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DC2D" w14:textId="77777777" w:rsidR="00780DB2" w:rsidRDefault="00780DB2" w:rsidP="00780DB2">
      <w:pPr>
        <w:pStyle w:val="Textosimples"/>
        <w:spacing w:line="480" w:lineRule="auto"/>
        <w:ind w:left="850" w:right="850"/>
        <w:rPr>
          <w:rFonts w:ascii="Times New Roman" w:hAnsi="Times New Roman" w:cs="Times New Roman"/>
          <w:b/>
          <w:bCs/>
          <w:sz w:val="24"/>
          <w:szCs w:val="24"/>
          <w:lang w:val="en-GB"/>
        </w:rPr>
      </w:pPr>
    </w:p>
    <w:p w14:paraId="2ADA8C81" w14:textId="77777777" w:rsidR="00780DB2" w:rsidRDefault="00780DB2" w:rsidP="00780DB2">
      <w:pPr>
        <w:pStyle w:val="Textosimples"/>
        <w:spacing w:line="480" w:lineRule="auto"/>
        <w:ind w:left="850" w:right="850"/>
        <w:rPr>
          <w:rFonts w:ascii="Times New Roman" w:hAnsi="Times New Roman" w:cs="Times New Roman"/>
          <w:b/>
          <w:bCs/>
          <w:sz w:val="24"/>
          <w:szCs w:val="24"/>
          <w:lang w:val="en-GB"/>
        </w:rPr>
      </w:pPr>
    </w:p>
    <w:p w14:paraId="1D4D08C2" w14:textId="77777777" w:rsidR="00780DB2" w:rsidRDefault="00780DB2" w:rsidP="00780DB2">
      <w:pPr>
        <w:pStyle w:val="Textosimples"/>
        <w:spacing w:line="480" w:lineRule="auto"/>
        <w:ind w:left="850" w:right="850"/>
        <w:rPr>
          <w:rFonts w:ascii="Times New Roman" w:hAnsi="Times New Roman" w:cs="Times New Roman"/>
          <w:b/>
          <w:bCs/>
          <w:sz w:val="24"/>
          <w:szCs w:val="24"/>
          <w:lang w:val="en-GB"/>
        </w:rPr>
      </w:pPr>
    </w:p>
    <w:p w14:paraId="2F55B06D" w14:textId="77777777" w:rsidR="00780DB2" w:rsidRDefault="00780DB2" w:rsidP="00780DB2">
      <w:pPr>
        <w:pStyle w:val="Textosimples"/>
        <w:spacing w:line="480" w:lineRule="auto"/>
        <w:ind w:left="850" w:right="850"/>
        <w:rPr>
          <w:rFonts w:ascii="Times New Roman" w:hAnsi="Times New Roman" w:cs="Times New Roman"/>
          <w:b/>
          <w:bCs/>
          <w:sz w:val="24"/>
          <w:szCs w:val="24"/>
          <w:lang w:val="en-GB"/>
        </w:rPr>
      </w:pPr>
    </w:p>
    <w:p w14:paraId="055E170C" w14:textId="77777777" w:rsidR="00780DB2" w:rsidRDefault="00780DB2" w:rsidP="00780DB2">
      <w:pPr>
        <w:pStyle w:val="Textosimples"/>
        <w:spacing w:line="480" w:lineRule="auto"/>
        <w:ind w:left="850" w:right="850"/>
        <w:rPr>
          <w:rFonts w:ascii="Times New Roman" w:hAnsi="Times New Roman" w:cs="Times New Roman"/>
          <w:b/>
          <w:bCs/>
          <w:sz w:val="24"/>
          <w:szCs w:val="24"/>
          <w:lang w:val="en-GB"/>
        </w:rPr>
      </w:pPr>
    </w:p>
    <w:p w14:paraId="05A6EBD9" w14:textId="77777777" w:rsidR="00780DB2" w:rsidRPr="00B80E3C" w:rsidRDefault="00780DB2" w:rsidP="00780DB2">
      <w:pPr>
        <w:pStyle w:val="Textosimples"/>
        <w:spacing w:line="480" w:lineRule="auto"/>
        <w:ind w:left="283" w:right="680"/>
        <w:rPr>
          <w:rFonts w:ascii="Times New Roman" w:hAnsi="Times New Roman" w:cs="Times New Roman"/>
          <w:b/>
          <w:bCs/>
          <w:sz w:val="28"/>
          <w:szCs w:val="28"/>
          <w:lang w:val="en-GB"/>
        </w:rPr>
      </w:pPr>
      <w:r w:rsidRPr="00B80E3C">
        <w:rPr>
          <w:rFonts w:ascii="Times New Roman" w:hAnsi="Times New Roman" w:cs="Times New Roman"/>
          <w:b/>
          <w:bCs/>
          <w:sz w:val="28"/>
          <w:szCs w:val="28"/>
          <w:lang w:val="en-GB"/>
        </w:rPr>
        <w:t xml:space="preserve">The Welsh International Brigade Volunteers: </w:t>
      </w:r>
    </w:p>
    <w:p w14:paraId="6FB2980E" w14:textId="043E1E70" w:rsidR="00780DB2" w:rsidRPr="00B80E3C" w:rsidRDefault="00780DB2" w:rsidP="00780DB2">
      <w:pPr>
        <w:pStyle w:val="Textosimples"/>
        <w:spacing w:line="480" w:lineRule="auto"/>
        <w:ind w:left="283" w:right="680"/>
        <w:rPr>
          <w:rFonts w:ascii="Times New Roman" w:hAnsi="Times New Roman" w:cs="Times New Roman"/>
          <w:b/>
          <w:bCs/>
          <w:sz w:val="28"/>
          <w:szCs w:val="28"/>
          <w:lang w:val="en-GB"/>
        </w:rPr>
      </w:pPr>
      <w:r w:rsidRPr="00B80E3C">
        <w:rPr>
          <w:rFonts w:ascii="Times New Roman" w:hAnsi="Times New Roman" w:cs="Times New Roman"/>
          <w:b/>
          <w:bCs/>
          <w:sz w:val="28"/>
          <w:szCs w:val="28"/>
          <w:lang w:val="en-GB"/>
        </w:rPr>
        <w:t xml:space="preserve">Extra-parliamentary anti-fascist activism or humanitarianism; Community </w:t>
      </w:r>
      <w:r w:rsidR="00572819" w:rsidRPr="00B80E3C">
        <w:rPr>
          <w:rFonts w:ascii="Times New Roman" w:hAnsi="Times New Roman" w:cs="Times New Roman"/>
          <w:b/>
          <w:bCs/>
          <w:sz w:val="28"/>
          <w:szCs w:val="28"/>
          <w:lang w:val="en-GB"/>
        </w:rPr>
        <w:t xml:space="preserve">consciousness </w:t>
      </w:r>
      <w:r w:rsidRPr="00B80E3C">
        <w:rPr>
          <w:rFonts w:ascii="Times New Roman" w:hAnsi="Times New Roman" w:cs="Times New Roman"/>
          <w:b/>
          <w:bCs/>
          <w:sz w:val="28"/>
          <w:szCs w:val="28"/>
          <w:lang w:val="en-GB"/>
        </w:rPr>
        <w:t xml:space="preserve">or communist coercion? </w:t>
      </w:r>
    </w:p>
    <w:p w14:paraId="31804214" w14:textId="77777777" w:rsidR="00780DB2" w:rsidRDefault="00780DB2" w:rsidP="00780DB2">
      <w:pPr>
        <w:jc w:val="right"/>
        <w:rPr>
          <w:rFonts w:ascii="Times New Roman" w:hAnsi="Times New Roman" w:cs="Times New Roman"/>
          <w:sz w:val="28"/>
          <w:szCs w:val="28"/>
        </w:rPr>
      </w:pPr>
    </w:p>
    <w:p w14:paraId="2073CFCF" w14:textId="77777777" w:rsidR="00780DB2" w:rsidRDefault="00780DB2" w:rsidP="00780DB2">
      <w:pPr>
        <w:jc w:val="right"/>
        <w:rPr>
          <w:rFonts w:ascii="Times New Roman" w:hAnsi="Times New Roman" w:cs="Times New Roman"/>
          <w:sz w:val="28"/>
          <w:szCs w:val="28"/>
        </w:rPr>
      </w:pPr>
    </w:p>
    <w:p w14:paraId="15F80A2C" w14:textId="77777777" w:rsidR="00780DB2" w:rsidRDefault="00780DB2" w:rsidP="00780DB2">
      <w:pPr>
        <w:jc w:val="right"/>
        <w:rPr>
          <w:rFonts w:ascii="Times New Roman" w:hAnsi="Times New Roman" w:cs="Times New Roman"/>
          <w:sz w:val="28"/>
          <w:szCs w:val="28"/>
        </w:rPr>
      </w:pPr>
    </w:p>
    <w:p w14:paraId="67AB08E2" w14:textId="77777777" w:rsidR="00780DB2" w:rsidRDefault="00780DB2" w:rsidP="00462F18">
      <w:pPr>
        <w:rPr>
          <w:rFonts w:ascii="Times New Roman" w:hAnsi="Times New Roman" w:cs="Times New Roman"/>
          <w:sz w:val="28"/>
          <w:szCs w:val="28"/>
        </w:rPr>
      </w:pPr>
    </w:p>
    <w:p w14:paraId="2780AA35" w14:textId="77777777" w:rsidR="00780DB2" w:rsidRDefault="00780DB2" w:rsidP="00780DB2">
      <w:pPr>
        <w:jc w:val="right"/>
        <w:rPr>
          <w:rFonts w:ascii="Times New Roman" w:hAnsi="Times New Roman" w:cs="Times New Roman"/>
          <w:sz w:val="28"/>
          <w:szCs w:val="28"/>
        </w:rPr>
      </w:pPr>
    </w:p>
    <w:p w14:paraId="0E0E8082" w14:textId="77777777" w:rsidR="00780DB2" w:rsidRDefault="00780DB2" w:rsidP="00780DB2">
      <w:pPr>
        <w:jc w:val="right"/>
        <w:rPr>
          <w:rFonts w:ascii="Times New Roman" w:hAnsi="Times New Roman" w:cs="Times New Roman"/>
          <w:sz w:val="28"/>
          <w:szCs w:val="28"/>
        </w:rPr>
      </w:pPr>
    </w:p>
    <w:p w14:paraId="5D64B91E" w14:textId="77777777" w:rsidR="00780DB2" w:rsidRDefault="00780DB2" w:rsidP="00780DB2">
      <w:pPr>
        <w:jc w:val="right"/>
        <w:rPr>
          <w:rFonts w:ascii="Times New Roman" w:hAnsi="Times New Roman" w:cs="Times New Roman"/>
          <w:sz w:val="28"/>
          <w:szCs w:val="28"/>
        </w:rPr>
      </w:pPr>
    </w:p>
    <w:p w14:paraId="7C1E8F15" w14:textId="77777777" w:rsidR="00780DB2" w:rsidRDefault="00780DB2" w:rsidP="00780DB2">
      <w:pPr>
        <w:jc w:val="right"/>
        <w:rPr>
          <w:rFonts w:ascii="Times New Roman" w:hAnsi="Times New Roman" w:cs="Times New Roman"/>
          <w:sz w:val="28"/>
          <w:szCs w:val="28"/>
        </w:rPr>
      </w:pPr>
    </w:p>
    <w:p w14:paraId="3B641B01" w14:textId="77777777" w:rsidR="00780DB2" w:rsidRDefault="00780DB2" w:rsidP="00780DB2">
      <w:pPr>
        <w:rPr>
          <w:rFonts w:ascii="Times New Roman" w:hAnsi="Times New Roman" w:cs="Times New Roman"/>
          <w:sz w:val="28"/>
          <w:szCs w:val="28"/>
        </w:rPr>
      </w:pPr>
    </w:p>
    <w:p w14:paraId="0A6CD14E" w14:textId="77777777" w:rsidR="00780DB2" w:rsidRDefault="00780DB2" w:rsidP="00780DB2">
      <w:pPr>
        <w:rPr>
          <w:rFonts w:ascii="Times New Roman" w:hAnsi="Times New Roman" w:cs="Times New Roman"/>
          <w:sz w:val="28"/>
          <w:szCs w:val="28"/>
        </w:rPr>
      </w:pPr>
    </w:p>
    <w:p w14:paraId="0BA64BF2" w14:textId="77777777" w:rsidR="00780DB2" w:rsidRDefault="00780DB2" w:rsidP="00780DB2">
      <w:pPr>
        <w:rPr>
          <w:rFonts w:ascii="Times New Roman" w:hAnsi="Times New Roman" w:cs="Times New Roman"/>
          <w:sz w:val="28"/>
          <w:szCs w:val="28"/>
        </w:rPr>
      </w:pPr>
    </w:p>
    <w:p w14:paraId="05BC35A5" w14:textId="77777777" w:rsidR="00780DB2" w:rsidRDefault="00780DB2" w:rsidP="00780DB2">
      <w:pPr>
        <w:rPr>
          <w:rFonts w:ascii="Times New Roman" w:hAnsi="Times New Roman" w:cs="Times New Roman"/>
          <w:sz w:val="28"/>
          <w:szCs w:val="28"/>
        </w:rPr>
      </w:pPr>
    </w:p>
    <w:p w14:paraId="2062AD4C" w14:textId="77777777" w:rsidR="00780DB2" w:rsidRDefault="00780DB2" w:rsidP="00780DB2">
      <w:pPr>
        <w:rPr>
          <w:rFonts w:ascii="Times New Roman" w:hAnsi="Times New Roman" w:cs="Times New Roman"/>
          <w:sz w:val="28"/>
          <w:szCs w:val="28"/>
        </w:rPr>
      </w:pPr>
    </w:p>
    <w:p w14:paraId="049EF27D" w14:textId="77777777" w:rsidR="00780DB2" w:rsidRDefault="00780DB2" w:rsidP="00780DB2">
      <w:pPr>
        <w:rPr>
          <w:rFonts w:ascii="Times New Roman" w:hAnsi="Times New Roman" w:cs="Times New Roman"/>
          <w:sz w:val="28"/>
          <w:szCs w:val="28"/>
        </w:rPr>
      </w:pPr>
    </w:p>
    <w:p w14:paraId="251688A7" w14:textId="77777777" w:rsidR="00780DB2" w:rsidRPr="00462F18" w:rsidRDefault="00780DB2" w:rsidP="00780DB2">
      <w:pPr>
        <w:rPr>
          <w:rFonts w:ascii="Times New Roman" w:hAnsi="Times New Roman" w:cs="Times New Roman"/>
          <w:b/>
          <w:bCs/>
          <w:sz w:val="28"/>
          <w:szCs w:val="28"/>
        </w:rPr>
      </w:pPr>
      <w:r w:rsidRPr="00462F18">
        <w:rPr>
          <w:rFonts w:ascii="Times New Roman" w:hAnsi="Times New Roman" w:cs="Times New Roman"/>
          <w:b/>
          <w:bCs/>
          <w:sz w:val="28"/>
          <w:szCs w:val="28"/>
        </w:rPr>
        <w:t>Carolyn Jane Ellison</w:t>
      </w:r>
    </w:p>
    <w:p w14:paraId="6C852284" w14:textId="2298B781" w:rsidR="00780DB2" w:rsidRPr="00462F18" w:rsidRDefault="00367F71" w:rsidP="00780DB2">
      <w:pPr>
        <w:rPr>
          <w:rFonts w:ascii="Times New Roman" w:hAnsi="Times New Roman" w:cs="Times New Roman"/>
          <w:b/>
          <w:bCs/>
          <w:sz w:val="28"/>
          <w:szCs w:val="28"/>
        </w:rPr>
      </w:pPr>
      <w:r>
        <w:rPr>
          <w:rFonts w:ascii="Times New Roman" w:hAnsi="Times New Roman" w:cs="Times New Roman"/>
          <w:b/>
          <w:bCs/>
          <w:sz w:val="28"/>
          <w:szCs w:val="28"/>
        </w:rPr>
        <w:t>The Open University</w:t>
      </w:r>
      <w:r w:rsidR="00CB4CFA">
        <w:rPr>
          <w:rFonts w:ascii="Times New Roman" w:hAnsi="Times New Roman" w:cs="Times New Roman"/>
          <w:b/>
          <w:bCs/>
          <w:sz w:val="28"/>
          <w:szCs w:val="28"/>
        </w:rPr>
        <w:t xml:space="preserve"> BA Hi</w:t>
      </w:r>
      <w:r w:rsidR="00D73ACD">
        <w:rPr>
          <w:rFonts w:ascii="Times New Roman" w:hAnsi="Times New Roman" w:cs="Times New Roman"/>
          <w:b/>
          <w:bCs/>
          <w:sz w:val="28"/>
          <w:szCs w:val="28"/>
        </w:rPr>
        <w:t>story 3</w:t>
      </w:r>
      <w:r w:rsidR="00D73ACD" w:rsidRPr="00D73ACD">
        <w:rPr>
          <w:rFonts w:ascii="Times New Roman" w:hAnsi="Times New Roman" w:cs="Times New Roman"/>
          <w:b/>
          <w:bCs/>
          <w:sz w:val="28"/>
          <w:szCs w:val="28"/>
          <w:vertAlign w:val="superscript"/>
        </w:rPr>
        <w:t>rd</w:t>
      </w:r>
      <w:r w:rsidR="00D73ACD">
        <w:rPr>
          <w:rFonts w:ascii="Times New Roman" w:hAnsi="Times New Roman" w:cs="Times New Roman"/>
          <w:b/>
          <w:bCs/>
          <w:sz w:val="28"/>
          <w:szCs w:val="28"/>
        </w:rPr>
        <w:t xml:space="preserve"> Year</w:t>
      </w:r>
      <w:r w:rsidR="00CB4CFA">
        <w:rPr>
          <w:rFonts w:ascii="Times New Roman" w:hAnsi="Times New Roman" w:cs="Times New Roman"/>
          <w:b/>
          <w:bCs/>
          <w:sz w:val="28"/>
          <w:szCs w:val="28"/>
        </w:rPr>
        <w:t xml:space="preserve"> 2022/2023</w:t>
      </w:r>
    </w:p>
    <w:p w14:paraId="4A8A1677" w14:textId="1B525955" w:rsidR="00780DB2" w:rsidRDefault="00780DB2" w:rsidP="00780DB2">
      <w:pPr>
        <w:rPr>
          <w:rFonts w:ascii="Times New Roman" w:hAnsi="Times New Roman" w:cs="Times New Roman"/>
          <w:b/>
          <w:bCs/>
          <w:sz w:val="28"/>
          <w:szCs w:val="28"/>
        </w:rPr>
      </w:pPr>
      <w:r w:rsidRPr="00462F18">
        <w:rPr>
          <w:rFonts w:ascii="Times New Roman" w:hAnsi="Times New Roman" w:cs="Times New Roman"/>
          <w:b/>
          <w:bCs/>
          <w:sz w:val="28"/>
          <w:szCs w:val="28"/>
        </w:rPr>
        <w:t xml:space="preserve">A329 The Making of Welsh History </w:t>
      </w:r>
      <w:r w:rsidR="00D73ACD">
        <w:rPr>
          <w:rFonts w:ascii="Times New Roman" w:hAnsi="Times New Roman" w:cs="Times New Roman"/>
          <w:b/>
          <w:bCs/>
          <w:sz w:val="28"/>
          <w:szCs w:val="28"/>
        </w:rPr>
        <w:t xml:space="preserve">           </w:t>
      </w:r>
      <w:r w:rsidR="005C449D">
        <w:rPr>
          <w:rFonts w:ascii="Times New Roman" w:hAnsi="Times New Roman" w:cs="Times New Roman"/>
          <w:b/>
          <w:bCs/>
          <w:sz w:val="28"/>
          <w:szCs w:val="28"/>
        </w:rPr>
        <w:t xml:space="preserve">7000 Word </w:t>
      </w:r>
      <w:r w:rsidR="00D73ACD">
        <w:rPr>
          <w:rFonts w:ascii="Times New Roman" w:hAnsi="Times New Roman" w:cs="Times New Roman"/>
          <w:b/>
          <w:bCs/>
          <w:sz w:val="28"/>
          <w:szCs w:val="28"/>
        </w:rPr>
        <w:t>D</w:t>
      </w:r>
      <w:r w:rsidR="005C449D">
        <w:rPr>
          <w:rFonts w:ascii="Times New Roman" w:hAnsi="Times New Roman" w:cs="Times New Roman"/>
          <w:b/>
          <w:bCs/>
          <w:sz w:val="28"/>
          <w:szCs w:val="28"/>
        </w:rPr>
        <w:t>issertation</w:t>
      </w:r>
    </w:p>
    <w:p w14:paraId="107DD33C" w14:textId="471C4C62" w:rsidR="003924DB" w:rsidRPr="00462F18" w:rsidRDefault="003924DB" w:rsidP="00780DB2">
      <w:pPr>
        <w:rPr>
          <w:rFonts w:ascii="Times New Roman" w:hAnsi="Times New Roman" w:cs="Times New Roman"/>
          <w:b/>
          <w:bCs/>
          <w:sz w:val="28"/>
          <w:szCs w:val="28"/>
        </w:rPr>
      </w:pPr>
      <w:r>
        <w:rPr>
          <w:rFonts w:ascii="Times New Roman" w:hAnsi="Times New Roman" w:cs="Times New Roman"/>
          <w:b/>
          <w:bCs/>
          <w:sz w:val="28"/>
          <w:szCs w:val="28"/>
        </w:rPr>
        <w:t>Submitted 24</w:t>
      </w:r>
      <w:r w:rsidRPr="003924DB">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May 2023</w:t>
      </w:r>
    </w:p>
    <w:p w14:paraId="27D94B61" w14:textId="77777777" w:rsidR="00234FDD" w:rsidRPr="00B86DBA" w:rsidRDefault="00234FDD" w:rsidP="00234FDD">
      <w:pPr>
        <w:pStyle w:val="Textosimples"/>
        <w:spacing w:line="480" w:lineRule="auto"/>
        <w:jc w:val="center"/>
        <w:rPr>
          <w:rFonts w:ascii="Times New Roman" w:hAnsi="Times New Roman" w:cs="Times New Roman"/>
          <w:b/>
          <w:bCs/>
          <w:sz w:val="28"/>
          <w:szCs w:val="28"/>
          <w:lang w:val="en-GB"/>
        </w:rPr>
      </w:pPr>
      <w:r w:rsidRPr="00B86DBA">
        <w:rPr>
          <w:rFonts w:ascii="Times New Roman" w:hAnsi="Times New Roman" w:cs="Times New Roman"/>
          <w:b/>
          <w:bCs/>
          <w:sz w:val="28"/>
          <w:szCs w:val="28"/>
          <w:lang w:val="en-GB"/>
        </w:rPr>
        <w:lastRenderedPageBreak/>
        <w:t>The Welsh International Brigade volunteers: extra-parliamentary anti-fascist activism or humanitarianism; community consciousness or communist coercion?</w:t>
      </w:r>
    </w:p>
    <w:p w14:paraId="3C0A4E2E" w14:textId="77777777" w:rsidR="007400CB" w:rsidRDefault="007400CB" w:rsidP="00D73ACD">
      <w:pPr>
        <w:pStyle w:val="Textosimples"/>
        <w:spacing w:line="480" w:lineRule="auto"/>
        <w:rPr>
          <w:rFonts w:ascii="Times New Roman" w:hAnsi="Times New Roman" w:cs="Times New Roman"/>
          <w:b/>
          <w:bCs/>
          <w:sz w:val="24"/>
          <w:szCs w:val="24"/>
          <w:lang w:val="en-GB"/>
        </w:rPr>
      </w:pPr>
    </w:p>
    <w:p w14:paraId="646876C9" w14:textId="409555D3" w:rsidR="00D73ACD" w:rsidRDefault="00D73ACD" w:rsidP="00D73ACD">
      <w:pPr>
        <w:pStyle w:val="Textosimples"/>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Ab</w:t>
      </w:r>
      <w:r w:rsidR="0055019B">
        <w:rPr>
          <w:rFonts w:ascii="Times New Roman" w:hAnsi="Times New Roman" w:cs="Times New Roman"/>
          <w:b/>
          <w:bCs/>
          <w:sz w:val="24"/>
          <w:szCs w:val="24"/>
          <w:lang w:val="en-GB"/>
        </w:rPr>
        <w:t>stract</w:t>
      </w:r>
    </w:p>
    <w:p w14:paraId="7789CC25" w14:textId="4829EEEA" w:rsidR="002712F6" w:rsidRPr="00FC13E2" w:rsidRDefault="002712F6" w:rsidP="00557741">
      <w:pPr>
        <w:spacing w:line="360" w:lineRule="auto"/>
        <w:jc w:val="both"/>
        <w:rPr>
          <w:rFonts w:ascii="Times New Roman" w:hAnsi="Times New Roman" w:cs="Times New Roman"/>
          <w:sz w:val="24"/>
          <w:szCs w:val="24"/>
        </w:rPr>
      </w:pPr>
      <w:r w:rsidRPr="00FC13E2">
        <w:rPr>
          <w:rFonts w:ascii="Times New Roman" w:hAnsi="Times New Roman" w:cs="Times New Roman"/>
          <w:sz w:val="24"/>
          <w:szCs w:val="24"/>
        </w:rPr>
        <w:t xml:space="preserve">This short dissertation </w:t>
      </w:r>
      <w:r w:rsidR="00A642DD">
        <w:rPr>
          <w:rFonts w:ascii="Times New Roman" w:hAnsi="Times New Roman" w:cs="Times New Roman"/>
          <w:sz w:val="24"/>
          <w:szCs w:val="24"/>
        </w:rPr>
        <w:t xml:space="preserve">for a Welsh History module </w:t>
      </w:r>
      <w:r w:rsidRPr="00FC13E2">
        <w:rPr>
          <w:rFonts w:ascii="Times New Roman" w:hAnsi="Times New Roman" w:cs="Times New Roman"/>
          <w:sz w:val="24"/>
          <w:szCs w:val="24"/>
        </w:rPr>
        <w:t xml:space="preserve">examines the printed memoires and oral testimony from the Imperial War Museum Sound Archives of three Welshmen, </w:t>
      </w:r>
      <w:r w:rsidR="00734823">
        <w:rPr>
          <w:rFonts w:ascii="Times New Roman" w:hAnsi="Times New Roman" w:cs="Times New Roman"/>
          <w:sz w:val="24"/>
          <w:szCs w:val="24"/>
        </w:rPr>
        <w:t xml:space="preserve">Alun Menai Williams, Edwin </w:t>
      </w:r>
      <w:proofErr w:type="gramStart"/>
      <w:r w:rsidR="00734823">
        <w:rPr>
          <w:rFonts w:ascii="Times New Roman" w:hAnsi="Times New Roman" w:cs="Times New Roman"/>
          <w:sz w:val="24"/>
          <w:szCs w:val="24"/>
        </w:rPr>
        <w:t>Gr</w:t>
      </w:r>
      <w:r w:rsidR="009F66D3">
        <w:rPr>
          <w:rFonts w:ascii="Times New Roman" w:hAnsi="Times New Roman" w:cs="Times New Roman"/>
          <w:sz w:val="24"/>
          <w:szCs w:val="24"/>
        </w:rPr>
        <w:t>eening</w:t>
      </w:r>
      <w:proofErr w:type="gramEnd"/>
      <w:r w:rsidR="009F66D3">
        <w:rPr>
          <w:rFonts w:ascii="Times New Roman" w:hAnsi="Times New Roman" w:cs="Times New Roman"/>
          <w:sz w:val="24"/>
          <w:szCs w:val="24"/>
        </w:rPr>
        <w:t xml:space="preserve"> and Robert (Bob) Peters, </w:t>
      </w:r>
      <w:r w:rsidRPr="00FC13E2">
        <w:rPr>
          <w:rFonts w:ascii="Times New Roman" w:hAnsi="Times New Roman" w:cs="Times New Roman"/>
          <w:sz w:val="24"/>
          <w:szCs w:val="24"/>
        </w:rPr>
        <w:t>who joined the International Brigades during the Spanish Civil War to analyse their individual motivations for their actions</w:t>
      </w:r>
      <w:r w:rsidR="004E352A">
        <w:rPr>
          <w:rFonts w:ascii="Times New Roman" w:hAnsi="Times New Roman" w:cs="Times New Roman"/>
          <w:sz w:val="24"/>
          <w:szCs w:val="24"/>
        </w:rPr>
        <w:t xml:space="preserve"> through a ps</w:t>
      </w:r>
      <w:r w:rsidR="00734823">
        <w:rPr>
          <w:rFonts w:ascii="Times New Roman" w:hAnsi="Times New Roman" w:cs="Times New Roman"/>
          <w:sz w:val="24"/>
          <w:szCs w:val="24"/>
        </w:rPr>
        <w:t>ychosocial lens</w:t>
      </w:r>
      <w:r w:rsidRPr="00FC13E2">
        <w:rPr>
          <w:rFonts w:ascii="Times New Roman" w:hAnsi="Times New Roman" w:cs="Times New Roman"/>
          <w:sz w:val="24"/>
          <w:szCs w:val="24"/>
        </w:rPr>
        <w:t xml:space="preserve">. Their testimony is then cross referenced principally against the historiography of Hywel Francis and Robert Stradling. The traditional viewpoint projected by Francis is that </w:t>
      </w:r>
      <w:proofErr w:type="gramStart"/>
      <w:r w:rsidRPr="00FC13E2">
        <w:rPr>
          <w:rFonts w:ascii="Times New Roman" w:hAnsi="Times New Roman" w:cs="Times New Roman"/>
          <w:sz w:val="24"/>
          <w:szCs w:val="24"/>
        </w:rPr>
        <w:t>the majority of</w:t>
      </w:r>
      <w:proofErr w:type="gramEnd"/>
      <w:r w:rsidRPr="00FC13E2">
        <w:rPr>
          <w:rFonts w:ascii="Times New Roman" w:hAnsi="Times New Roman" w:cs="Times New Roman"/>
          <w:sz w:val="24"/>
          <w:szCs w:val="24"/>
        </w:rPr>
        <w:t xml:space="preserve"> Welsh volunteers had a mining background and were motivated by anti-fascist sentiment, but Stradling challenges this as only one perspective of a variety of Welsh responses, some of which supported the Nationalist cause, and further suggests that membership of the Communist Party led to some being coerced into action for the Republicans. The </w:t>
      </w:r>
      <w:r>
        <w:rPr>
          <w:rFonts w:ascii="Times New Roman" w:hAnsi="Times New Roman" w:cs="Times New Roman"/>
          <w:sz w:val="24"/>
          <w:szCs w:val="24"/>
        </w:rPr>
        <w:t xml:space="preserve">analysis of the </w:t>
      </w:r>
      <w:r w:rsidRPr="00FC13E2">
        <w:rPr>
          <w:rFonts w:ascii="Times New Roman" w:hAnsi="Times New Roman" w:cs="Times New Roman"/>
          <w:sz w:val="24"/>
          <w:szCs w:val="24"/>
        </w:rPr>
        <w:t>three biographical accounts show</w:t>
      </w:r>
      <w:r w:rsidR="00730F3C">
        <w:rPr>
          <w:rFonts w:ascii="Times New Roman" w:hAnsi="Times New Roman" w:cs="Times New Roman"/>
          <w:sz w:val="24"/>
          <w:szCs w:val="24"/>
        </w:rPr>
        <w:t>s</w:t>
      </w:r>
      <w:r w:rsidRPr="00FC13E2">
        <w:rPr>
          <w:rFonts w:ascii="Times New Roman" w:hAnsi="Times New Roman" w:cs="Times New Roman"/>
          <w:sz w:val="24"/>
          <w:szCs w:val="24"/>
        </w:rPr>
        <w:t xml:space="preserve"> that years of economic hardships in the depression of the Twenties and early Thirties had coloured the experiences of these men and each chose voluntarily and independently to join the Brigade movement</w:t>
      </w:r>
      <w:r>
        <w:rPr>
          <w:rFonts w:ascii="Times New Roman" w:hAnsi="Times New Roman" w:cs="Times New Roman"/>
          <w:sz w:val="24"/>
          <w:szCs w:val="24"/>
        </w:rPr>
        <w:t>, making</w:t>
      </w:r>
      <w:r w:rsidRPr="00FC13E2">
        <w:rPr>
          <w:rFonts w:ascii="Times New Roman" w:hAnsi="Times New Roman" w:cs="Times New Roman"/>
          <w:sz w:val="24"/>
          <w:szCs w:val="24"/>
        </w:rPr>
        <w:t xml:space="preserve"> informed choices based upon their education, knowledge, social circumstances, and the skills they had to offer. The study applies close study of individual</w:t>
      </w:r>
      <w:r>
        <w:rPr>
          <w:rFonts w:ascii="Times New Roman" w:hAnsi="Times New Roman" w:cs="Times New Roman"/>
          <w:sz w:val="24"/>
          <w:szCs w:val="24"/>
        </w:rPr>
        <w:t xml:space="preserve"> cases</w:t>
      </w:r>
      <w:r w:rsidRPr="00FC13E2">
        <w:rPr>
          <w:rFonts w:ascii="Times New Roman" w:hAnsi="Times New Roman" w:cs="Times New Roman"/>
          <w:sz w:val="24"/>
          <w:szCs w:val="24"/>
        </w:rPr>
        <w:t xml:space="preserve"> to unpick the data and broad</w:t>
      </w:r>
      <w:r w:rsidR="00FF60C2">
        <w:rPr>
          <w:rFonts w:ascii="Times New Roman" w:hAnsi="Times New Roman" w:cs="Times New Roman"/>
          <w:sz w:val="24"/>
          <w:szCs w:val="24"/>
        </w:rPr>
        <w:t>er</w:t>
      </w:r>
      <w:r w:rsidRPr="00FC13E2">
        <w:rPr>
          <w:rFonts w:ascii="Times New Roman" w:hAnsi="Times New Roman" w:cs="Times New Roman"/>
          <w:sz w:val="24"/>
          <w:szCs w:val="24"/>
        </w:rPr>
        <w:t xml:space="preserve"> view of </w:t>
      </w:r>
      <w:r w:rsidR="00FF60C2">
        <w:rPr>
          <w:rFonts w:ascii="Times New Roman" w:hAnsi="Times New Roman" w:cs="Times New Roman"/>
          <w:sz w:val="24"/>
          <w:szCs w:val="24"/>
        </w:rPr>
        <w:t xml:space="preserve">historians </w:t>
      </w:r>
      <w:r w:rsidRPr="00FC13E2">
        <w:rPr>
          <w:rFonts w:ascii="Times New Roman" w:hAnsi="Times New Roman" w:cs="Times New Roman"/>
          <w:sz w:val="24"/>
          <w:szCs w:val="24"/>
        </w:rPr>
        <w:t xml:space="preserve">Francis and Stradling. </w:t>
      </w:r>
    </w:p>
    <w:p w14:paraId="6E52BF82" w14:textId="77777777" w:rsidR="002712F6" w:rsidRDefault="002712F6" w:rsidP="00D73ACD">
      <w:pPr>
        <w:pStyle w:val="Textosimples"/>
        <w:spacing w:line="480" w:lineRule="auto"/>
        <w:rPr>
          <w:rFonts w:ascii="Times New Roman" w:hAnsi="Times New Roman" w:cs="Times New Roman"/>
          <w:b/>
          <w:bCs/>
          <w:sz w:val="24"/>
          <w:szCs w:val="24"/>
          <w:lang w:val="en-GB"/>
        </w:rPr>
      </w:pPr>
    </w:p>
    <w:p w14:paraId="562D91AB" w14:textId="77777777" w:rsidR="00234FDD" w:rsidRDefault="00234FDD" w:rsidP="00234FDD">
      <w:pPr>
        <w:pStyle w:val="Textosimples"/>
        <w:spacing w:line="480" w:lineRule="auto"/>
        <w:jc w:val="center"/>
        <w:rPr>
          <w:rFonts w:ascii="Times New Roman" w:hAnsi="Times New Roman" w:cs="Times New Roman"/>
          <w:i/>
          <w:iCs/>
          <w:sz w:val="24"/>
          <w:szCs w:val="24"/>
          <w:lang w:val="en-GB"/>
        </w:rPr>
      </w:pPr>
    </w:p>
    <w:p w14:paraId="36FC61EA" w14:textId="77777777" w:rsidR="007400CB" w:rsidRDefault="007400CB" w:rsidP="00234FDD">
      <w:pPr>
        <w:pStyle w:val="Textosimples"/>
        <w:spacing w:line="480" w:lineRule="auto"/>
        <w:jc w:val="center"/>
        <w:rPr>
          <w:rFonts w:ascii="Times New Roman" w:hAnsi="Times New Roman" w:cs="Times New Roman"/>
          <w:i/>
          <w:iCs/>
          <w:sz w:val="24"/>
          <w:szCs w:val="24"/>
          <w:lang w:val="en-GB"/>
        </w:rPr>
      </w:pPr>
    </w:p>
    <w:p w14:paraId="76B635CC" w14:textId="77777777" w:rsidR="007400CB" w:rsidRDefault="007400CB" w:rsidP="00234FDD">
      <w:pPr>
        <w:pStyle w:val="Textosimples"/>
        <w:spacing w:line="480" w:lineRule="auto"/>
        <w:jc w:val="center"/>
        <w:rPr>
          <w:rFonts w:ascii="Times New Roman" w:hAnsi="Times New Roman" w:cs="Times New Roman"/>
          <w:i/>
          <w:iCs/>
          <w:sz w:val="24"/>
          <w:szCs w:val="24"/>
          <w:lang w:val="en-GB"/>
        </w:rPr>
      </w:pPr>
    </w:p>
    <w:p w14:paraId="33E3D72D" w14:textId="77777777" w:rsidR="007400CB" w:rsidRDefault="007400CB" w:rsidP="00234FDD">
      <w:pPr>
        <w:pStyle w:val="Textosimples"/>
        <w:spacing w:line="480" w:lineRule="auto"/>
        <w:jc w:val="center"/>
        <w:rPr>
          <w:rFonts w:ascii="Times New Roman" w:hAnsi="Times New Roman" w:cs="Times New Roman"/>
          <w:i/>
          <w:iCs/>
          <w:sz w:val="24"/>
          <w:szCs w:val="24"/>
          <w:lang w:val="en-GB"/>
        </w:rPr>
      </w:pPr>
    </w:p>
    <w:p w14:paraId="35B771BE" w14:textId="77777777" w:rsidR="007400CB" w:rsidRDefault="007400CB" w:rsidP="00234FDD">
      <w:pPr>
        <w:pStyle w:val="Textosimples"/>
        <w:spacing w:line="480" w:lineRule="auto"/>
        <w:jc w:val="center"/>
        <w:rPr>
          <w:rFonts w:ascii="Times New Roman" w:hAnsi="Times New Roman" w:cs="Times New Roman"/>
          <w:i/>
          <w:iCs/>
          <w:sz w:val="24"/>
          <w:szCs w:val="24"/>
          <w:lang w:val="en-GB"/>
        </w:rPr>
      </w:pPr>
    </w:p>
    <w:p w14:paraId="01F1BF94" w14:textId="77777777" w:rsidR="007400CB" w:rsidRDefault="007400CB" w:rsidP="00234FDD">
      <w:pPr>
        <w:pStyle w:val="Textosimples"/>
        <w:spacing w:line="480" w:lineRule="auto"/>
        <w:jc w:val="center"/>
        <w:rPr>
          <w:rFonts w:ascii="Times New Roman" w:hAnsi="Times New Roman" w:cs="Times New Roman"/>
          <w:i/>
          <w:iCs/>
          <w:sz w:val="24"/>
          <w:szCs w:val="24"/>
          <w:lang w:val="en-GB"/>
        </w:rPr>
      </w:pPr>
    </w:p>
    <w:p w14:paraId="2641ACF7" w14:textId="77777777" w:rsidR="007400CB" w:rsidRDefault="007400CB" w:rsidP="00234FDD">
      <w:pPr>
        <w:pStyle w:val="Textosimples"/>
        <w:spacing w:line="480" w:lineRule="auto"/>
        <w:jc w:val="center"/>
        <w:rPr>
          <w:rFonts w:ascii="Times New Roman" w:hAnsi="Times New Roman" w:cs="Times New Roman"/>
          <w:i/>
          <w:iCs/>
          <w:sz w:val="24"/>
          <w:szCs w:val="24"/>
          <w:lang w:val="en-GB"/>
        </w:rPr>
      </w:pPr>
    </w:p>
    <w:p w14:paraId="5FE46995" w14:textId="77777777" w:rsidR="00234FDD" w:rsidRDefault="00234FDD" w:rsidP="00B86DBA">
      <w:pPr>
        <w:pStyle w:val="Textosimples"/>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Introduction</w:t>
      </w:r>
    </w:p>
    <w:p w14:paraId="478187B1" w14:textId="2D7C016E" w:rsidR="00FB2709" w:rsidRPr="00246F07" w:rsidRDefault="00FB2709" w:rsidP="00FB2709">
      <w:pPr>
        <w:pStyle w:val="Textosimples"/>
        <w:spacing w:line="480" w:lineRule="auto"/>
        <w:jc w:val="center"/>
        <w:rPr>
          <w:rFonts w:ascii="Times New Roman" w:hAnsi="Times New Roman" w:cs="Times New Roman"/>
          <w:i/>
          <w:iCs/>
          <w:sz w:val="24"/>
          <w:szCs w:val="24"/>
          <w:lang w:val="en-GB"/>
        </w:rPr>
      </w:pPr>
      <w:r w:rsidRPr="00246F07">
        <w:rPr>
          <w:rFonts w:ascii="Times New Roman" w:hAnsi="Times New Roman" w:cs="Times New Roman"/>
          <w:i/>
          <w:iCs/>
          <w:sz w:val="24"/>
          <w:szCs w:val="24"/>
          <w:lang w:val="en-GB"/>
        </w:rPr>
        <w:t>‘From all peoples, from all races, you came to us like brothers’</w:t>
      </w:r>
      <w:r>
        <w:rPr>
          <w:rFonts w:ascii="Times New Roman" w:hAnsi="Times New Roman" w:cs="Times New Roman"/>
          <w:i/>
          <w:iCs/>
          <w:sz w:val="24"/>
          <w:szCs w:val="24"/>
          <w:lang w:val="en-GB"/>
        </w:rPr>
        <w:t>.</w:t>
      </w:r>
      <w:r w:rsidRPr="00246F07">
        <w:rPr>
          <w:rStyle w:val="Refdenotaderodap"/>
          <w:rFonts w:ascii="Times New Roman" w:hAnsi="Times New Roman" w:cs="Times New Roman"/>
          <w:i/>
          <w:iCs/>
          <w:sz w:val="24"/>
          <w:szCs w:val="24"/>
          <w:lang w:val="en-GB"/>
        </w:rPr>
        <w:footnoteReference w:id="1"/>
      </w:r>
    </w:p>
    <w:p w14:paraId="58B36F37" w14:textId="016681F1" w:rsidR="00234FDD" w:rsidRDefault="00234FDD" w:rsidP="00B86DBA">
      <w:pPr>
        <w:pStyle w:val="NormalWeb"/>
        <w:spacing w:before="0" w:beforeAutospacing="0" w:after="0" w:afterAutospacing="0" w:line="360" w:lineRule="auto"/>
        <w:jc w:val="both"/>
      </w:pPr>
      <w:r>
        <w:t xml:space="preserve">This dissertation aims to compare the testimony of three Welshmen, survivors of the Spanish Civil War, against the established history for evidence of correlation </w:t>
      </w:r>
      <w:r w:rsidR="00572AF2">
        <w:t>with</w:t>
      </w:r>
      <w:r>
        <w:t xml:space="preserve"> the accepted view of </w:t>
      </w:r>
      <w:r w:rsidR="00E74BE3">
        <w:t>a</w:t>
      </w:r>
      <w:r w:rsidR="00A508E3">
        <w:t>nti-fascis</w:t>
      </w:r>
      <w:r w:rsidR="00DD1026">
        <w:t>m</w:t>
      </w:r>
      <w:r>
        <w:t xml:space="preserve"> as the main driver </w:t>
      </w:r>
      <w:r w:rsidR="00A51022">
        <w:t>in the community</w:t>
      </w:r>
      <w:r w:rsidR="00186524">
        <w:t xml:space="preserve">, </w:t>
      </w:r>
      <w:r>
        <w:t xml:space="preserve">and the revisionist challenge </w:t>
      </w:r>
      <w:r w:rsidR="005B5E89">
        <w:t xml:space="preserve">of </w:t>
      </w:r>
      <w:r>
        <w:t xml:space="preserve">other factors </w:t>
      </w:r>
      <w:r w:rsidR="00FB4C25">
        <w:t>and even</w:t>
      </w:r>
      <w:r w:rsidR="00DD1026">
        <w:t xml:space="preserve"> </w:t>
      </w:r>
      <w:r w:rsidR="008D5CB1">
        <w:t>opposing</w:t>
      </w:r>
      <w:r w:rsidR="001F1D2F">
        <w:t xml:space="preserve"> </w:t>
      </w:r>
      <w:r w:rsidR="005B5E89">
        <w:t>viewpoints</w:t>
      </w:r>
      <w:r>
        <w:t>. This study seeks to explain why</w:t>
      </w:r>
      <w:r w:rsidRPr="00094316">
        <w:t xml:space="preserve"> these men le</w:t>
      </w:r>
      <w:r>
        <w:t>ft</w:t>
      </w:r>
      <w:r w:rsidRPr="00094316">
        <w:t xml:space="preserve"> the social struggle at home to join the Spanish</w:t>
      </w:r>
      <w:r>
        <w:t xml:space="preserve"> in their own words.</w:t>
      </w:r>
      <w:r w:rsidRPr="00094316">
        <w:t xml:space="preserve"> The key questions </w:t>
      </w:r>
      <w:r>
        <w:t>ar</w:t>
      </w:r>
      <w:r w:rsidRPr="00094316">
        <w:t xml:space="preserve">e to </w:t>
      </w:r>
      <w:r>
        <w:t>identify</w:t>
      </w:r>
      <w:r w:rsidRPr="00094316">
        <w:t xml:space="preserve"> </w:t>
      </w:r>
      <w:r>
        <w:t xml:space="preserve">motivating factors in their </w:t>
      </w:r>
      <w:r w:rsidR="000F4D25">
        <w:t>psy</w:t>
      </w:r>
      <w:r w:rsidR="002D7AE6">
        <w:t>cho-</w:t>
      </w:r>
      <w:r>
        <w:t>socio–cultural history that produced the desire to participate, whether</w:t>
      </w:r>
      <w:r w:rsidRPr="00094316">
        <w:t xml:space="preserve"> </w:t>
      </w:r>
      <w:r>
        <w:t>as</w:t>
      </w:r>
      <w:r w:rsidRPr="00094316">
        <w:t xml:space="preserve"> a mutual class struggle</w:t>
      </w:r>
      <w:r>
        <w:t>, as an extension of extra-parliamentary activism</w:t>
      </w:r>
      <w:r w:rsidRPr="00094316">
        <w:t xml:space="preserve">, </w:t>
      </w:r>
      <w:r w:rsidR="00B419A0">
        <w:t>or humanitarian duty</w:t>
      </w:r>
      <w:r w:rsidR="006937DD">
        <w:t xml:space="preserve"> provoked by</w:t>
      </w:r>
      <w:r w:rsidRPr="00094316">
        <w:t xml:space="preserve"> </w:t>
      </w:r>
      <w:r>
        <w:t xml:space="preserve">empathy with the Spanish cause, </w:t>
      </w:r>
      <w:r w:rsidRPr="00094316">
        <w:t xml:space="preserve">or </w:t>
      </w:r>
      <w:r>
        <w:t>any other</w:t>
      </w:r>
      <w:r w:rsidR="006937DD">
        <w:t xml:space="preserve"> </w:t>
      </w:r>
      <w:r w:rsidR="00B36D9A">
        <w:t>reason</w:t>
      </w:r>
      <w:r>
        <w:t xml:space="preserve">, and then to compare this to the accepted history and the criticisms of alternative interpretations. </w:t>
      </w:r>
    </w:p>
    <w:p w14:paraId="011C69F7" w14:textId="77777777" w:rsidR="00E74BE3" w:rsidRDefault="00E74BE3" w:rsidP="00B86DBA">
      <w:pPr>
        <w:pStyle w:val="NormalWeb"/>
        <w:spacing w:before="0" w:beforeAutospacing="0" w:after="0" w:afterAutospacing="0" w:line="360" w:lineRule="auto"/>
        <w:jc w:val="both"/>
      </w:pPr>
    </w:p>
    <w:p w14:paraId="76BE7502" w14:textId="3E160B91" w:rsidR="00234FDD" w:rsidRDefault="00234FDD" w:rsidP="00B86DBA">
      <w:pPr>
        <w:pStyle w:val="NormalWeb"/>
        <w:spacing w:before="0" w:beforeAutospacing="0" w:after="0" w:afterAutospacing="0" w:line="360" w:lineRule="auto"/>
        <w:jc w:val="both"/>
      </w:pPr>
      <w:r w:rsidRPr="00094316">
        <w:t>The First World War</w:t>
      </w:r>
      <w:r>
        <w:t xml:space="preserve"> resulted in such devastating destruction that many sought a lasting vehicle of peace</w:t>
      </w:r>
      <w:r w:rsidR="005C4A91">
        <w:t>.</w:t>
      </w:r>
      <w:r>
        <w:t xml:space="preserve"> </w:t>
      </w:r>
      <w:r w:rsidRPr="00094316">
        <w:t xml:space="preserve">Where </w:t>
      </w:r>
      <w:r w:rsidR="004446DC">
        <w:t>the League of Nations</w:t>
      </w:r>
      <w:r>
        <w:t xml:space="preserve"> c</w:t>
      </w:r>
      <w:r w:rsidRPr="00094316">
        <w:t xml:space="preserve">ould have </w:t>
      </w:r>
      <w:r>
        <w:t>helped</w:t>
      </w:r>
      <w:r w:rsidRPr="00094316">
        <w:t xml:space="preserve"> demilitarisation</w:t>
      </w:r>
      <w:r>
        <w:t>,</w:t>
      </w:r>
      <w:r w:rsidRPr="009D663D">
        <w:t xml:space="preserve"> </w:t>
      </w:r>
      <w:r w:rsidRPr="00094316">
        <w:t xml:space="preserve">new </w:t>
      </w:r>
      <w:r>
        <w:t xml:space="preserve">global </w:t>
      </w:r>
      <w:r w:rsidRPr="00094316">
        <w:t>stresses</w:t>
      </w:r>
      <w:r>
        <w:t xml:space="preserve"> occupied world leaders</w:t>
      </w:r>
      <w:r w:rsidR="009D782B">
        <w:t>:</w:t>
      </w:r>
      <w:r>
        <w:t xml:space="preserve"> a severe e</w:t>
      </w:r>
      <w:r w:rsidRPr="00094316">
        <w:t xml:space="preserve">conomic depression, </w:t>
      </w:r>
      <w:r>
        <w:t xml:space="preserve">the alarm in western democracies over </w:t>
      </w:r>
      <w:r w:rsidRPr="00094316">
        <w:t>the Russian Revolution and the growth of international communism</w:t>
      </w:r>
      <w:r>
        <w:t xml:space="preserve"> and,</w:t>
      </w:r>
      <w:r w:rsidR="004D7AD7">
        <w:t xml:space="preserve"> including</w:t>
      </w:r>
      <w:r>
        <w:t>, worrying support</w:t>
      </w:r>
      <w:r>
        <w:rPr>
          <w:rStyle w:val="Refdenotaderodap"/>
        </w:rPr>
        <w:t xml:space="preserve"> </w:t>
      </w:r>
      <w:r>
        <w:t xml:space="preserve"> for</w:t>
      </w:r>
      <w:r w:rsidRPr="00094316">
        <w:t xml:space="preserve"> Hitler’s leg-stretching </w:t>
      </w:r>
      <w:r w:rsidRPr="00094316">
        <w:rPr>
          <w:i/>
          <w:iCs/>
        </w:rPr>
        <w:t>Lebensraum</w:t>
      </w:r>
      <w:r w:rsidRPr="00094316">
        <w:t xml:space="preserve"> manoeuvres and Mussolini’s Abyssinian adventures</w:t>
      </w:r>
      <w:r>
        <w:t>.</w:t>
      </w:r>
      <w:r>
        <w:rPr>
          <w:rStyle w:val="Refdenotaderodap"/>
        </w:rPr>
        <w:footnoteReference w:id="2"/>
      </w:r>
      <w:r>
        <w:t xml:space="preserve">  These</w:t>
      </w:r>
      <w:r w:rsidRPr="00094316">
        <w:t xml:space="preserve"> all presented disturbing portents. In 1934-1935, while the British Cabinet procrastinated over </w:t>
      </w:r>
      <w:r>
        <w:t xml:space="preserve">dividing </w:t>
      </w:r>
      <w:r w:rsidRPr="00094316">
        <w:t>Mussolini and Hitler</w:t>
      </w:r>
      <w:r>
        <w:t>,</w:t>
      </w:r>
      <w:r>
        <w:rPr>
          <w:rStyle w:val="Refdenotaderodap"/>
        </w:rPr>
        <w:footnoteReference w:id="3"/>
      </w:r>
      <w:r w:rsidRPr="00094316">
        <w:t xml:space="preserve"> local peace</w:t>
      </w:r>
      <w:r w:rsidR="004B5908">
        <w:t>-</w:t>
      </w:r>
      <w:r w:rsidRPr="00094316">
        <w:t>activists</w:t>
      </w:r>
      <w:r w:rsidR="00B3708D">
        <w:t xml:space="preserve">, </w:t>
      </w:r>
      <w:r w:rsidR="00626E45">
        <w:t xml:space="preserve">new </w:t>
      </w:r>
      <w:r w:rsidR="00E735C9">
        <w:t>‘</w:t>
      </w:r>
      <w:r w:rsidR="00626E45">
        <w:t>apostles</w:t>
      </w:r>
      <w:r w:rsidR="00E735C9">
        <w:t>’,</w:t>
      </w:r>
      <w:r w:rsidR="00E735C9">
        <w:rPr>
          <w:rStyle w:val="Refdenotaderodap"/>
        </w:rPr>
        <w:footnoteReference w:id="4"/>
      </w:r>
      <w:r w:rsidR="00B3708D">
        <w:t>like</w:t>
      </w:r>
      <w:r w:rsidRPr="00094316">
        <w:t xml:space="preserve"> </w:t>
      </w:r>
      <w:r w:rsidR="00B3708D">
        <w:t>Lord David Davies</w:t>
      </w:r>
      <w:r w:rsidR="00B3708D" w:rsidRPr="00874AAC">
        <w:t xml:space="preserve"> </w:t>
      </w:r>
      <w:r w:rsidR="00B3708D">
        <w:t xml:space="preserve">and the Rev. </w:t>
      </w:r>
      <w:r w:rsidR="00B3708D">
        <w:lastRenderedPageBreak/>
        <w:t>Gwilym Davies</w:t>
      </w:r>
      <w:r w:rsidR="00B3708D">
        <w:rPr>
          <w:rStyle w:val="Refdenotaderodap"/>
        </w:rPr>
        <w:t xml:space="preserve"> </w:t>
      </w:r>
      <w:r w:rsidR="00B3708D">
        <w:t>co-founders of the Welsh League of Nations Union</w:t>
      </w:r>
      <w:r w:rsidR="00B3708D">
        <w:rPr>
          <w:rStyle w:val="Refdenotaderodap"/>
        </w:rPr>
        <w:t xml:space="preserve"> </w:t>
      </w:r>
      <w:r w:rsidR="00F30664">
        <w:t>,</w:t>
      </w:r>
      <w:r w:rsidR="00B3708D">
        <w:rPr>
          <w:rStyle w:val="Refdenotaderodap"/>
        </w:rPr>
        <w:footnoteReference w:id="5"/>
      </w:r>
      <w:r w:rsidR="00F30664">
        <w:t xml:space="preserve"> </w:t>
      </w:r>
      <w:r w:rsidRPr="00094316">
        <w:t>promote</w:t>
      </w:r>
      <w:r>
        <w:t>d</w:t>
      </w:r>
      <w:r w:rsidRPr="00094316">
        <w:t xml:space="preserve"> support </w:t>
      </w:r>
      <w:r>
        <w:t xml:space="preserve">for </w:t>
      </w:r>
      <w:r w:rsidRPr="00094316">
        <w:t>the League of Nations</w:t>
      </w:r>
      <w:r>
        <w:t>’ principles</w:t>
      </w:r>
      <w:r w:rsidRPr="00094316">
        <w:t xml:space="preserve"> and </w:t>
      </w:r>
      <w:r>
        <w:t xml:space="preserve">campaigned </w:t>
      </w:r>
      <w:r w:rsidRPr="00094316">
        <w:t>against the new European arms race</w:t>
      </w:r>
      <w:r w:rsidRPr="00862F03">
        <w:t xml:space="preserve"> </w:t>
      </w:r>
      <w:r>
        <w:t>through a</w:t>
      </w:r>
      <w:r w:rsidRPr="00094316">
        <w:t>n independent national ballot with five pertinent questions circulated</w:t>
      </w:r>
      <w:r>
        <w:t xml:space="preserve"> </w:t>
      </w:r>
      <w:r w:rsidRPr="00094316">
        <w:t>door</w:t>
      </w:r>
      <w:r>
        <w:t>-</w:t>
      </w:r>
      <w:r w:rsidRPr="00094316">
        <w:t>to</w:t>
      </w:r>
      <w:r>
        <w:t>-</w:t>
      </w:r>
      <w:r w:rsidRPr="00094316">
        <w:t>door</w:t>
      </w:r>
      <w:r>
        <w:t xml:space="preserve"> in 1935.</w:t>
      </w:r>
      <w:r>
        <w:rPr>
          <w:rStyle w:val="Refdenotaderodap"/>
        </w:rPr>
        <w:footnoteReference w:id="6"/>
      </w:r>
      <w:r>
        <w:t xml:space="preserve"> </w:t>
      </w:r>
      <w:r w:rsidRPr="00094316">
        <w:t xml:space="preserve"> Over a million of the Welsh electorate voted for peace</w:t>
      </w:r>
      <w:r w:rsidR="00C01BC5">
        <w:t xml:space="preserve"> with</w:t>
      </w:r>
      <w:r w:rsidRPr="00094316">
        <w:t xml:space="preserve"> Aberdare, Rhondda and Merthyr Tydfil poll</w:t>
      </w:r>
      <w:r w:rsidR="00C01BC5">
        <w:t>ing</w:t>
      </w:r>
      <w:r w:rsidRPr="00094316">
        <w:t xml:space="preserve"> some of the highest turnouts in Britain</w:t>
      </w:r>
      <w:r>
        <w:t>.</w:t>
      </w:r>
      <w:r>
        <w:rPr>
          <w:rStyle w:val="Refdenotaderodap"/>
        </w:rPr>
        <w:footnoteReference w:id="7"/>
      </w:r>
      <w:r w:rsidRPr="00094316">
        <w:t xml:space="preserve"> </w:t>
      </w:r>
      <w:r w:rsidR="00487D90">
        <w:t>Welsh</w:t>
      </w:r>
      <w:r>
        <w:t xml:space="preserve"> internationalism </w:t>
      </w:r>
      <w:r w:rsidRPr="00094316">
        <w:t>is to be admired</w:t>
      </w:r>
      <w:r>
        <w:t xml:space="preserve"> considering that </w:t>
      </w:r>
      <w:r w:rsidRPr="00094316">
        <w:t>Wales had suffered badly during the ‘locust years’</w:t>
      </w:r>
      <w:r w:rsidRPr="001B2F93">
        <w:t xml:space="preserve"> </w:t>
      </w:r>
      <w:r w:rsidRPr="00094316">
        <w:t>of the post</w:t>
      </w:r>
      <w:r>
        <w:t>-</w:t>
      </w:r>
      <w:r w:rsidRPr="00094316">
        <w:t>war economic depression at the mercy of a</w:t>
      </w:r>
      <w:r>
        <w:t>n un</w:t>
      </w:r>
      <w:r w:rsidRPr="00094316">
        <w:t>sympathetic Westminster government</w:t>
      </w:r>
      <w:r>
        <w:t>.</w:t>
      </w:r>
      <w:r>
        <w:rPr>
          <w:rStyle w:val="Refdenotaderodap"/>
        </w:rPr>
        <w:footnoteReference w:id="8"/>
      </w:r>
      <w:r w:rsidRPr="00094316">
        <w:t xml:space="preserve"> </w:t>
      </w:r>
      <w:r>
        <w:t xml:space="preserve">Because </w:t>
      </w:r>
      <w:r w:rsidRPr="00094316">
        <w:t xml:space="preserve">the socialist and communist strongholds of the Welsh valleys had voted overwhelmingly for peace, the humanitarian support </w:t>
      </w:r>
      <w:r>
        <w:t xml:space="preserve">for Spain </w:t>
      </w:r>
      <w:r w:rsidRPr="00094316">
        <w:t>from 1936 and for the refugees is</w:t>
      </w:r>
      <w:r>
        <w:t xml:space="preserve"> justifiable</w:t>
      </w:r>
      <w:r w:rsidRPr="00094316">
        <w:t xml:space="preserve">, but </w:t>
      </w:r>
      <w:r w:rsidR="0080761E">
        <w:t>does that explain</w:t>
      </w:r>
      <w:r>
        <w:t xml:space="preserve"> </w:t>
      </w:r>
      <w:r w:rsidRPr="00094316">
        <w:t xml:space="preserve">the direct-action internationalism of the Welsh </w:t>
      </w:r>
      <w:r w:rsidR="007D0353">
        <w:t>Interna</w:t>
      </w:r>
      <w:r w:rsidR="00A5656C">
        <w:t xml:space="preserve">tional Brigade </w:t>
      </w:r>
      <w:r w:rsidRPr="00094316">
        <w:t xml:space="preserve">volunteers </w:t>
      </w:r>
      <w:r>
        <w:t>months</w:t>
      </w:r>
      <w:r w:rsidRPr="00094316">
        <w:t xml:space="preserve"> after the ballot?</w:t>
      </w:r>
      <w:r>
        <w:rPr>
          <w:rStyle w:val="Refdenotaderodap"/>
        </w:rPr>
        <w:footnoteReference w:id="9"/>
      </w:r>
      <w:r w:rsidRPr="00094316">
        <w:t xml:space="preserve"> </w:t>
      </w:r>
    </w:p>
    <w:p w14:paraId="660AF8FB" w14:textId="77777777" w:rsidR="00515880" w:rsidRDefault="00515880" w:rsidP="00B86DBA">
      <w:pPr>
        <w:pStyle w:val="NormalWeb"/>
        <w:spacing w:before="0" w:beforeAutospacing="0" w:after="0" w:afterAutospacing="0" w:line="360" w:lineRule="auto"/>
        <w:jc w:val="both"/>
      </w:pPr>
    </w:p>
    <w:p w14:paraId="039BBA60" w14:textId="5FDF9B23" w:rsidR="00234FDD" w:rsidRDefault="00234FDD" w:rsidP="00B86DBA">
      <w:pPr>
        <w:spacing w:line="360" w:lineRule="auto"/>
        <w:jc w:val="both"/>
        <w:rPr>
          <w:rFonts w:ascii="Times New Roman" w:hAnsi="Times New Roman" w:cs="Times New Roman"/>
          <w:sz w:val="24"/>
          <w:szCs w:val="24"/>
        </w:rPr>
      </w:pPr>
      <w:r w:rsidRPr="00094316">
        <w:rPr>
          <w:rFonts w:ascii="Times New Roman" w:hAnsi="Times New Roman" w:cs="Times New Roman"/>
          <w:sz w:val="24"/>
          <w:szCs w:val="24"/>
        </w:rPr>
        <w:t>The Spanish Civil War was not a patriotic war that demanded loyal military duty by British men or any other nation, except the Spanish, yet it attracted international fighters</w:t>
      </w:r>
      <w:r>
        <w:rPr>
          <w:rFonts w:ascii="Times New Roman" w:hAnsi="Times New Roman" w:cs="Times New Roman"/>
          <w:sz w:val="24"/>
          <w:szCs w:val="24"/>
        </w:rPr>
        <w:t xml:space="preserve"> because </w:t>
      </w:r>
      <w:r w:rsidRPr="00094316">
        <w:rPr>
          <w:rFonts w:ascii="Times New Roman" w:hAnsi="Times New Roman" w:cs="Times New Roman"/>
          <w:sz w:val="24"/>
          <w:szCs w:val="24"/>
        </w:rPr>
        <w:t xml:space="preserve">social theorists and historians </w:t>
      </w:r>
      <w:r w:rsidR="00EB532F">
        <w:rPr>
          <w:rFonts w:ascii="Times New Roman" w:hAnsi="Times New Roman" w:cs="Times New Roman"/>
          <w:sz w:val="24"/>
          <w:szCs w:val="24"/>
        </w:rPr>
        <w:t>agree it wa</w:t>
      </w:r>
      <w:r>
        <w:rPr>
          <w:rFonts w:ascii="Times New Roman" w:hAnsi="Times New Roman" w:cs="Times New Roman"/>
          <w:sz w:val="24"/>
          <w:szCs w:val="24"/>
        </w:rPr>
        <w:t xml:space="preserve">s </w:t>
      </w:r>
      <w:r w:rsidRPr="00094316">
        <w:rPr>
          <w:rFonts w:ascii="Times New Roman" w:hAnsi="Times New Roman" w:cs="Times New Roman"/>
          <w:sz w:val="24"/>
          <w:szCs w:val="24"/>
        </w:rPr>
        <w:t xml:space="preserve">an ideological </w:t>
      </w:r>
      <w:r>
        <w:rPr>
          <w:rFonts w:ascii="Times New Roman" w:hAnsi="Times New Roman" w:cs="Times New Roman"/>
          <w:sz w:val="24"/>
          <w:szCs w:val="24"/>
        </w:rPr>
        <w:t>war.</w:t>
      </w:r>
      <w:r w:rsidRPr="00094316">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7D37F4">
        <w:rPr>
          <w:rFonts w:ascii="Times New Roman" w:hAnsi="Times New Roman" w:cs="Times New Roman"/>
          <w:sz w:val="24"/>
          <w:szCs w:val="24"/>
        </w:rPr>
        <w:t xml:space="preserve">unusual status </w:t>
      </w:r>
      <w:r>
        <w:rPr>
          <w:rFonts w:ascii="Times New Roman" w:hAnsi="Times New Roman" w:cs="Times New Roman"/>
          <w:sz w:val="24"/>
          <w:szCs w:val="24"/>
        </w:rPr>
        <w:t>explains</w:t>
      </w:r>
      <w:r w:rsidRPr="00094316">
        <w:rPr>
          <w:rFonts w:ascii="Times New Roman" w:hAnsi="Times New Roman" w:cs="Times New Roman"/>
          <w:sz w:val="24"/>
          <w:szCs w:val="24"/>
        </w:rPr>
        <w:t xml:space="preserve"> continued study and re-evaluation. </w:t>
      </w:r>
      <w:r>
        <w:rPr>
          <w:rFonts w:ascii="Times New Roman" w:hAnsi="Times New Roman" w:cs="Times New Roman"/>
          <w:sz w:val="24"/>
          <w:szCs w:val="24"/>
        </w:rPr>
        <w:t>Gerald Brenan’s contemporaneous history demonstrates how the</w:t>
      </w:r>
      <w:r w:rsidRPr="00094316">
        <w:rPr>
          <w:rFonts w:ascii="Times New Roman" w:hAnsi="Times New Roman" w:cs="Times New Roman"/>
          <w:sz w:val="24"/>
          <w:szCs w:val="24"/>
        </w:rPr>
        <w:t xml:space="preserve"> Republicans were anxious to safeguard their young democratic movement and social reform program</w:t>
      </w:r>
      <w:r w:rsidR="000D599C">
        <w:rPr>
          <w:rFonts w:ascii="Times New Roman" w:hAnsi="Times New Roman" w:cs="Times New Roman"/>
          <w:sz w:val="24"/>
          <w:szCs w:val="24"/>
        </w:rPr>
        <w:t>me</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0"/>
      </w:r>
      <w:r w:rsidRPr="00094316">
        <w:rPr>
          <w:rFonts w:ascii="Times New Roman" w:hAnsi="Times New Roman" w:cs="Times New Roman"/>
          <w:sz w:val="24"/>
          <w:szCs w:val="24"/>
        </w:rPr>
        <w:t xml:space="preserve"> and </w:t>
      </w:r>
      <w:r>
        <w:rPr>
          <w:rFonts w:ascii="Times New Roman" w:hAnsi="Times New Roman" w:cs="Times New Roman"/>
          <w:sz w:val="24"/>
          <w:szCs w:val="24"/>
        </w:rPr>
        <w:t xml:space="preserve">why </w:t>
      </w:r>
      <w:r w:rsidRPr="00094316">
        <w:rPr>
          <w:rFonts w:ascii="Times New Roman" w:hAnsi="Times New Roman" w:cs="Times New Roman"/>
          <w:sz w:val="24"/>
          <w:szCs w:val="24"/>
        </w:rPr>
        <w:t>the opposing Nationalists</w:t>
      </w:r>
      <w:r>
        <w:rPr>
          <w:rFonts w:ascii="Times New Roman" w:hAnsi="Times New Roman" w:cs="Times New Roman"/>
          <w:sz w:val="24"/>
          <w:szCs w:val="24"/>
        </w:rPr>
        <w:t>,</w:t>
      </w:r>
      <w:r w:rsidRPr="00094316">
        <w:rPr>
          <w:rFonts w:ascii="Times New Roman" w:hAnsi="Times New Roman" w:cs="Times New Roman"/>
          <w:sz w:val="24"/>
          <w:szCs w:val="24"/>
        </w:rPr>
        <w:t xml:space="preserve"> composed of reactionary groups</w:t>
      </w:r>
      <w:r>
        <w:rPr>
          <w:rFonts w:ascii="Times New Roman" w:hAnsi="Times New Roman" w:cs="Times New Roman"/>
          <w:sz w:val="24"/>
          <w:szCs w:val="24"/>
        </w:rPr>
        <w:t>, were</w:t>
      </w:r>
      <w:r w:rsidRPr="00094316">
        <w:rPr>
          <w:rFonts w:ascii="Times New Roman" w:hAnsi="Times New Roman" w:cs="Times New Roman"/>
          <w:sz w:val="24"/>
          <w:szCs w:val="24"/>
        </w:rPr>
        <w:t xml:space="preserve"> intent on resisting the capitulation of power to the people</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1"/>
      </w:r>
      <w:r w:rsidRPr="00094316">
        <w:rPr>
          <w:rFonts w:ascii="Times New Roman" w:hAnsi="Times New Roman" w:cs="Times New Roman"/>
          <w:sz w:val="24"/>
          <w:szCs w:val="24"/>
        </w:rPr>
        <w:t xml:space="preserve"> Unfortunately, </w:t>
      </w:r>
      <w:r>
        <w:rPr>
          <w:rFonts w:ascii="Times New Roman" w:hAnsi="Times New Roman" w:cs="Times New Roman"/>
          <w:sz w:val="24"/>
          <w:szCs w:val="24"/>
        </w:rPr>
        <w:t>Spain</w:t>
      </w:r>
      <w:r w:rsidRPr="00094316">
        <w:rPr>
          <w:rFonts w:ascii="Times New Roman" w:hAnsi="Times New Roman" w:cs="Times New Roman"/>
          <w:sz w:val="24"/>
          <w:szCs w:val="24"/>
        </w:rPr>
        <w:t xml:space="preserve"> became a </w:t>
      </w:r>
      <w:r>
        <w:rPr>
          <w:rFonts w:ascii="Times New Roman" w:hAnsi="Times New Roman" w:cs="Times New Roman"/>
          <w:sz w:val="24"/>
          <w:szCs w:val="24"/>
        </w:rPr>
        <w:t xml:space="preserve">polarised </w:t>
      </w:r>
      <w:r w:rsidRPr="00094316">
        <w:rPr>
          <w:rFonts w:ascii="Times New Roman" w:hAnsi="Times New Roman" w:cs="Times New Roman"/>
          <w:sz w:val="24"/>
          <w:szCs w:val="24"/>
        </w:rPr>
        <w:t>battleground for two external ideologies</w:t>
      </w:r>
      <w:r w:rsidR="008D0CE5">
        <w:rPr>
          <w:rFonts w:ascii="Times New Roman" w:hAnsi="Times New Roman" w:cs="Times New Roman"/>
          <w:sz w:val="24"/>
          <w:szCs w:val="24"/>
        </w:rPr>
        <w:t>:</w:t>
      </w:r>
      <w:r>
        <w:rPr>
          <w:rFonts w:ascii="Times New Roman" w:hAnsi="Times New Roman" w:cs="Times New Roman"/>
          <w:sz w:val="24"/>
          <w:szCs w:val="24"/>
        </w:rPr>
        <w:t xml:space="preserve"> </w:t>
      </w:r>
      <w:r w:rsidRPr="00094316">
        <w:rPr>
          <w:rFonts w:ascii="Times New Roman" w:hAnsi="Times New Roman" w:cs="Times New Roman"/>
          <w:sz w:val="24"/>
          <w:szCs w:val="24"/>
        </w:rPr>
        <w:lastRenderedPageBreak/>
        <w:t>fascism</w:t>
      </w:r>
      <w:r>
        <w:rPr>
          <w:rFonts w:ascii="Times New Roman" w:hAnsi="Times New Roman" w:cs="Times New Roman"/>
          <w:sz w:val="24"/>
          <w:szCs w:val="24"/>
        </w:rPr>
        <w:t>, backed by Germany and Italy,</w:t>
      </w:r>
      <w:r w:rsidRPr="00094316">
        <w:rPr>
          <w:rFonts w:ascii="Times New Roman" w:hAnsi="Times New Roman" w:cs="Times New Roman"/>
          <w:sz w:val="24"/>
          <w:szCs w:val="24"/>
        </w:rPr>
        <w:t xml:space="preserve"> and communism</w:t>
      </w:r>
      <w:r>
        <w:rPr>
          <w:rFonts w:ascii="Times New Roman" w:hAnsi="Times New Roman" w:cs="Times New Roman"/>
          <w:sz w:val="24"/>
          <w:szCs w:val="24"/>
        </w:rPr>
        <w:t xml:space="preserve"> backed by the Soviets. Meanwhile, t</w:t>
      </w:r>
      <w:r w:rsidRPr="00094316">
        <w:rPr>
          <w:rFonts w:ascii="Times New Roman" w:hAnsi="Times New Roman" w:cs="Times New Roman"/>
          <w:sz w:val="24"/>
          <w:szCs w:val="24"/>
        </w:rPr>
        <w:t xml:space="preserve">he middle ground </w:t>
      </w:r>
      <w:r>
        <w:rPr>
          <w:rFonts w:ascii="Times New Roman" w:hAnsi="Times New Roman" w:cs="Times New Roman"/>
          <w:sz w:val="24"/>
          <w:szCs w:val="24"/>
        </w:rPr>
        <w:t xml:space="preserve">of Europe </w:t>
      </w:r>
      <w:r w:rsidR="004D1B42">
        <w:rPr>
          <w:rFonts w:ascii="Times New Roman" w:hAnsi="Times New Roman" w:cs="Times New Roman"/>
          <w:sz w:val="24"/>
          <w:szCs w:val="24"/>
        </w:rPr>
        <w:t xml:space="preserve">sat on </w:t>
      </w:r>
      <w:r w:rsidRPr="00094316">
        <w:rPr>
          <w:rFonts w:ascii="Times New Roman" w:hAnsi="Times New Roman" w:cs="Times New Roman"/>
          <w:sz w:val="24"/>
          <w:szCs w:val="24"/>
        </w:rPr>
        <w:t xml:space="preserve">the fence </w:t>
      </w:r>
      <w:r w:rsidR="00FE51F7">
        <w:rPr>
          <w:rFonts w:ascii="Times New Roman" w:hAnsi="Times New Roman" w:cs="Times New Roman"/>
          <w:sz w:val="24"/>
          <w:szCs w:val="24"/>
        </w:rPr>
        <w:t>with</w:t>
      </w:r>
      <w:r w:rsidRPr="00094316">
        <w:rPr>
          <w:rFonts w:ascii="Times New Roman" w:hAnsi="Times New Roman" w:cs="Times New Roman"/>
          <w:sz w:val="24"/>
          <w:szCs w:val="24"/>
        </w:rPr>
        <w:t xml:space="preserve"> a non-intervention policy</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2"/>
      </w:r>
      <w:r w:rsidRPr="00094316">
        <w:rPr>
          <w:rFonts w:ascii="Times New Roman" w:hAnsi="Times New Roman" w:cs="Times New Roman"/>
          <w:sz w:val="24"/>
          <w:szCs w:val="24"/>
        </w:rPr>
        <w:t xml:space="preserve"> The </w:t>
      </w:r>
      <w:r>
        <w:rPr>
          <w:rFonts w:ascii="Times New Roman" w:hAnsi="Times New Roman" w:cs="Times New Roman"/>
          <w:sz w:val="24"/>
          <w:szCs w:val="24"/>
        </w:rPr>
        <w:t>c</w:t>
      </w:r>
      <w:r w:rsidRPr="00094316">
        <w:rPr>
          <w:rFonts w:ascii="Times New Roman" w:hAnsi="Times New Roman" w:cs="Times New Roman"/>
          <w:sz w:val="24"/>
          <w:szCs w:val="24"/>
        </w:rPr>
        <w:t xml:space="preserve">ivil </w:t>
      </w:r>
      <w:r>
        <w:rPr>
          <w:rFonts w:ascii="Times New Roman" w:hAnsi="Times New Roman" w:cs="Times New Roman"/>
          <w:sz w:val="24"/>
          <w:szCs w:val="24"/>
        </w:rPr>
        <w:t>w</w:t>
      </w:r>
      <w:r w:rsidRPr="00094316">
        <w:rPr>
          <w:rFonts w:ascii="Times New Roman" w:hAnsi="Times New Roman" w:cs="Times New Roman"/>
          <w:sz w:val="24"/>
          <w:szCs w:val="24"/>
        </w:rPr>
        <w:t xml:space="preserve">ar became a testing ground for </w:t>
      </w:r>
      <w:r>
        <w:rPr>
          <w:rFonts w:ascii="Times New Roman" w:hAnsi="Times New Roman" w:cs="Times New Roman"/>
          <w:sz w:val="24"/>
          <w:szCs w:val="24"/>
        </w:rPr>
        <w:t xml:space="preserve">new armaments and </w:t>
      </w:r>
      <w:r w:rsidRPr="00094316">
        <w:rPr>
          <w:rFonts w:ascii="Times New Roman" w:hAnsi="Times New Roman" w:cs="Times New Roman"/>
          <w:sz w:val="24"/>
          <w:szCs w:val="24"/>
        </w:rPr>
        <w:t>‘total war,’</w:t>
      </w:r>
      <w:r>
        <w:rPr>
          <w:rStyle w:val="Refdenotaderodap"/>
          <w:rFonts w:ascii="Times New Roman" w:hAnsi="Times New Roman" w:cs="Times New Roman"/>
          <w:sz w:val="24"/>
          <w:szCs w:val="24"/>
        </w:rPr>
        <w:footnoteReference w:id="13"/>
      </w:r>
      <w:r w:rsidRPr="00094316">
        <w:rPr>
          <w:rFonts w:ascii="Times New Roman" w:hAnsi="Times New Roman" w:cs="Times New Roman"/>
          <w:sz w:val="24"/>
          <w:szCs w:val="24"/>
        </w:rPr>
        <w:t xml:space="preserve"> and signalled the horrors soon to engulf Europe</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H</w:t>
      </w:r>
      <w:r w:rsidRPr="00094316">
        <w:rPr>
          <w:rFonts w:ascii="Times New Roman" w:hAnsi="Times New Roman" w:cs="Times New Roman"/>
          <w:sz w:val="24"/>
          <w:szCs w:val="24"/>
        </w:rPr>
        <w:t>owever</w:t>
      </w:r>
      <w:r>
        <w:rPr>
          <w:rFonts w:ascii="Times New Roman" w:hAnsi="Times New Roman" w:cs="Times New Roman"/>
          <w:sz w:val="24"/>
          <w:szCs w:val="24"/>
        </w:rPr>
        <w:t>, this study will</w:t>
      </w:r>
      <w:r w:rsidRPr="00094316">
        <w:rPr>
          <w:rFonts w:ascii="Times New Roman" w:hAnsi="Times New Roman" w:cs="Times New Roman"/>
          <w:sz w:val="24"/>
          <w:szCs w:val="24"/>
        </w:rPr>
        <w:t xml:space="preserve"> </w:t>
      </w:r>
      <w:r>
        <w:rPr>
          <w:rFonts w:ascii="Times New Roman" w:hAnsi="Times New Roman" w:cs="Times New Roman"/>
          <w:sz w:val="24"/>
          <w:szCs w:val="24"/>
        </w:rPr>
        <w:t>not examine detail</w:t>
      </w:r>
      <w:r w:rsidR="00A46C84">
        <w:rPr>
          <w:rFonts w:ascii="Times New Roman" w:hAnsi="Times New Roman" w:cs="Times New Roman"/>
          <w:sz w:val="24"/>
          <w:szCs w:val="24"/>
        </w:rPr>
        <w:t>s of</w:t>
      </w:r>
      <w:r w:rsidRPr="00094316">
        <w:rPr>
          <w:rFonts w:ascii="Times New Roman" w:hAnsi="Times New Roman" w:cs="Times New Roman"/>
          <w:sz w:val="24"/>
          <w:szCs w:val="24"/>
        </w:rPr>
        <w:t xml:space="preserve"> the </w:t>
      </w:r>
      <w:r>
        <w:rPr>
          <w:rFonts w:ascii="Times New Roman" w:hAnsi="Times New Roman" w:cs="Times New Roman"/>
          <w:sz w:val="24"/>
          <w:szCs w:val="24"/>
        </w:rPr>
        <w:t xml:space="preserve">devastating </w:t>
      </w:r>
      <w:r w:rsidRPr="00094316">
        <w:rPr>
          <w:rFonts w:ascii="Times New Roman" w:hAnsi="Times New Roman" w:cs="Times New Roman"/>
          <w:sz w:val="24"/>
          <w:szCs w:val="24"/>
        </w:rPr>
        <w:t>atrocities against civilians</w:t>
      </w:r>
      <w:r>
        <w:rPr>
          <w:rFonts w:ascii="Times New Roman" w:hAnsi="Times New Roman" w:cs="Times New Roman"/>
          <w:sz w:val="24"/>
          <w:szCs w:val="24"/>
        </w:rPr>
        <w:t xml:space="preserve"> </w:t>
      </w:r>
      <w:r w:rsidRPr="00094316">
        <w:rPr>
          <w:rFonts w:ascii="Times New Roman" w:hAnsi="Times New Roman" w:cs="Times New Roman"/>
          <w:sz w:val="24"/>
          <w:szCs w:val="24"/>
        </w:rPr>
        <w:t>or military action</w:t>
      </w:r>
      <w:r>
        <w:rPr>
          <w:rFonts w:ascii="Times New Roman" w:hAnsi="Times New Roman" w:cs="Times New Roman"/>
          <w:sz w:val="24"/>
          <w:szCs w:val="24"/>
        </w:rPr>
        <w:t xml:space="preserve">. </w:t>
      </w:r>
      <w:r w:rsidRPr="00094316">
        <w:rPr>
          <w:rFonts w:ascii="Times New Roman" w:hAnsi="Times New Roman" w:cs="Times New Roman"/>
          <w:sz w:val="24"/>
          <w:szCs w:val="24"/>
        </w:rPr>
        <w:t xml:space="preserve">This dissertation will </w:t>
      </w:r>
      <w:r>
        <w:rPr>
          <w:rFonts w:ascii="Times New Roman" w:hAnsi="Times New Roman" w:cs="Times New Roman"/>
          <w:sz w:val="24"/>
          <w:szCs w:val="24"/>
        </w:rPr>
        <w:t xml:space="preserve">cross-examine the historiography of Hywel Francis and Robert Stradling, against the written and oral testimonies of Welsh International Brigade members, Alun Menai Williams, Edwin </w:t>
      </w:r>
      <w:proofErr w:type="gramStart"/>
      <w:r>
        <w:rPr>
          <w:rFonts w:ascii="Times New Roman" w:hAnsi="Times New Roman" w:cs="Times New Roman"/>
          <w:sz w:val="24"/>
          <w:szCs w:val="24"/>
        </w:rPr>
        <w:t>Greening</w:t>
      </w:r>
      <w:proofErr w:type="gramEnd"/>
      <w:r>
        <w:rPr>
          <w:rFonts w:ascii="Times New Roman" w:hAnsi="Times New Roman" w:cs="Times New Roman"/>
          <w:sz w:val="24"/>
          <w:szCs w:val="24"/>
        </w:rPr>
        <w:t xml:space="preserve"> and Robert (Bob) Peters</w:t>
      </w:r>
      <w:r w:rsidR="001C3110">
        <w:rPr>
          <w:rFonts w:ascii="Times New Roman" w:hAnsi="Times New Roman" w:cs="Times New Roman"/>
          <w:sz w:val="24"/>
          <w:szCs w:val="24"/>
        </w:rPr>
        <w:t>.</w:t>
      </w:r>
      <w:r>
        <w:rPr>
          <w:rFonts w:ascii="Times New Roman" w:hAnsi="Times New Roman" w:cs="Times New Roman"/>
          <w:sz w:val="24"/>
          <w:szCs w:val="24"/>
        </w:rPr>
        <w:t xml:space="preserve"> The aim is to assess whether the volunteers’ social backgrounds and their degree of political enlightenment impacted on their motivation to volunteer for the Spanish Civil War. Were the social reforms of the Second Republic of interest, was it the threat to democracy posed by fascism or was it a m</w:t>
      </w:r>
      <w:r w:rsidRPr="00094316">
        <w:rPr>
          <w:rFonts w:ascii="Times New Roman" w:hAnsi="Times New Roman" w:cs="Times New Roman"/>
          <w:sz w:val="24"/>
          <w:szCs w:val="24"/>
        </w:rPr>
        <w:t>ore visceral, emotional or</w:t>
      </w:r>
      <w:r>
        <w:rPr>
          <w:rFonts w:ascii="Times New Roman" w:hAnsi="Times New Roman" w:cs="Times New Roman"/>
          <w:sz w:val="24"/>
          <w:szCs w:val="24"/>
        </w:rPr>
        <w:t xml:space="preserve"> a</w:t>
      </w:r>
      <w:r w:rsidRPr="00094316">
        <w:rPr>
          <w:rFonts w:ascii="Times New Roman" w:hAnsi="Times New Roman" w:cs="Times New Roman"/>
          <w:sz w:val="24"/>
          <w:szCs w:val="24"/>
        </w:rPr>
        <w:t xml:space="preserve"> spiritual decision</w:t>
      </w:r>
      <w:r>
        <w:rPr>
          <w:rFonts w:ascii="Times New Roman" w:hAnsi="Times New Roman" w:cs="Times New Roman"/>
          <w:sz w:val="24"/>
          <w:szCs w:val="24"/>
        </w:rPr>
        <w:t xml:space="preserve"> that led the men to Spain?</w:t>
      </w:r>
      <w:r w:rsidRPr="00094316">
        <w:rPr>
          <w:rFonts w:ascii="Times New Roman" w:hAnsi="Times New Roman" w:cs="Times New Roman"/>
          <w:sz w:val="24"/>
          <w:szCs w:val="24"/>
        </w:rPr>
        <w:t xml:space="preserve"> </w:t>
      </w:r>
    </w:p>
    <w:p w14:paraId="7A771AE0" w14:textId="77777777" w:rsidR="0018602C" w:rsidRDefault="0018602C" w:rsidP="00B86DBA">
      <w:pPr>
        <w:spacing w:line="360" w:lineRule="auto"/>
        <w:jc w:val="both"/>
        <w:rPr>
          <w:rFonts w:ascii="Times New Roman" w:hAnsi="Times New Roman" w:cs="Times New Roman"/>
          <w:sz w:val="24"/>
          <w:szCs w:val="24"/>
        </w:rPr>
      </w:pPr>
    </w:p>
    <w:p w14:paraId="0849B70A" w14:textId="3637DC25" w:rsidR="00234FDD"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The published thesis</w:t>
      </w:r>
      <w:r w:rsidRPr="00094316">
        <w:rPr>
          <w:rFonts w:ascii="Times New Roman" w:hAnsi="Times New Roman" w:cs="Times New Roman"/>
          <w:sz w:val="24"/>
          <w:szCs w:val="24"/>
        </w:rPr>
        <w:t xml:space="preserve"> from Hywell Francis</w:t>
      </w:r>
      <w:r w:rsidRPr="005B6AA8">
        <w:rPr>
          <w:rFonts w:ascii="Times New Roman" w:hAnsi="Times New Roman" w:cs="Times New Roman"/>
          <w:sz w:val="24"/>
          <w:szCs w:val="24"/>
        </w:rPr>
        <w:t xml:space="preserve"> </w:t>
      </w:r>
      <w:r w:rsidRPr="00094316">
        <w:rPr>
          <w:rFonts w:ascii="Times New Roman" w:hAnsi="Times New Roman" w:cs="Times New Roman"/>
          <w:sz w:val="24"/>
          <w:szCs w:val="24"/>
        </w:rPr>
        <w:t xml:space="preserve">on the Welsh Brigaders </w:t>
      </w:r>
      <w:r>
        <w:rPr>
          <w:rFonts w:ascii="Times New Roman" w:hAnsi="Times New Roman" w:cs="Times New Roman"/>
          <w:sz w:val="24"/>
          <w:szCs w:val="24"/>
        </w:rPr>
        <w:t>has been the traditional voice used by</w:t>
      </w:r>
      <w:r w:rsidRPr="00094316">
        <w:rPr>
          <w:rFonts w:ascii="Times New Roman" w:hAnsi="Times New Roman" w:cs="Times New Roman"/>
          <w:sz w:val="24"/>
          <w:szCs w:val="24"/>
        </w:rPr>
        <w:t xml:space="preserve"> Graham Davies</w:t>
      </w:r>
      <w:r>
        <w:rPr>
          <w:rFonts w:ascii="Times New Roman" w:hAnsi="Times New Roman" w:cs="Times New Roman"/>
          <w:sz w:val="24"/>
          <w:szCs w:val="24"/>
        </w:rPr>
        <w:t xml:space="preserve"> and others.</w:t>
      </w:r>
      <w:r>
        <w:rPr>
          <w:rStyle w:val="Refdenotaderodap"/>
          <w:rFonts w:ascii="Times New Roman" w:hAnsi="Times New Roman" w:cs="Times New Roman"/>
          <w:sz w:val="24"/>
          <w:szCs w:val="24"/>
        </w:rPr>
        <w:footnoteReference w:id="15"/>
      </w:r>
      <w:r>
        <w:rPr>
          <w:rFonts w:ascii="Times New Roman" w:hAnsi="Times New Roman" w:cs="Times New Roman"/>
          <w:sz w:val="24"/>
          <w:szCs w:val="24"/>
        </w:rPr>
        <w:t xml:space="preserve"> It</w:t>
      </w:r>
      <w:r w:rsidRPr="00094316">
        <w:rPr>
          <w:rFonts w:ascii="Times New Roman" w:hAnsi="Times New Roman" w:cs="Times New Roman"/>
          <w:sz w:val="24"/>
          <w:szCs w:val="24"/>
        </w:rPr>
        <w:t xml:space="preserve"> demonstrates strong links to union,</w:t>
      </w:r>
      <w:r>
        <w:rPr>
          <w:rFonts w:ascii="Times New Roman" w:hAnsi="Times New Roman" w:cs="Times New Roman"/>
          <w:sz w:val="24"/>
          <w:szCs w:val="24"/>
        </w:rPr>
        <w:t xml:space="preserve"> </w:t>
      </w:r>
      <w:r w:rsidRPr="00094316">
        <w:rPr>
          <w:rFonts w:ascii="Times New Roman" w:hAnsi="Times New Roman" w:cs="Times New Roman"/>
          <w:sz w:val="24"/>
          <w:szCs w:val="24"/>
        </w:rPr>
        <w:t>socialist and communist activists</w:t>
      </w:r>
      <w:r>
        <w:rPr>
          <w:rFonts w:ascii="Times New Roman" w:hAnsi="Times New Roman" w:cs="Times New Roman"/>
          <w:sz w:val="24"/>
          <w:szCs w:val="24"/>
        </w:rPr>
        <w:t>,</w:t>
      </w:r>
      <w:r w:rsidRPr="00094316">
        <w:rPr>
          <w:rFonts w:ascii="Times New Roman" w:hAnsi="Times New Roman" w:cs="Times New Roman"/>
          <w:sz w:val="24"/>
          <w:szCs w:val="24"/>
        </w:rPr>
        <w:t xml:space="preserve"> who had served in union lodges and other politico-social organisations, </w:t>
      </w:r>
      <w:r>
        <w:rPr>
          <w:rFonts w:ascii="Times New Roman" w:hAnsi="Times New Roman" w:cs="Times New Roman"/>
          <w:sz w:val="24"/>
          <w:szCs w:val="24"/>
        </w:rPr>
        <w:t>continuing the tradition of extra-parliamentary protests,</w:t>
      </w:r>
      <w:r w:rsidRPr="00094316">
        <w:rPr>
          <w:rFonts w:ascii="Times New Roman" w:hAnsi="Times New Roman" w:cs="Times New Roman"/>
          <w:sz w:val="24"/>
          <w:szCs w:val="24"/>
        </w:rPr>
        <w:t xml:space="preserve"> strikes</w:t>
      </w:r>
      <w:r>
        <w:rPr>
          <w:rFonts w:ascii="Times New Roman" w:hAnsi="Times New Roman" w:cs="Times New Roman"/>
          <w:sz w:val="24"/>
          <w:szCs w:val="24"/>
        </w:rPr>
        <w:t xml:space="preserve">, </w:t>
      </w:r>
      <w:r w:rsidRPr="00094316">
        <w:rPr>
          <w:rFonts w:ascii="Times New Roman" w:hAnsi="Times New Roman" w:cs="Times New Roman"/>
          <w:sz w:val="24"/>
          <w:szCs w:val="24"/>
        </w:rPr>
        <w:t>demonstrations</w:t>
      </w:r>
      <w:r w:rsidR="005718A0">
        <w:rPr>
          <w:rFonts w:ascii="Times New Roman" w:hAnsi="Times New Roman" w:cs="Times New Roman"/>
          <w:sz w:val="24"/>
          <w:szCs w:val="24"/>
        </w:rPr>
        <w:t xml:space="preserve"> and</w:t>
      </w:r>
      <w:r w:rsidRPr="00094316">
        <w:rPr>
          <w:rFonts w:ascii="Times New Roman" w:hAnsi="Times New Roman" w:cs="Times New Roman"/>
          <w:sz w:val="24"/>
          <w:szCs w:val="24"/>
        </w:rPr>
        <w:t xml:space="preserve"> hunger marches</w:t>
      </w:r>
      <w:r>
        <w:rPr>
          <w:rFonts w:ascii="Times New Roman" w:hAnsi="Times New Roman" w:cs="Times New Roman"/>
          <w:sz w:val="24"/>
          <w:szCs w:val="24"/>
        </w:rPr>
        <w:t xml:space="preserve">, where some </w:t>
      </w:r>
      <w:r w:rsidRPr="00094316">
        <w:rPr>
          <w:rFonts w:ascii="Times New Roman" w:hAnsi="Times New Roman" w:cs="Times New Roman"/>
          <w:sz w:val="24"/>
          <w:szCs w:val="24"/>
        </w:rPr>
        <w:t>were even jailed for their activities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6"/>
      </w:r>
      <w:r w:rsidRPr="00094316">
        <w:rPr>
          <w:rFonts w:ascii="Times New Roman" w:hAnsi="Times New Roman" w:cs="Times New Roman"/>
          <w:sz w:val="24"/>
          <w:szCs w:val="24"/>
        </w:rPr>
        <w:t xml:space="preserve"> Francis</w:t>
      </w:r>
      <w:r>
        <w:rPr>
          <w:rFonts w:ascii="Times New Roman" w:hAnsi="Times New Roman" w:cs="Times New Roman"/>
          <w:sz w:val="24"/>
          <w:szCs w:val="24"/>
        </w:rPr>
        <w:t xml:space="preserve"> focuses his study on</w:t>
      </w:r>
      <w:r w:rsidRPr="00094316">
        <w:rPr>
          <w:rFonts w:ascii="Times New Roman" w:hAnsi="Times New Roman" w:cs="Times New Roman"/>
          <w:sz w:val="24"/>
          <w:szCs w:val="24"/>
        </w:rPr>
        <w:t xml:space="preserve"> </w:t>
      </w:r>
      <w:r>
        <w:rPr>
          <w:rFonts w:ascii="Times New Roman" w:hAnsi="Times New Roman" w:cs="Times New Roman"/>
          <w:sz w:val="24"/>
          <w:szCs w:val="24"/>
        </w:rPr>
        <w:t xml:space="preserve">the anti-fascism of the </w:t>
      </w:r>
      <w:r w:rsidRPr="00094316">
        <w:rPr>
          <w:rFonts w:ascii="Times New Roman" w:hAnsi="Times New Roman" w:cs="Times New Roman"/>
          <w:sz w:val="24"/>
          <w:szCs w:val="24"/>
        </w:rPr>
        <w:t>men of the South Wales Miners’ Federation, a cause to which his sympathies as a historian are well established</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7"/>
      </w:r>
      <w:r w:rsidRPr="00094316">
        <w:rPr>
          <w:rFonts w:ascii="Times New Roman" w:hAnsi="Times New Roman" w:cs="Times New Roman"/>
          <w:sz w:val="24"/>
          <w:szCs w:val="24"/>
        </w:rPr>
        <w:t xml:space="preserve"> Francis openly acknowledged Robert Stradling</w:t>
      </w:r>
      <w:r>
        <w:rPr>
          <w:rFonts w:ascii="Times New Roman" w:hAnsi="Times New Roman" w:cs="Times New Roman"/>
          <w:sz w:val="24"/>
          <w:szCs w:val="24"/>
        </w:rPr>
        <w:t xml:space="preserve">’s later challenge </w:t>
      </w:r>
      <w:r w:rsidR="009A6DC3">
        <w:rPr>
          <w:rFonts w:ascii="Times New Roman" w:hAnsi="Times New Roman" w:cs="Times New Roman"/>
          <w:sz w:val="24"/>
          <w:szCs w:val="24"/>
        </w:rPr>
        <w:t>to</w:t>
      </w:r>
      <w:r>
        <w:rPr>
          <w:rFonts w:ascii="Times New Roman" w:hAnsi="Times New Roman" w:cs="Times New Roman"/>
          <w:sz w:val="24"/>
          <w:szCs w:val="24"/>
        </w:rPr>
        <w:t xml:space="preserve"> his work</w:t>
      </w:r>
      <w:r w:rsidRPr="00094316">
        <w:rPr>
          <w:rFonts w:ascii="Times New Roman" w:hAnsi="Times New Roman" w:cs="Times New Roman"/>
          <w:sz w:val="24"/>
          <w:szCs w:val="24"/>
        </w:rPr>
        <w:t xml:space="preserve"> but recognized that Stradling had access to new material from the Moscow archives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8"/>
      </w:r>
      <w:r w:rsidRPr="00094316">
        <w:rPr>
          <w:rFonts w:ascii="Times New Roman" w:hAnsi="Times New Roman" w:cs="Times New Roman"/>
          <w:sz w:val="24"/>
          <w:szCs w:val="24"/>
        </w:rPr>
        <w:t xml:space="preserve"> </w:t>
      </w:r>
      <w:r>
        <w:rPr>
          <w:rFonts w:ascii="Times New Roman" w:hAnsi="Times New Roman" w:cs="Times New Roman"/>
          <w:sz w:val="24"/>
          <w:szCs w:val="24"/>
        </w:rPr>
        <w:t>H</w:t>
      </w:r>
      <w:r w:rsidRPr="00094316">
        <w:rPr>
          <w:rFonts w:ascii="Times New Roman" w:hAnsi="Times New Roman" w:cs="Times New Roman"/>
          <w:sz w:val="24"/>
          <w:szCs w:val="24"/>
        </w:rPr>
        <w:t>owever</w:t>
      </w:r>
      <w:r>
        <w:rPr>
          <w:rFonts w:ascii="Times New Roman" w:hAnsi="Times New Roman" w:cs="Times New Roman"/>
          <w:sz w:val="24"/>
          <w:szCs w:val="24"/>
        </w:rPr>
        <w:t>,</w:t>
      </w:r>
      <w:r w:rsidRPr="00094316">
        <w:rPr>
          <w:rFonts w:ascii="Times New Roman" w:hAnsi="Times New Roman" w:cs="Times New Roman"/>
          <w:sz w:val="24"/>
          <w:szCs w:val="24"/>
        </w:rPr>
        <w:t xml:space="preserve"> Francis’s </w:t>
      </w:r>
      <w:r>
        <w:rPr>
          <w:rFonts w:ascii="Times New Roman" w:hAnsi="Times New Roman" w:cs="Times New Roman"/>
          <w:sz w:val="24"/>
          <w:szCs w:val="24"/>
        </w:rPr>
        <w:lastRenderedPageBreak/>
        <w:t>c</w:t>
      </w:r>
      <w:r w:rsidRPr="00094316">
        <w:rPr>
          <w:rFonts w:ascii="Times New Roman" w:hAnsi="Times New Roman" w:cs="Times New Roman"/>
          <w:sz w:val="24"/>
          <w:szCs w:val="24"/>
        </w:rPr>
        <w:t>loseness to his subjects allowed him the confidence of the families to private correspondence, oral testimony and memoires that has provided a rich resource to all historians and subsequent scholarship.</w:t>
      </w:r>
      <w:r>
        <w:rPr>
          <w:rStyle w:val="Refdenotaderodap"/>
          <w:rFonts w:ascii="Times New Roman" w:hAnsi="Times New Roman" w:cs="Times New Roman"/>
          <w:sz w:val="24"/>
          <w:szCs w:val="24"/>
        </w:rPr>
        <w:footnoteReference w:id="19"/>
      </w:r>
      <w:r w:rsidRPr="00094316">
        <w:rPr>
          <w:rFonts w:ascii="Times New Roman" w:hAnsi="Times New Roman" w:cs="Times New Roman"/>
          <w:sz w:val="24"/>
          <w:szCs w:val="24"/>
        </w:rPr>
        <w:t xml:space="preserve"> The miners were not the only participants</w:t>
      </w:r>
      <w:r>
        <w:rPr>
          <w:rFonts w:ascii="Times New Roman" w:hAnsi="Times New Roman" w:cs="Times New Roman"/>
          <w:sz w:val="24"/>
          <w:szCs w:val="24"/>
        </w:rPr>
        <w:t>; m</w:t>
      </w:r>
      <w:r w:rsidRPr="00094316">
        <w:rPr>
          <w:rFonts w:ascii="Times New Roman" w:hAnsi="Times New Roman" w:cs="Times New Roman"/>
          <w:sz w:val="24"/>
          <w:szCs w:val="24"/>
        </w:rPr>
        <w:t>ost Welsh volunteers were working-class</w:t>
      </w:r>
      <w:r>
        <w:rPr>
          <w:rFonts w:ascii="Times New Roman" w:hAnsi="Times New Roman" w:cs="Times New Roman"/>
          <w:sz w:val="24"/>
          <w:szCs w:val="24"/>
        </w:rPr>
        <w:t>,</w:t>
      </w:r>
      <w:r w:rsidRPr="00094316">
        <w:rPr>
          <w:rFonts w:ascii="Times New Roman" w:hAnsi="Times New Roman" w:cs="Times New Roman"/>
          <w:sz w:val="24"/>
          <w:szCs w:val="24"/>
        </w:rPr>
        <w:t xml:space="preserve"> though some professionals</w:t>
      </w:r>
      <w:r>
        <w:rPr>
          <w:rFonts w:ascii="Times New Roman" w:hAnsi="Times New Roman" w:cs="Times New Roman"/>
          <w:sz w:val="24"/>
          <w:szCs w:val="24"/>
        </w:rPr>
        <w:t>,</w:t>
      </w:r>
      <w:r w:rsidRPr="00094316">
        <w:rPr>
          <w:rFonts w:ascii="Times New Roman" w:hAnsi="Times New Roman" w:cs="Times New Roman"/>
          <w:sz w:val="24"/>
          <w:szCs w:val="24"/>
        </w:rPr>
        <w:t xml:space="preserve"> like surgeons and nurses</w:t>
      </w:r>
      <w:r>
        <w:rPr>
          <w:rFonts w:ascii="Times New Roman" w:hAnsi="Times New Roman" w:cs="Times New Roman"/>
          <w:sz w:val="24"/>
          <w:szCs w:val="24"/>
        </w:rPr>
        <w:t>,</w:t>
      </w:r>
      <w:r w:rsidRPr="00094316">
        <w:rPr>
          <w:rFonts w:ascii="Times New Roman" w:hAnsi="Times New Roman" w:cs="Times New Roman"/>
          <w:sz w:val="24"/>
          <w:szCs w:val="24"/>
        </w:rPr>
        <w:t xml:space="preserve"> participated</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0"/>
      </w:r>
      <w:r w:rsidRPr="00094316">
        <w:rPr>
          <w:rFonts w:ascii="Times New Roman" w:hAnsi="Times New Roman" w:cs="Times New Roman"/>
          <w:sz w:val="24"/>
          <w:szCs w:val="24"/>
        </w:rPr>
        <w:t xml:space="preserve"> </w:t>
      </w:r>
      <w:r>
        <w:rPr>
          <w:rFonts w:ascii="Times New Roman" w:hAnsi="Times New Roman" w:cs="Times New Roman"/>
          <w:sz w:val="24"/>
          <w:szCs w:val="24"/>
        </w:rPr>
        <w:t xml:space="preserve">Stradling </w:t>
      </w:r>
      <w:r w:rsidR="00683FF9">
        <w:rPr>
          <w:rFonts w:ascii="Times New Roman" w:hAnsi="Times New Roman" w:cs="Times New Roman"/>
          <w:sz w:val="24"/>
          <w:szCs w:val="24"/>
        </w:rPr>
        <w:t>sought</w:t>
      </w:r>
      <w:r>
        <w:rPr>
          <w:rFonts w:ascii="Times New Roman" w:hAnsi="Times New Roman" w:cs="Times New Roman"/>
          <w:sz w:val="24"/>
          <w:szCs w:val="24"/>
        </w:rPr>
        <w:t xml:space="preserve"> to drive a revisionist wedge through the ‘sentimental’ truth-claim of Francis that the ‘mining valleys took Spain and the Means Test as synonymous’ and challenge</w:t>
      </w:r>
      <w:r w:rsidR="00316981">
        <w:rPr>
          <w:rFonts w:ascii="Times New Roman" w:hAnsi="Times New Roman" w:cs="Times New Roman"/>
          <w:sz w:val="24"/>
          <w:szCs w:val="24"/>
        </w:rPr>
        <w:t>d</w:t>
      </w:r>
      <w:r>
        <w:rPr>
          <w:rFonts w:ascii="Times New Roman" w:hAnsi="Times New Roman" w:cs="Times New Roman"/>
          <w:sz w:val="24"/>
          <w:szCs w:val="24"/>
        </w:rPr>
        <w:t xml:space="preserve"> the objectivity of the study ‘of one homogenous community and its culture’.</w:t>
      </w:r>
      <w:r>
        <w:rPr>
          <w:rStyle w:val="Refdenotaderodap"/>
          <w:rFonts w:ascii="Times New Roman" w:hAnsi="Times New Roman" w:cs="Times New Roman"/>
          <w:sz w:val="24"/>
          <w:szCs w:val="24"/>
        </w:rPr>
        <w:footnoteReference w:id="21"/>
      </w:r>
      <w:r>
        <w:rPr>
          <w:rFonts w:ascii="Times New Roman" w:hAnsi="Times New Roman" w:cs="Times New Roman"/>
          <w:sz w:val="24"/>
          <w:szCs w:val="24"/>
        </w:rPr>
        <w:t xml:space="preserve"> He question</w:t>
      </w:r>
      <w:r w:rsidR="00991D2F">
        <w:rPr>
          <w:rFonts w:ascii="Times New Roman" w:hAnsi="Times New Roman" w:cs="Times New Roman"/>
          <w:sz w:val="24"/>
          <w:szCs w:val="24"/>
        </w:rPr>
        <w:t>ed</w:t>
      </w:r>
      <w:r>
        <w:rPr>
          <w:rFonts w:ascii="Times New Roman" w:hAnsi="Times New Roman" w:cs="Times New Roman"/>
          <w:sz w:val="24"/>
          <w:szCs w:val="24"/>
        </w:rPr>
        <w:t xml:space="preserve"> the depth of voluntary compliance and enthusiasm within the ranks, pointing at coercion and divisive ongoing monitoring in the field at Communist Party level.</w:t>
      </w:r>
      <w:r>
        <w:rPr>
          <w:rStyle w:val="Refdenotaderodap"/>
          <w:rFonts w:ascii="Times New Roman" w:hAnsi="Times New Roman" w:cs="Times New Roman"/>
          <w:sz w:val="24"/>
          <w:szCs w:val="24"/>
        </w:rPr>
        <w:footnoteReference w:id="22"/>
      </w:r>
      <w:r>
        <w:rPr>
          <w:rFonts w:ascii="Times New Roman" w:hAnsi="Times New Roman" w:cs="Times New Roman"/>
          <w:sz w:val="24"/>
          <w:szCs w:val="24"/>
        </w:rPr>
        <w:t xml:space="preserve"> He use</w:t>
      </w:r>
      <w:r w:rsidR="005D1FA5">
        <w:rPr>
          <w:rFonts w:ascii="Times New Roman" w:hAnsi="Times New Roman" w:cs="Times New Roman"/>
          <w:sz w:val="24"/>
          <w:szCs w:val="24"/>
        </w:rPr>
        <w:t>d</w:t>
      </w:r>
      <w:r>
        <w:rPr>
          <w:rFonts w:ascii="Times New Roman" w:hAnsi="Times New Roman" w:cs="Times New Roman"/>
          <w:sz w:val="24"/>
          <w:szCs w:val="24"/>
        </w:rPr>
        <w:t xml:space="preserve"> material from the Moscow Comintern archives of desertions and denunciations,</w:t>
      </w:r>
      <w:r w:rsidR="00055366">
        <w:rPr>
          <w:rFonts w:ascii="Times New Roman" w:hAnsi="Times New Roman" w:cs="Times New Roman"/>
          <w:sz w:val="24"/>
          <w:szCs w:val="24"/>
        </w:rPr>
        <w:t xml:space="preserve"> and</w:t>
      </w:r>
      <w:r>
        <w:rPr>
          <w:rFonts w:ascii="Times New Roman" w:hAnsi="Times New Roman" w:cs="Times New Roman"/>
          <w:sz w:val="24"/>
          <w:szCs w:val="24"/>
        </w:rPr>
        <w:t xml:space="preserve"> p</w:t>
      </w:r>
      <w:r w:rsidR="001D666C">
        <w:rPr>
          <w:rFonts w:ascii="Times New Roman" w:hAnsi="Times New Roman" w:cs="Times New Roman"/>
          <w:sz w:val="24"/>
          <w:szCs w:val="24"/>
        </w:rPr>
        <w:t>ointed to</w:t>
      </w:r>
      <w:r>
        <w:rPr>
          <w:rFonts w:ascii="Times New Roman" w:hAnsi="Times New Roman" w:cs="Times New Roman"/>
          <w:sz w:val="24"/>
          <w:szCs w:val="24"/>
        </w:rPr>
        <w:t xml:space="preserve"> the lack of positive post-war volunteer memoires. Stradling introduce</w:t>
      </w:r>
      <w:r w:rsidR="005D1FA5">
        <w:rPr>
          <w:rFonts w:ascii="Times New Roman" w:hAnsi="Times New Roman" w:cs="Times New Roman"/>
          <w:sz w:val="24"/>
          <w:szCs w:val="24"/>
        </w:rPr>
        <w:t>d</w:t>
      </w:r>
      <w:r>
        <w:rPr>
          <w:rFonts w:ascii="Times New Roman" w:hAnsi="Times New Roman" w:cs="Times New Roman"/>
          <w:sz w:val="24"/>
          <w:szCs w:val="24"/>
        </w:rPr>
        <w:t xml:space="preserve"> mixed messages from contemporary sources that reference alternative opinions </w:t>
      </w:r>
      <w:r w:rsidR="00113B99">
        <w:rPr>
          <w:rFonts w:ascii="Times New Roman" w:hAnsi="Times New Roman" w:cs="Times New Roman"/>
          <w:sz w:val="24"/>
          <w:szCs w:val="24"/>
        </w:rPr>
        <w:t>with</w:t>
      </w:r>
      <w:r>
        <w:rPr>
          <w:rFonts w:ascii="Times New Roman" w:hAnsi="Times New Roman" w:cs="Times New Roman"/>
          <w:sz w:val="24"/>
          <w:szCs w:val="24"/>
        </w:rPr>
        <w:t xml:space="preserve">in the Welsh community. The comparison of these two historical perspectives will form the basis of the examination of the testimonies mentioned, however further evidence will come from other sources. </w:t>
      </w:r>
    </w:p>
    <w:p w14:paraId="211FD38A" w14:textId="77777777" w:rsidR="000A0A17" w:rsidRDefault="000A0A17" w:rsidP="00B86DBA">
      <w:pPr>
        <w:spacing w:line="360" w:lineRule="auto"/>
        <w:jc w:val="both"/>
        <w:rPr>
          <w:rFonts w:ascii="Times New Roman" w:hAnsi="Times New Roman" w:cs="Times New Roman"/>
          <w:sz w:val="24"/>
          <w:szCs w:val="24"/>
        </w:rPr>
      </w:pPr>
    </w:p>
    <w:p w14:paraId="0EFFBD06" w14:textId="572A8B86" w:rsidR="00234FDD" w:rsidRDefault="00234FDD" w:rsidP="00B86DBA">
      <w:pPr>
        <w:spacing w:line="360" w:lineRule="auto"/>
        <w:jc w:val="both"/>
        <w:rPr>
          <w:rFonts w:ascii="Times New Roman" w:hAnsi="Times New Roman" w:cs="Times New Roman"/>
          <w:sz w:val="24"/>
          <w:szCs w:val="24"/>
        </w:rPr>
      </w:pPr>
      <w:r w:rsidRPr="00094316">
        <w:rPr>
          <w:rFonts w:ascii="Times New Roman" w:hAnsi="Times New Roman" w:cs="Times New Roman"/>
          <w:sz w:val="24"/>
          <w:szCs w:val="24"/>
        </w:rPr>
        <w:t>Fraser Raeburn’s quantitative and qualitative study of the Scottish contingent reveal</w:t>
      </w:r>
      <w:r w:rsidR="00BD273D">
        <w:rPr>
          <w:rFonts w:ascii="Times New Roman" w:hAnsi="Times New Roman" w:cs="Times New Roman"/>
          <w:sz w:val="24"/>
          <w:szCs w:val="24"/>
        </w:rPr>
        <w:t>s</w:t>
      </w:r>
      <w:r w:rsidRPr="00094316">
        <w:rPr>
          <w:rFonts w:ascii="Times New Roman" w:hAnsi="Times New Roman" w:cs="Times New Roman"/>
          <w:sz w:val="24"/>
          <w:szCs w:val="24"/>
        </w:rPr>
        <w:t xml:space="preserve"> similarities to the</w:t>
      </w:r>
      <w:r>
        <w:rPr>
          <w:rFonts w:ascii="Times New Roman" w:hAnsi="Times New Roman" w:cs="Times New Roman"/>
          <w:sz w:val="24"/>
          <w:szCs w:val="24"/>
        </w:rPr>
        <w:t xml:space="preserve"> Welsh, in</w:t>
      </w:r>
      <w:r w:rsidRPr="00094316">
        <w:rPr>
          <w:rFonts w:ascii="Times New Roman" w:hAnsi="Times New Roman" w:cs="Times New Roman"/>
          <w:sz w:val="24"/>
          <w:szCs w:val="24"/>
        </w:rPr>
        <w:t xml:space="preserve"> </w:t>
      </w:r>
      <w:r>
        <w:rPr>
          <w:rFonts w:ascii="Times New Roman" w:hAnsi="Times New Roman" w:cs="Times New Roman"/>
          <w:sz w:val="24"/>
          <w:szCs w:val="24"/>
        </w:rPr>
        <w:t xml:space="preserve">close interpersonal ties and </w:t>
      </w:r>
      <w:r w:rsidRPr="00094316">
        <w:rPr>
          <w:rFonts w:ascii="Times New Roman" w:hAnsi="Times New Roman" w:cs="Times New Roman"/>
          <w:sz w:val="24"/>
          <w:szCs w:val="24"/>
        </w:rPr>
        <w:t>community backgrounds.</w:t>
      </w:r>
      <w:r>
        <w:rPr>
          <w:rStyle w:val="Refdenotaderodap"/>
          <w:rFonts w:ascii="Times New Roman" w:hAnsi="Times New Roman" w:cs="Times New Roman"/>
          <w:sz w:val="24"/>
          <w:szCs w:val="24"/>
        </w:rPr>
        <w:footnoteReference w:id="23"/>
      </w:r>
      <w:r w:rsidRPr="00094316">
        <w:rPr>
          <w:rFonts w:ascii="Times New Roman" w:hAnsi="Times New Roman" w:cs="Times New Roman"/>
          <w:sz w:val="24"/>
          <w:szCs w:val="24"/>
        </w:rPr>
        <w:t xml:space="preserve"> </w:t>
      </w:r>
      <w:r>
        <w:rPr>
          <w:rFonts w:ascii="Times New Roman" w:hAnsi="Times New Roman" w:cs="Times New Roman"/>
          <w:sz w:val="24"/>
          <w:szCs w:val="24"/>
        </w:rPr>
        <w:t>In Stradling’s Irish study, r</w:t>
      </w:r>
      <w:r w:rsidRPr="00094316">
        <w:rPr>
          <w:rFonts w:ascii="Times New Roman" w:hAnsi="Times New Roman" w:cs="Times New Roman"/>
          <w:sz w:val="24"/>
          <w:szCs w:val="24"/>
        </w:rPr>
        <w:t xml:space="preserve">eligious beliefs </w:t>
      </w:r>
      <w:r>
        <w:rPr>
          <w:rFonts w:ascii="Times New Roman" w:hAnsi="Times New Roman" w:cs="Times New Roman"/>
          <w:sz w:val="24"/>
          <w:szCs w:val="24"/>
        </w:rPr>
        <w:t xml:space="preserve">were found to </w:t>
      </w:r>
      <w:r w:rsidRPr="00094316">
        <w:rPr>
          <w:rFonts w:ascii="Times New Roman" w:hAnsi="Times New Roman" w:cs="Times New Roman"/>
          <w:sz w:val="24"/>
          <w:szCs w:val="24"/>
        </w:rPr>
        <w:t>divide the participants</w:t>
      </w:r>
      <w:r>
        <w:rPr>
          <w:rFonts w:ascii="Times New Roman" w:hAnsi="Times New Roman" w:cs="Times New Roman"/>
          <w:sz w:val="24"/>
          <w:szCs w:val="24"/>
        </w:rPr>
        <w:t>.</w:t>
      </w:r>
      <w:r w:rsidRPr="00094316">
        <w:rPr>
          <w:rFonts w:ascii="Times New Roman" w:hAnsi="Times New Roman" w:cs="Times New Roman"/>
          <w:sz w:val="24"/>
          <w:szCs w:val="24"/>
        </w:rPr>
        <w:t xml:space="preserve"> </w:t>
      </w:r>
      <w:r>
        <w:rPr>
          <w:rFonts w:ascii="Times New Roman" w:hAnsi="Times New Roman" w:cs="Times New Roman"/>
          <w:sz w:val="24"/>
          <w:szCs w:val="24"/>
        </w:rPr>
        <w:t xml:space="preserve">O’Duffy </w:t>
      </w:r>
      <w:r w:rsidRPr="00094316">
        <w:rPr>
          <w:rFonts w:ascii="Times New Roman" w:hAnsi="Times New Roman" w:cs="Times New Roman"/>
          <w:sz w:val="24"/>
          <w:szCs w:val="24"/>
        </w:rPr>
        <w:t>Catholic</w:t>
      </w:r>
      <w:r>
        <w:rPr>
          <w:rFonts w:ascii="Times New Roman" w:hAnsi="Times New Roman" w:cs="Times New Roman"/>
          <w:sz w:val="24"/>
          <w:szCs w:val="24"/>
        </w:rPr>
        <w:t xml:space="preserve"> ‘Blueshirts’ </w:t>
      </w:r>
      <w:r w:rsidRPr="00094316">
        <w:rPr>
          <w:rFonts w:ascii="Times New Roman" w:hAnsi="Times New Roman" w:cs="Times New Roman"/>
          <w:sz w:val="24"/>
          <w:szCs w:val="24"/>
        </w:rPr>
        <w:t>support</w:t>
      </w:r>
      <w:r>
        <w:rPr>
          <w:rFonts w:ascii="Times New Roman" w:hAnsi="Times New Roman" w:cs="Times New Roman"/>
          <w:sz w:val="24"/>
          <w:szCs w:val="24"/>
        </w:rPr>
        <w:t>ed Franco. Anti-fascist, anti-British Irish Republican</w:t>
      </w:r>
      <w:r w:rsidRPr="00094316">
        <w:rPr>
          <w:rFonts w:ascii="Times New Roman" w:hAnsi="Times New Roman" w:cs="Times New Roman"/>
          <w:sz w:val="24"/>
          <w:szCs w:val="24"/>
        </w:rPr>
        <w:t xml:space="preserve"> </w:t>
      </w:r>
      <w:r>
        <w:rPr>
          <w:rFonts w:ascii="Times New Roman" w:hAnsi="Times New Roman" w:cs="Times New Roman"/>
          <w:sz w:val="24"/>
          <w:szCs w:val="24"/>
        </w:rPr>
        <w:t>Army members under Ryan, perceived to be anti-Catholic,</w:t>
      </w:r>
      <w:r w:rsidRPr="00055004">
        <w:rPr>
          <w:rFonts w:ascii="Times New Roman" w:hAnsi="Times New Roman" w:cs="Times New Roman"/>
          <w:sz w:val="24"/>
          <w:szCs w:val="24"/>
        </w:rPr>
        <w:t xml:space="preserve"> </w:t>
      </w:r>
      <w:r w:rsidRPr="00094316">
        <w:rPr>
          <w:rFonts w:ascii="Times New Roman" w:hAnsi="Times New Roman" w:cs="Times New Roman"/>
          <w:sz w:val="24"/>
          <w:szCs w:val="24"/>
        </w:rPr>
        <w:t>support</w:t>
      </w:r>
      <w:r>
        <w:rPr>
          <w:rFonts w:ascii="Times New Roman" w:hAnsi="Times New Roman" w:cs="Times New Roman"/>
          <w:sz w:val="24"/>
          <w:szCs w:val="24"/>
        </w:rPr>
        <w:t>ed</w:t>
      </w:r>
      <w:r w:rsidRPr="00094316">
        <w:rPr>
          <w:rFonts w:ascii="Times New Roman" w:hAnsi="Times New Roman" w:cs="Times New Roman"/>
          <w:sz w:val="24"/>
          <w:szCs w:val="24"/>
        </w:rPr>
        <w:t xml:space="preserve"> the </w:t>
      </w:r>
      <w:r>
        <w:rPr>
          <w:rFonts w:ascii="Times New Roman" w:hAnsi="Times New Roman" w:cs="Times New Roman"/>
          <w:sz w:val="24"/>
          <w:szCs w:val="24"/>
        </w:rPr>
        <w:t xml:space="preserve">‘red’ </w:t>
      </w:r>
      <w:r w:rsidRPr="00094316">
        <w:rPr>
          <w:rFonts w:ascii="Times New Roman" w:hAnsi="Times New Roman" w:cs="Times New Roman"/>
          <w:sz w:val="24"/>
          <w:szCs w:val="24"/>
        </w:rPr>
        <w:t>Republic</w:t>
      </w:r>
      <w:r>
        <w:rPr>
          <w:rFonts w:ascii="Times New Roman" w:hAnsi="Times New Roman" w:cs="Times New Roman"/>
          <w:sz w:val="24"/>
          <w:szCs w:val="24"/>
        </w:rPr>
        <w:t>, but struggled to co-operate with British field officers.</w:t>
      </w:r>
      <w:r>
        <w:rPr>
          <w:rStyle w:val="Refdenotaderodap"/>
          <w:rFonts w:ascii="Times New Roman" w:hAnsi="Times New Roman" w:cs="Times New Roman"/>
          <w:sz w:val="24"/>
          <w:szCs w:val="24"/>
        </w:rPr>
        <w:footnoteReference w:id="24"/>
      </w:r>
      <w:r>
        <w:rPr>
          <w:rFonts w:ascii="Times New Roman" w:hAnsi="Times New Roman" w:cs="Times New Roman"/>
          <w:sz w:val="24"/>
          <w:szCs w:val="24"/>
        </w:rPr>
        <w:t xml:space="preserve"> </w:t>
      </w:r>
      <w:r w:rsidRPr="00094316">
        <w:rPr>
          <w:rFonts w:ascii="Times New Roman" w:hAnsi="Times New Roman" w:cs="Times New Roman"/>
          <w:sz w:val="24"/>
          <w:szCs w:val="24"/>
        </w:rPr>
        <w:t>Raeburn analysed the Scots’ religious background</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5"/>
      </w:r>
      <w:r w:rsidRPr="00094316">
        <w:rPr>
          <w:rFonts w:ascii="Times New Roman" w:hAnsi="Times New Roman" w:cs="Times New Roman"/>
          <w:sz w:val="24"/>
          <w:szCs w:val="24"/>
        </w:rPr>
        <w:t xml:space="preserve"> but Francis p</w:t>
      </w:r>
      <w:r w:rsidR="002040E3">
        <w:rPr>
          <w:rFonts w:ascii="Times New Roman" w:hAnsi="Times New Roman" w:cs="Times New Roman"/>
          <w:sz w:val="24"/>
          <w:szCs w:val="24"/>
        </w:rPr>
        <w:t>aid</w:t>
      </w:r>
      <w:r w:rsidRPr="00094316">
        <w:rPr>
          <w:rFonts w:ascii="Times New Roman" w:hAnsi="Times New Roman" w:cs="Times New Roman"/>
          <w:sz w:val="24"/>
          <w:szCs w:val="24"/>
        </w:rPr>
        <w:t xml:space="preserve"> little heed to religious belief in the</w:t>
      </w:r>
      <w:r w:rsidR="00146BC5">
        <w:rPr>
          <w:rFonts w:ascii="Times New Roman" w:hAnsi="Times New Roman" w:cs="Times New Roman"/>
          <w:sz w:val="24"/>
          <w:szCs w:val="24"/>
        </w:rPr>
        <w:t xml:space="preserve"> Welsh</w:t>
      </w:r>
      <w:r w:rsidRPr="00094316">
        <w:rPr>
          <w:rFonts w:ascii="Times New Roman" w:hAnsi="Times New Roman" w:cs="Times New Roman"/>
          <w:sz w:val="24"/>
          <w:szCs w:val="24"/>
        </w:rPr>
        <w:t xml:space="preserve"> volunteers</w:t>
      </w:r>
      <w:r>
        <w:rPr>
          <w:rFonts w:ascii="Times New Roman" w:hAnsi="Times New Roman" w:cs="Times New Roman"/>
          <w:sz w:val="24"/>
          <w:szCs w:val="24"/>
        </w:rPr>
        <w:t>,</w:t>
      </w:r>
      <w:r w:rsidRPr="00094316">
        <w:rPr>
          <w:rFonts w:ascii="Times New Roman" w:hAnsi="Times New Roman" w:cs="Times New Roman"/>
          <w:sz w:val="24"/>
          <w:szCs w:val="24"/>
        </w:rPr>
        <w:t xml:space="preserve"> except to </w:t>
      </w:r>
      <w:r>
        <w:rPr>
          <w:rFonts w:ascii="Times New Roman" w:hAnsi="Times New Roman" w:cs="Times New Roman"/>
          <w:sz w:val="24"/>
          <w:szCs w:val="24"/>
        </w:rPr>
        <w:t>indicate</w:t>
      </w:r>
      <w:r w:rsidRPr="0009431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094316">
        <w:rPr>
          <w:rFonts w:ascii="Times New Roman" w:hAnsi="Times New Roman" w:cs="Times New Roman"/>
          <w:sz w:val="24"/>
          <w:szCs w:val="24"/>
        </w:rPr>
        <w:t>anti-Catholicism</w:t>
      </w:r>
      <w:r>
        <w:rPr>
          <w:rFonts w:ascii="Times New Roman" w:hAnsi="Times New Roman" w:cs="Times New Roman"/>
          <w:sz w:val="24"/>
          <w:szCs w:val="24"/>
        </w:rPr>
        <w:t xml:space="preserve"> from </w:t>
      </w:r>
      <w:r w:rsidR="00005CB8">
        <w:rPr>
          <w:rFonts w:ascii="Times New Roman" w:hAnsi="Times New Roman" w:cs="Times New Roman"/>
          <w:sz w:val="24"/>
          <w:szCs w:val="24"/>
        </w:rPr>
        <w:t>N</w:t>
      </w:r>
      <w:r>
        <w:rPr>
          <w:rFonts w:ascii="Times New Roman" w:hAnsi="Times New Roman" w:cs="Times New Roman"/>
          <w:sz w:val="24"/>
          <w:szCs w:val="24"/>
        </w:rPr>
        <w:t>onconformist ministers</w:t>
      </w:r>
      <w:r w:rsidRPr="00094316">
        <w:rPr>
          <w:rFonts w:ascii="Times New Roman" w:hAnsi="Times New Roman" w:cs="Times New Roman"/>
          <w:sz w:val="24"/>
          <w:szCs w:val="24"/>
        </w:rPr>
        <w:t xml:space="preserve"> </w:t>
      </w:r>
      <w:r>
        <w:rPr>
          <w:rFonts w:ascii="Times New Roman" w:hAnsi="Times New Roman" w:cs="Times New Roman"/>
          <w:sz w:val="24"/>
          <w:szCs w:val="24"/>
        </w:rPr>
        <w:t xml:space="preserve">resulted in greater </w:t>
      </w:r>
      <w:r>
        <w:rPr>
          <w:rFonts w:ascii="Times New Roman" w:hAnsi="Times New Roman" w:cs="Times New Roman"/>
          <w:sz w:val="24"/>
          <w:szCs w:val="24"/>
        </w:rPr>
        <w:lastRenderedPageBreak/>
        <w:t xml:space="preserve">donations </w:t>
      </w:r>
      <w:r w:rsidRPr="00094316">
        <w:rPr>
          <w:rFonts w:ascii="Times New Roman" w:hAnsi="Times New Roman" w:cs="Times New Roman"/>
          <w:sz w:val="24"/>
          <w:szCs w:val="24"/>
        </w:rPr>
        <w:t>to Aid Spain relief</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6"/>
      </w:r>
      <w:r w:rsidRPr="00094316">
        <w:rPr>
          <w:rFonts w:ascii="Times New Roman" w:hAnsi="Times New Roman" w:cs="Times New Roman"/>
          <w:sz w:val="24"/>
          <w:szCs w:val="24"/>
        </w:rPr>
        <w:t xml:space="preserve"> Richard Baxell</w:t>
      </w:r>
      <w:r>
        <w:rPr>
          <w:rFonts w:ascii="Times New Roman" w:hAnsi="Times New Roman" w:cs="Times New Roman"/>
          <w:sz w:val="24"/>
          <w:szCs w:val="24"/>
        </w:rPr>
        <w:t>’s thesis</w:t>
      </w:r>
      <w:r w:rsidRPr="00094316">
        <w:rPr>
          <w:rFonts w:ascii="Times New Roman" w:hAnsi="Times New Roman" w:cs="Times New Roman"/>
          <w:sz w:val="24"/>
          <w:szCs w:val="24"/>
        </w:rPr>
        <w:t xml:space="preserve"> examined the entire British Brigade</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7"/>
      </w:r>
      <w:r>
        <w:rPr>
          <w:rFonts w:ascii="Times New Roman" w:hAnsi="Times New Roman" w:cs="Times New Roman"/>
          <w:sz w:val="24"/>
          <w:szCs w:val="24"/>
        </w:rPr>
        <w:t xml:space="preserve"> and </w:t>
      </w:r>
      <w:r w:rsidR="00905236">
        <w:rPr>
          <w:rFonts w:ascii="Times New Roman" w:hAnsi="Times New Roman" w:cs="Times New Roman"/>
          <w:sz w:val="24"/>
          <w:szCs w:val="24"/>
        </w:rPr>
        <w:t>D</w:t>
      </w:r>
      <w:r w:rsidRPr="00094316">
        <w:rPr>
          <w:rFonts w:ascii="Times New Roman" w:hAnsi="Times New Roman" w:cs="Times New Roman"/>
          <w:sz w:val="24"/>
          <w:szCs w:val="24"/>
        </w:rPr>
        <w:t xml:space="preserve">avies </w:t>
      </w:r>
      <w:r>
        <w:rPr>
          <w:rFonts w:ascii="Times New Roman" w:hAnsi="Times New Roman" w:cs="Times New Roman"/>
          <w:sz w:val="24"/>
          <w:szCs w:val="24"/>
        </w:rPr>
        <w:t xml:space="preserve">has </w:t>
      </w:r>
      <w:r w:rsidRPr="00094316">
        <w:rPr>
          <w:rFonts w:ascii="Times New Roman" w:hAnsi="Times New Roman" w:cs="Times New Roman"/>
          <w:sz w:val="24"/>
          <w:szCs w:val="24"/>
        </w:rPr>
        <w:t>produce</w:t>
      </w:r>
      <w:r>
        <w:rPr>
          <w:rFonts w:ascii="Times New Roman" w:hAnsi="Times New Roman" w:cs="Times New Roman"/>
          <w:sz w:val="24"/>
          <w:szCs w:val="24"/>
        </w:rPr>
        <w:t>d</w:t>
      </w:r>
      <w:r w:rsidRPr="00094316">
        <w:rPr>
          <w:rFonts w:ascii="Times New Roman" w:hAnsi="Times New Roman" w:cs="Times New Roman"/>
          <w:sz w:val="24"/>
          <w:szCs w:val="24"/>
        </w:rPr>
        <w:t xml:space="preserve"> an digestible overview of the Welsh contingent</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8"/>
      </w:r>
      <w:r w:rsidRPr="00094316">
        <w:rPr>
          <w:rFonts w:ascii="Times New Roman" w:hAnsi="Times New Roman" w:cs="Times New Roman"/>
          <w:sz w:val="24"/>
          <w:szCs w:val="24"/>
        </w:rPr>
        <w:t xml:space="preserve"> </w:t>
      </w:r>
      <w:r>
        <w:rPr>
          <w:rFonts w:ascii="Times New Roman" w:hAnsi="Times New Roman" w:cs="Times New Roman"/>
          <w:sz w:val="24"/>
          <w:szCs w:val="24"/>
        </w:rPr>
        <w:t>T</w:t>
      </w:r>
      <w:r w:rsidRPr="00094316">
        <w:rPr>
          <w:rFonts w:ascii="Times New Roman" w:hAnsi="Times New Roman" w:cs="Times New Roman"/>
          <w:sz w:val="24"/>
          <w:szCs w:val="24"/>
        </w:rPr>
        <w:t>raditionally</w:t>
      </w:r>
      <w:r>
        <w:rPr>
          <w:rFonts w:ascii="Times New Roman" w:hAnsi="Times New Roman" w:cs="Times New Roman"/>
          <w:sz w:val="24"/>
          <w:szCs w:val="24"/>
        </w:rPr>
        <w:t>,</w:t>
      </w:r>
      <w:r w:rsidRPr="00094316">
        <w:rPr>
          <w:rFonts w:ascii="Times New Roman" w:hAnsi="Times New Roman" w:cs="Times New Roman"/>
          <w:sz w:val="24"/>
          <w:szCs w:val="24"/>
        </w:rPr>
        <w:t xml:space="preserve"> the Liberal Nonconformist Wales of Lloyd-George had supported ‘five</w:t>
      </w:r>
      <w:r>
        <w:rPr>
          <w:rFonts w:ascii="Times New Roman" w:hAnsi="Times New Roman" w:cs="Times New Roman"/>
          <w:sz w:val="24"/>
          <w:szCs w:val="24"/>
        </w:rPr>
        <w:t xml:space="preserve"> </w:t>
      </w:r>
      <w:r w:rsidRPr="00094316">
        <w:rPr>
          <w:rFonts w:ascii="Times New Roman" w:hAnsi="Times New Roman" w:cs="Times New Roman"/>
          <w:sz w:val="24"/>
          <w:szCs w:val="24"/>
        </w:rPr>
        <w:t>f</w:t>
      </w:r>
      <w:r>
        <w:rPr>
          <w:rFonts w:ascii="Times New Roman" w:hAnsi="Times New Roman" w:cs="Times New Roman"/>
          <w:sz w:val="24"/>
          <w:szCs w:val="24"/>
        </w:rPr>
        <w:t>ee</w:t>
      </w:r>
      <w:r w:rsidRPr="00094316">
        <w:rPr>
          <w:rFonts w:ascii="Times New Roman" w:hAnsi="Times New Roman" w:cs="Times New Roman"/>
          <w:sz w:val="24"/>
          <w:szCs w:val="24"/>
        </w:rPr>
        <w:t>t nations’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9"/>
      </w:r>
      <w:r>
        <w:rPr>
          <w:rFonts w:ascii="Times New Roman" w:hAnsi="Times New Roman" w:cs="Times New Roman"/>
          <w:sz w:val="24"/>
          <w:szCs w:val="24"/>
        </w:rPr>
        <w:t xml:space="preserve"> but</w:t>
      </w:r>
      <w:r w:rsidRPr="00094316">
        <w:rPr>
          <w:rFonts w:ascii="Times New Roman" w:hAnsi="Times New Roman" w:cs="Times New Roman"/>
          <w:sz w:val="24"/>
          <w:szCs w:val="24"/>
        </w:rPr>
        <w:t xml:space="preserve"> </w:t>
      </w:r>
      <w:r>
        <w:rPr>
          <w:rFonts w:ascii="Times New Roman" w:hAnsi="Times New Roman" w:cs="Times New Roman"/>
          <w:sz w:val="24"/>
          <w:szCs w:val="24"/>
        </w:rPr>
        <w:t>Francis suggest</w:t>
      </w:r>
      <w:r w:rsidR="00A24EBF">
        <w:rPr>
          <w:rFonts w:ascii="Times New Roman" w:hAnsi="Times New Roman" w:cs="Times New Roman"/>
          <w:sz w:val="24"/>
          <w:szCs w:val="24"/>
        </w:rPr>
        <w:t>ion</w:t>
      </w:r>
      <w:r>
        <w:rPr>
          <w:rFonts w:ascii="Times New Roman" w:hAnsi="Times New Roman" w:cs="Times New Roman"/>
          <w:sz w:val="24"/>
          <w:szCs w:val="24"/>
        </w:rPr>
        <w:t xml:space="preserve"> that </w:t>
      </w:r>
      <w:r w:rsidRPr="00094316">
        <w:rPr>
          <w:rFonts w:ascii="Times New Roman" w:hAnsi="Times New Roman" w:cs="Times New Roman"/>
          <w:sz w:val="24"/>
          <w:szCs w:val="24"/>
        </w:rPr>
        <w:t>Welsh national</w:t>
      </w:r>
      <w:r>
        <w:rPr>
          <w:rFonts w:ascii="Times New Roman" w:hAnsi="Times New Roman" w:cs="Times New Roman"/>
          <w:sz w:val="24"/>
          <w:szCs w:val="24"/>
        </w:rPr>
        <w:t xml:space="preserve">ists </w:t>
      </w:r>
      <w:r w:rsidR="00AE639C">
        <w:rPr>
          <w:rFonts w:ascii="Times New Roman" w:hAnsi="Times New Roman" w:cs="Times New Roman"/>
          <w:sz w:val="24"/>
          <w:szCs w:val="24"/>
        </w:rPr>
        <w:t xml:space="preserve">generally </w:t>
      </w:r>
      <w:r>
        <w:rPr>
          <w:rFonts w:ascii="Times New Roman" w:hAnsi="Times New Roman" w:cs="Times New Roman"/>
          <w:sz w:val="24"/>
          <w:szCs w:val="24"/>
        </w:rPr>
        <w:t>avoided declaring support for</w:t>
      </w:r>
      <w:r w:rsidRPr="00094316">
        <w:rPr>
          <w:rFonts w:ascii="Times New Roman" w:hAnsi="Times New Roman" w:cs="Times New Roman"/>
          <w:sz w:val="24"/>
          <w:szCs w:val="24"/>
        </w:rPr>
        <w:t xml:space="preserve"> </w:t>
      </w:r>
      <w:r>
        <w:rPr>
          <w:rFonts w:ascii="Times New Roman" w:hAnsi="Times New Roman" w:cs="Times New Roman"/>
          <w:sz w:val="24"/>
          <w:szCs w:val="24"/>
        </w:rPr>
        <w:t xml:space="preserve">either the </w:t>
      </w:r>
      <w:r w:rsidRPr="00094316">
        <w:rPr>
          <w:rFonts w:ascii="Times New Roman" w:hAnsi="Times New Roman" w:cs="Times New Roman"/>
          <w:sz w:val="24"/>
          <w:szCs w:val="24"/>
        </w:rPr>
        <w:t xml:space="preserve"> Republican cause</w:t>
      </w:r>
      <w:r>
        <w:rPr>
          <w:rFonts w:ascii="Times New Roman" w:hAnsi="Times New Roman" w:cs="Times New Roman"/>
          <w:sz w:val="24"/>
          <w:szCs w:val="24"/>
        </w:rPr>
        <w:t xml:space="preserve"> or Basque or Catalan national ambitions</w:t>
      </w:r>
      <w:r w:rsidR="00347C2F">
        <w:rPr>
          <w:rFonts w:ascii="Times New Roman" w:hAnsi="Times New Roman" w:cs="Times New Roman"/>
          <w:sz w:val="24"/>
          <w:szCs w:val="24"/>
        </w:rPr>
        <w:t xml:space="preserve"> is challenged </w:t>
      </w:r>
      <w:r>
        <w:rPr>
          <w:rFonts w:ascii="Times New Roman" w:hAnsi="Times New Roman" w:cs="Times New Roman"/>
          <w:sz w:val="24"/>
          <w:szCs w:val="24"/>
        </w:rPr>
        <w:t xml:space="preserve"> </w:t>
      </w:r>
      <w:r w:rsidR="00347C2F">
        <w:rPr>
          <w:rFonts w:ascii="Times New Roman" w:hAnsi="Times New Roman" w:cs="Times New Roman"/>
          <w:sz w:val="24"/>
          <w:szCs w:val="24"/>
        </w:rPr>
        <w:t xml:space="preserve">by </w:t>
      </w:r>
      <w:r w:rsidRPr="00094316">
        <w:rPr>
          <w:rFonts w:ascii="Times New Roman" w:hAnsi="Times New Roman" w:cs="Times New Roman"/>
          <w:sz w:val="24"/>
          <w:szCs w:val="24"/>
        </w:rPr>
        <w:t>Delgado</w:t>
      </w:r>
      <w:r>
        <w:rPr>
          <w:rFonts w:ascii="Times New Roman" w:hAnsi="Times New Roman" w:cs="Times New Roman"/>
          <w:sz w:val="24"/>
          <w:szCs w:val="24"/>
        </w:rPr>
        <w:t>’s</w:t>
      </w:r>
      <w:r w:rsidRPr="00094316">
        <w:rPr>
          <w:rFonts w:ascii="Times New Roman" w:hAnsi="Times New Roman" w:cs="Times New Roman"/>
          <w:sz w:val="24"/>
          <w:szCs w:val="24"/>
        </w:rPr>
        <w:t xml:space="preserve"> </w:t>
      </w:r>
      <w:r>
        <w:rPr>
          <w:rFonts w:ascii="Times New Roman" w:hAnsi="Times New Roman" w:cs="Times New Roman"/>
          <w:sz w:val="24"/>
          <w:szCs w:val="24"/>
        </w:rPr>
        <w:t>recent paper</w:t>
      </w:r>
      <w:r w:rsidR="00347C2F">
        <w:rPr>
          <w:rFonts w:ascii="Times New Roman" w:hAnsi="Times New Roman" w:cs="Times New Roman"/>
          <w:sz w:val="24"/>
          <w:szCs w:val="24"/>
        </w:rPr>
        <w:t>.</w:t>
      </w:r>
      <w:r>
        <w:rPr>
          <w:rStyle w:val="Refdenotaderodap"/>
          <w:rFonts w:ascii="Times New Roman" w:hAnsi="Times New Roman" w:cs="Times New Roman"/>
          <w:sz w:val="24"/>
          <w:szCs w:val="24"/>
        </w:rPr>
        <w:footnoteReference w:id="30"/>
      </w:r>
      <w:r>
        <w:rPr>
          <w:rFonts w:ascii="Times New Roman" w:hAnsi="Times New Roman" w:cs="Times New Roman"/>
          <w:sz w:val="24"/>
          <w:szCs w:val="24"/>
        </w:rPr>
        <w:t xml:space="preserve"> Richard Kisch, a contemporary of Orwell in Spain, chose not to focus on his personal experience </w:t>
      </w:r>
      <w:r w:rsidR="00B00652">
        <w:rPr>
          <w:rFonts w:ascii="Times New Roman" w:hAnsi="Times New Roman" w:cs="Times New Roman"/>
          <w:sz w:val="24"/>
          <w:szCs w:val="24"/>
        </w:rPr>
        <w:t xml:space="preserve">in the POUM </w:t>
      </w:r>
      <w:r>
        <w:rPr>
          <w:rFonts w:ascii="Times New Roman" w:hAnsi="Times New Roman" w:cs="Times New Roman"/>
          <w:sz w:val="24"/>
          <w:szCs w:val="24"/>
        </w:rPr>
        <w:t>but describes the impact on the Spanish people.</w:t>
      </w:r>
      <w:r>
        <w:rPr>
          <w:rStyle w:val="Refdenotaderodap"/>
          <w:rFonts w:ascii="Times New Roman" w:hAnsi="Times New Roman" w:cs="Times New Roman"/>
          <w:sz w:val="24"/>
          <w:szCs w:val="24"/>
        </w:rPr>
        <w:footnoteReference w:id="31"/>
      </w:r>
      <w:r>
        <w:rPr>
          <w:rFonts w:ascii="Times New Roman" w:hAnsi="Times New Roman" w:cs="Times New Roman"/>
          <w:sz w:val="24"/>
          <w:szCs w:val="24"/>
        </w:rPr>
        <w:t xml:space="preserve"> </w:t>
      </w:r>
      <w:r w:rsidRPr="00094316">
        <w:rPr>
          <w:rFonts w:ascii="Times New Roman" w:hAnsi="Times New Roman" w:cs="Times New Roman"/>
          <w:sz w:val="24"/>
          <w:szCs w:val="24"/>
        </w:rPr>
        <w:t xml:space="preserve"> In fact, the entire historiography of the war is </w:t>
      </w:r>
      <w:r>
        <w:rPr>
          <w:rFonts w:ascii="Times New Roman" w:hAnsi="Times New Roman" w:cs="Times New Roman"/>
          <w:sz w:val="24"/>
          <w:szCs w:val="24"/>
        </w:rPr>
        <w:t>enormous</w:t>
      </w:r>
      <w:r w:rsidRPr="00094316">
        <w:rPr>
          <w:rFonts w:ascii="Times New Roman" w:hAnsi="Times New Roman" w:cs="Times New Roman"/>
          <w:sz w:val="24"/>
          <w:szCs w:val="24"/>
        </w:rPr>
        <w:t xml:space="preserve"> and divisive</w:t>
      </w:r>
      <w:r>
        <w:rPr>
          <w:rFonts w:ascii="Times New Roman" w:hAnsi="Times New Roman" w:cs="Times New Roman"/>
          <w:sz w:val="24"/>
          <w:szCs w:val="24"/>
        </w:rPr>
        <w:t>,</w:t>
      </w:r>
      <w:r w:rsidRPr="00094316">
        <w:rPr>
          <w:rFonts w:ascii="Times New Roman" w:hAnsi="Times New Roman" w:cs="Times New Roman"/>
          <w:sz w:val="24"/>
          <w:szCs w:val="24"/>
        </w:rPr>
        <w:t xml:space="preserve"> both in and out</w:t>
      </w:r>
      <w:r w:rsidR="00177AB4">
        <w:rPr>
          <w:rFonts w:ascii="Times New Roman" w:hAnsi="Times New Roman" w:cs="Times New Roman"/>
          <w:sz w:val="24"/>
          <w:szCs w:val="24"/>
        </w:rPr>
        <w:t>side</w:t>
      </w:r>
      <w:r w:rsidRPr="00094316">
        <w:rPr>
          <w:rFonts w:ascii="Times New Roman" w:hAnsi="Times New Roman" w:cs="Times New Roman"/>
          <w:sz w:val="24"/>
          <w:szCs w:val="24"/>
        </w:rPr>
        <w:t xml:space="preserve"> of Spain</w:t>
      </w:r>
      <w:r>
        <w:rPr>
          <w:rFonts w:ascii="Times New Roman" w:hAnsi="Times New Roman" w:cs="Times New Roman"/>
          <w:sz w:val="24"/>
          <w:szCs w:val="24"/>
        </w:rPr>
        <w:t>, an</w:t>
      </w:r>
      <w:r w:rsidRPr="00094316">
        <w:rPr>
          <w:rFonts w:ascii="Times New Roman" w:hAnsi="Times New Roman" w:cs="Times New Roman"/>
          <w:sz w:val="24"/>
          <w:szCs w:val="24"/>
        </w:rPr>
        <w:t>d careers</w:t>
      </w:r>
      <w:r>
        <w:rPr>
          <w:rFonts w:ascii="Times New Roman" w:hAnsi="Times New Roman" w:cs="Times New Roman"/>
          <w:sz w:val="24"/>
          <w:szCs w:val="24"/>
        </w:rPr>
        <w:t>,</w:t>
      </w:r>
      <w:r w:rsidRPr="00094316">
        <w:rPr>
          <w:rFonts w:ascii="Times New Roman" w:hAnsi="Times New Roman" w:cs="Times New Roman"/>
          <w:sz w:val="24"/>
          <w:szCs w:val="24"/>
        </w:rPr>
        <w:t xml:space="preserve"> like that of Paul Preston</w:t>
      </w:r>
      <w:r>
        <w:rPr>
          <w:rFonts w:ascii="Times New Roman" w:hAnsi="Times New Roman" w:cs="Times New Roman"/>
          <w:sz w:val="24"/>
          <w:szCs w:val="24"/>
        </w:rPr>
        <w:t xml:space="preserve"> and Stradling,</w:t>
      </w:r>
      <w:r>
        <w:rPr>
          <w:rStyle w:val="Refdenotaderodap"/>
          <w:rFonts w:ascii="Times New Roman" w:hAnsi="Times New Roman" w:cs="Times New Roman"/>
          <w:sz w:val="24"/>
          <w:szCs w:val="24"/>
        </w:rPr>
        <w:footnoteReference w:id="32"/>
      </w:r>
      <w:r w:rsidRPr="00094316">
        <w:rPr>
          <w:rFonts w:ascii="Times New Roman" w:hAnsi="Times New Roman" w:cs="Times New Roman"/>
          <w:sz w:val="24"/>
          <w:szCs w:val="24"/>
        </w:rPr>
        <w:t xml:space="preserve"> have been built on the bones of the fallen, but the bones are not quiet</w:t>
      </w:r>
      <w:r>
        <w:rPr>
          <w:rFonts w:ascii="Times New Roman" w:hAnsi="Times New Roman" w:cs="Times New Roman"/>
          <w:sz w:val="24"/>
          <w:szCs w:val="24"/>
        </w:rPr>
        <w:t>. Recent exhumations prove the reports of the inhumanity of the Francoist troops that horrified the anti-fascists.</w:t>
      </w:r>
      <w:r>
        <w:rPr>
          <w:rStyle w:val="Refdenotaderodap"/>
          <w:rFonts w:ascii="Times New Roman" w:hAnsi="Times New Roman" w:cs="Times New Roman"/>
          <w:sz w:val="24"/>
          <w:szCs w:val="24"/>
        </w:rPr>
        <w:footnoteReference w:id="33"/>
      </w:r>
      <w:r>
        <w:rPr>
          <w:rFonts w:ascii="Times New Roman" w:hAnsi="Times New Roman" w:cs="Times New Roman"/>
          <w:sz w:val="24"/>
          <w:szCs w:val="24"/>
        </w:rPr>
        <w:t xml:space="preserve"> T</w:t>
      </w:r>
      <w:r w:rsidRPr="00094316">
        <w:rPr>
          <w:rFonts w:ascii="Times New Roman" w:hAnsi="Times New Roman" w:cs="Times New Roman"/>
          <w:sz w:val="24"/>
          <w:szCs w:val="24"/>
        </w:rPr>
        <w:t xml:space="preserve">he defence of democratic ideals </w:t>
      </w:r>
      <w:r>
        <w:rPr>
          <w:rFonts w:ascii="Times New Roman" w:hAnsi="Times New Roman" w:cs="Times New Roman"/>
          <w:sz w:val="24"/>
          <w:szCs w:val="24"/>
        </w:rPr>
        <w:t>in Spain continues,</w:t>
      </w:r>
      <w:r>
        <w:rPr>
          <w:rStyle w:val="Refdenotaderodap"/>
          <w:rFonts w:ascii="Times New Roman" w:hAnsi="Times New Roman" w:cs="Times New Roman"/>
          <w:sz w:val="24"/>
          <w:szCs w:val="24"/>
        </w:rPr>
        <w:footnoteReference w:id="34"/>
      </w:r>
      <w:r w:rsidRPr="00094316">
        <w:rPr>
          <w:rFonts w:ascii="Times New Roman" w:hAnsi="Times New Roman" w:cs="Times New Roman"/>
          <w:sz w:val="24"/>
          <w:szCs w:val="24"/>
        </w:rPr>
        <w:t xml:space="preserve"> and humanitarianism </w:t>
      </w:r>
      <w:r>
        <w:rPr>
          <w:rFonts w:ascii="Times New Roman" w:hAnsi="Times New Roman" w:cs="Times New Roman"/>
          <w:sz w:val="24"/>
          <w:szCs w:val="24"/>
        </w:rPr>
        <w:t>is still appreciated.</w:t>
      </w:r>
      <w:r>
        <w:rPr>
          <w:rStyle w:val="Refdenotaderodap"/>
          <w:rFonts w:ascii="Times New Roman" w:hAnsi="Times New Roman" w:cs="Times New Roman"/>
          <w:sz w:val="24"/>
          <w:szCs w:val="24"/>
        </w:rPr>
        <w:footnoteReference w:id="35"/>
      </w:r>
    </w:p>
    <w:p w14:paraId="469AD3B8" w14:textId="77777777" w:rsidR="00536ACB" w:rsidRPr="00094316" w:rsidRDefault="00536ACB" w:rsidP="00B86DBA">
      <w:pPr>
        <w:spacing w:line="360" w:lineRule="auto"/>
        <w:jc w:val="both"/>
        <w:rPr>
          <w:rFonts w:ascii="Times New Roman" w:hAnsi="Times New Roman" w:cs="Times New Roman"/>
          <w:sz w:val="24"/>
          <w:szCs w:val="24"/>
        </w:rPr>
      </w:pPr>
    </w:p>
    <w:p w14:paraId="0403401D" w14:textId="47C09CCA" w:rsidR="00234FDD" w:rsidRDefault="00234FDD" w:rsidP="00B86DBA">
      <w:pPr>
        <w:spacing w:line="360" w:lineRule="auto"/>
        <w:jc w:val="both"/>
        <w:rPr>
          <w:rFonts w:ascii="Times New Roman" w:hAnsi="Times New Roman" w:cs="Times New Roman"/>
          <w:sz w:val="24"/>
          <w:szCs w:val="24"/>
        </w:rPr>
      </w:pPr>
      <w:r w:rsidRPr="00094316">
        <w:rPr>
          <w:rFonts w:ascii="Times New Roman" w:hAnsi="Times New Roman" w:cs="Times New Roman"/>
          <w:sz w:val="24"/>
          <w:szCs w:val="24"/>
        </w:rPr>
        <w:lastRenderedPageBreak/>
        <w:t>Chapter One will explore the social</w:t>
      </w:r>
      <w:r>
        <w:rPr>
          <w:rFonts w:ascii="Times New Roman" w:hAnsi="Times New Roman" w:cs="Times New Roman"/>
          <w:sz w:val="24"/>
          <w:szCs w:val="24"/>
        </w:rPr>
        <w:t>-political</w:t>
      </w:r>
      <w:r w:rsidRPr="00094316">
        <w:rPr>
          <w:rFonts w:ascii="Times New Roman" w:hAnsi="Times New Roman" w:cs="Times New Roman"/>
          <w:sz w:val="24"/>
          <w:szCs w:val="24"/>
        </w:rPr>
        <w:t xml:space="preserve"> history of Wales</w:t>
      </w:r>
      <w:r>
        <w:rPr>
          <w:rFonts w:ascii="Times New Roman" w:hAnsi="Times New Roman" w:cs="Times New Roman"/>
          <w:sz w:val="24"/>
          <w:szCs w:val="24"/>
        </w:rPr>
        <w:t xml:space="preserve"> that Francis claimed impacted upon the Welshmen’s decisions to participate through the volunteers’ words, using memoirs and recorded oral testimony, and to weigh this against Stradling’s scepticism.</w:t>
      </w:r>
      <w:r w:rsidRPr="00094316">
        <w:rPr>
          <w:rFonts w:ascii="Times New Roman" w:hAnsi="Times New Roman" w:cs="Times New Roman"/>
          <w:sz w:val="24"/>
          <w:szCs w:val="24"/>
        </w:rPr>
        <w:t xml:space="preserve"> </w:t>
      </w:r>
      <w:r>
        <w:rPr>
          <w:rFonts w:ascii="Times New Roman" w:hAnsi="Times New Roman" w:cs="Times New Roman"/>
          <w:sz w:val="24"/>
          <w:szCs w:val="24"/>
        </w:rPr>
        <w:t>It will explore the</w:t>
      </w:r>
      <w:r w:rsidRPr="00094316">
        <w:rPr>
          <w:rFonts w:ascii="Times New Roman" w:hAnsi="Times New Roman" w:cs="Times New Roman"/>
          <w:sz w:val="24"/>
          <w:szCs w:val="24"/>
        </w:rPr>
        <w:t xml:space="preserve"> sources of </w:t>
      </w:r>
      <w:r>
        <w:rPr>
          <w:rFonts w:ascii="Times New Roman" w:hAnsi="Times New Roman" w:cs="Times New Roman"/>
          <w:sz w:val="24"/>
          <w:szCs w:val="24"/>
        </w:rPr>
        <w:t xml:space="preserve">radical </w:t>
      </w:r>
      <w:r w:rsidRPr="00094316">
        <w:rPr>
          <w:rFonts w:ascii="Times New Roman" w:hAnsi="Times New Roman" w:cs="Times New Roman"/>
          <w:sz w:val="24"/>
          <w:szCs w:val="24"/>
        </w:rPr>
        <w:t>political</w:t>
      </w:r>
      <w:r>
        <w:rPr>
          <w:rFonts w:ascii="Times New Roman" w:hAnsi="Times New Roman" w:cs="Times New Roman"/>
          <w:sz w:val="24"/>
          <w:szCs w:val="24"/>
        </w:rPr>
        <w:t xml:space="preserve"> </w:t>
      </w:r>
      <w:r w:rsidRPr="00094316">
        <w:rPr>
          <w:rFonts w:ascii="Times New Roman" w:hAnsi="Times New Roman" w:cs="Times New Roman"/>
          <w:sz w:val="24"/>
          <w:szCs w:val="24"/>
        </w:rPr>
        <w:t xml:space="preserve">or </w:t>
      </w:r>
      <w:r>
        <w:rPr>
          <w:rFonts w:ascii="Times New Roman" w:hAnsi="Times New Roman" w:cs="Times New Roman"/>
          <w:sz w:val="24"/>
          <w:szCs w:val="24"/>
        </w:rPr>
        <w:t>informative</w:t>
      </w:r>
      <w:r w:rsidRPr="00094316">
        <w:rPr>
          <w:rFonts w:ascii="Times New Roman" w:hAnsi="Times New Roman" w:cs="Times New Roman"/>
          <w:sz w:val="24"/>
          <w:szCs w:val="24"/>
        </w:rPr>
        <w:t xml:space="preserve"> material available in</w:t>
      </w:r>
      <w:r>
        <w:rPr>
          <w:rFonts w:ascii="Times New Roman" w:hAnsi="Times New Roman" w:cs="Times New Roman"/>
          <w:sz w:val="24"/>
          <w:szCs w:val="24"/>
        </w:rPr>
        <w:t xml:space="preserve"> </w:t>
      </w:r>
      <w:r w:rsidRPr="00094316">
        <w:rPr>
          <w:rFonts w:ascii="Times New Roman" w:hAnsi="Times New Roman" w:cs="Times New Roman"/>
          <w:sz w:val="24"/>
          <w:szCs w:val="24"/>
        </w:rPr>
        <w:t>Wales</w:t>
      </w:r>
      <w:r>
        <w:rPr>
          <w:rFonts w:ascii="Times New Roman" w:hAnsi="Times New Roman" w:cs="Times New Roman"/>
          <w:sz w:val="24"/>
          <w:szCs w:val="24"/>
        </w:rPr>
        <w:t>,</w:t>
      </w:r>
      <w:r w:rsidRPr="00094316">
        <w:rPr>
          <w:rFonts w:ascii="Times New Roman" w:hAnsi="Times New Roman" w:cs="Times New Roman"/>
          <w:sz w:val="24"/>
          <w:szCs w:val="24"/>
        </w:rPr>
        <w:t xml:space="preserve"> </w:t>
      </w:r>
      <w:r>
        <w:rPr>
          <w:rFonts w:ascii="Times New Roman" w:hAnsi="Times New Roman" w:cs="Times New Roman"/>
          <w:sz w:val="24"/>
          <w:szCs w:val="24"/>
        </w:rPr>
        <w:t>examples of</w:t>
      </w:r>
      <w:r w:rsidRPr="00094316">
        <w:rPr>
          <w:rFonts w:ascii="Times New Roman" w:hAnsi="Times New Roman" w:cs="Times New Roman"/>
          <w:sz w:val="24"/>
          <w:szCs w:val="24"/>
        </w:rPr>
        <w:t xml:space="preserve"> direct action at home and the </w:t>
      </w:r>
      <w:r>
        <w:rPr>
          <w:rFonts w:ascii="Times New Roman" w:hAnsi="Times New Roman" w:cs="Times New Roman"/>
          <w:sz w:val="24"/>
          <w:szCs w:val="24"/>
        </w:rPr>
        <w:t xml:space="preserve">subsequent </w:t>
      </w:r>
      <w:r w:rsidRPr="00094316">
        <w:rPr>
          <w:rFonts w:ascii="Times New Roman" w:hAnsi="Times New Roman" w:cs="Times New Roman"/>
          <w:sz w:val="24"/>
          <w:szCs w:val="24"/>
        </w:rPr>
        <w:t>choice to carry this action abroad</w:t>
      </w:r>
      <w:r>
        <w:rPr>
          <w:rFonts w:ascii="Times New Roman" w:hAnsi="Times New Roman" w:cs="Times New Roman"/>
          <w:sz w:val="24"/>
          <w:szCs w:val="24"/>
        </w:rPr>
        <w:t>.</w:t>
      </w:r>
      <w:r w:rsidRPr="00094316">
        <w:rPr>
          <w:rFonts w:ascii="Times New Roman" w:hAnsi="Times New Roman" w:cs="Times New Roman"/>
          <w:sz w:val="24"/>
          <w:szCs w:val="24"/>
        </w:rPr>
        <w:t xml:space="preserve"> Chapter Two will examine the</w:t>
      </w:r>
      <w:r>
        <w:rPr>
          <w:rFonts w:ascii="Times New Roman" w:hAnsi="Times New Roman" w:cs="Times New Roman"/>
          <w:sz w:val="24"/>
          <w:szCs w:val="24"/>
        </w:rPr>
        <w:t xml:space="preserve"> historiography against </w:t>
      </w:r>
      <w:r w:rsidR="00BA6DE9">
        <w:rPr>
          <w:rFonts w:ascii="Times New Roman" w:hAnsi="Times New Roman" w:cs="Times New Roman"/>
          <w:sz w:val="24"/>
          <w:szCs w:val="24"/>
        </w:rPr>
        <w:t xml:space="preserve">the </w:t>
      </w:r>
      <w:r>
        <w:rPr>
          <w:rFonts w:ascii="Times New Roman" w:hAnsi="Times New Roman" w:cs="Times New Roman"/>
          <w:sz w:val="24"/>
          <w:szCs w:val="24"/>
        </w:rPr>
        <w:t>men’s actions, and critically examine the methodology. Chapter Three explore</w:t>
      </w:r>
      <w:r w:rsidR="006D145D">
        <w:rPr>
          <w:rFonts w:ascii="Times New Roman" w:hAnsi="Times New Roman" w:cs="Times New Roman"/>
          <w:sz w:val="24"/>
          <w:szCs w:val="24"/>
        </w:rPr>
        <w:t>s</w:t>
      </w:r>
      <w:r>
        <w:rPr>
          <w:rFonts w:ascii="Times New Roman" w:hAnsi="Times New Roman" w:cs="Times New Roman"/>
          <w:sz w:val="24"/>
          <w:szCs w:val="24"/>
        </w:rPr>
        <w:t xml:space="preserve"> the retrospective legacy and whether the belief that initiated their participation was strengthened or challenged by the experience.</w:t>
      </w:r>
      <w:r w:rsidRPr="00094316">
        <w:rPr>
          <w:rFonts w:ascii="Times New Roman" w:hAnsi="Times New Roman" w:cs="Times New Roman"/>
          <w:sz w:val="24"/>
          <w:szCs w:val="24"/>
        </w:rPr>
        <w:t xml:space="preserve"> </w:t>
      </w:r>
    </w:p>
    <w:p w14:paraId="0BBF3D1B" w14:textId="77777777" w:rsidR="00234FDD" w:rsidRDefault="00234FDD" w:rsidP="00B86DBA">
      <w:pPr>
        <w:spacing w:line="360" w:lineRule="auto"/>
        <w:jc w:val="both"/>
        <w:rPr>
          <w:rFonts w:ascii="Times New Roman" w:hAnsi="Times New Roman" w:cs="Times New Roman"/>
          <w:sz w:val="24"/>
          <w:szCs w:val="24"/>
        </w:rPr>
      </w:pPr>
    </w:p>
    <w:p w14:paraId="4297DA7F" w14:textId="77777777" w:rsidR="00234FDD" w:rsidRDefault="00234FDD" w:rsidP="00B86DBA">
      <w:pPr>
        <w:spacing w:line="360" w:lineRule="auto"/>
        <w:jc w:val="both"/>
        <w:rPr>
          <w:rFonts w:ascii="Times New Roman" w:hAnsi="Times New Roman" w:cs="Times New Roman"/>
          <w:sz w:val="24"/>
          <w:szCs w:val="24"/>
        </w:rPr>
      </w:pPr>
    </w:p>
    <w:p w14:paraId="56A621FC" w14:textId="77777777" w:rsidR="00234FDD" w:rsidRDefault="00234FDD" w:rsidP="00B86DBA">
      <w:pPr>
        <w:spacing w:line="360" w:lineRule="auto"/>
        <w:jc w:val="both"/>
        <w:rPr>
          <w:rFonts w:ascii="Times New Roman" w:hAnsi="Times New Roman" w:cs="Times New Roman"/>
          <w:sz w:val="24"/>
          <w:szCs w:val="24"/>
        </w:rPr>
      </w:pPr>
    </w:p>
    <w:p w14:paraId="3E72B74F" w14:textId="77777777" w:rsidR="00234FDD" w:rsidRDefault="00234FDD" w:rsidP="00B86DBA">
      <w:pPr>
        <w:spacing w:line="360" w:lineRule="auto"/>
        <w:jc w:val="both"/>
        <w:rPr>
          <w:rFonts w:ascii="Times New Roman" w:hAnsi="Times New Roman" w:cs="Times New Roman"/>
          <w:sz w:val="24"/>
          <w:szCs w:val="24"/>
        </w:rPr>
      </w:pPr>
    </w:p>
    <w:p w14:paraId="51EF27B7" w14:textId="77777777" w:rsidR="00234FDD" w:rsidRDefault="00234FDD" w:rsidP="00B86DBA">
      <w:pPr>
        <w:spacing w:line="360" w:lineRule="auto"/>
        <w:jc w:val="both"/>
        <w:rPr>
          <w:rFonts w:ascii="Times New Roman" w:hAnsi="Times New Roman" w:cs="Times New Roman"/>
          <w:sz w:val="24"/>
          <w:szCs w:val="24"/>
        </w:rPr>
      </w:pPr>
    </w:p>
    <w:p w14:paraId="5ED38566" w14:textId="77777777" w:rsidR="00234FDD" w:rsidRDefault="00234FDD" w:rsidP="00B86DBA">
      <w:pPr>
        <w:spacing w:line="360" w:lineRule="auto"/>
        <w:jc w:val="both"/>
        <w:rPr>
          <w:rFonts w:ascii="Times New Roman" w:hAnsi="Times New Roman" w:cs="Times New Roman"/>
          <w:sz w:val="24"/>
          <w:szCs w:val="24"/>
        </w:rPr>
      </w:pPr>
    </w:p>
    <w:p w14:paraId="2215DE6B" w14:textId="77777777" w:rsidR="00B86DBA" w:rsidRDefault="00B86DBA" w:rsidP="00B86DBA">
      <w:pPr>
        <w:pStyle w:val="NormalWeb"/>
        <w:spacing w:before="0" w:beforeAutospacing="0" w:after="0" w:afterAutospacing="0" w:line="360" w:lineRule="auto"/>
        <w:jc w:val="both"/>
        <w:rPr>
          <w:b/>
          <w:bCs/>
        </w:rPr>
      </w:pPr>
    </w:p>
    <w:p w14:paraId="43BA3F8A" w14:textId="77777777" w:rsidR="00B86DBA" w:rsidRDefault="00B86DBA" w:rsidP="00B86DBA">
      <w:pPr>
        <w:pStyle w:val="NormalWeb"/>
        <w:spacing w:before="0" w:beforeAutospacing="0" w:after="0" w:afterAutospacing="0" w:line="360" w:lineRule="auto"/>
        <w:jc w:val="both"/>
        <w:rPr>
          <w:b/>
          <w:bCs/>
        </w:rPr>
      </w:pPr>
    </w:p>
    <w:p w14:paraId="1DD29385" w14:textId="77777777" w:rsidR="00B86DBA" w:rsidRDefault="00B86DBA" w:rsidP="00B86DBA">
      <w:pPr>
        <w:pStyle w:val="NormalWeb"/>
        <w:spacing w:before="0" w:beforeAutospacing="0" w:after="0" w:afterAutospacing="0" w:line="360" w:lineRule="auto"/>
        <w:jc w:val="both"/>
        <w:rPr>
          <w:b/>
          <w:bCs/>
        </w:rPr>
      </w:pPr>
    </w:p>
    <w:p w14:paraId="60379255" w14:textId="77777777" w:rsidR="00B86DBA" w:rsidRDefault="00B86DBA" w:rsidP="00B86DBA">
      <w:pPr>
        <w:pStyle w:val="NormalWeb"/>
        <w:spacing w:before="0" w:beforeAutospacing="0" w:after="0" w:afterAutospacing="0" w:line="360" w:lineRule="auto"/>
        <w:jc w:val="both"/>
        <w:rPr>
          <w:b/>
          <w:bCs/>
        </w:rPr>
      </w:pPr>
    </w:p>
    <w:p w14:paraId="4356BFA8" w14:textId="77777777" w:rsidR="00B86DBA" w:rsidRDefault="00B86DBA" w:rsidP="00B86DBA">
      <w:pPr>
        <w:pStyle w:val="NormalWeb"/>
        <w:spacing w:before="0" w:beforeAutospacing="0" w:after="0" w:afterAutospacing="0" w:line="360" w:lineRule="auto"/>
        <w:jc w:val="both"/>
        <w:rPr>
          <w:b/>
          <w:bCs/>
        </w:rPr>
      </w:pPr>
    </w:p>
    <w:p w14:paraId="0A2668FC" w14:textId="77777777" w:rsidR="00B86DBA" w:rsidRDefault="00B86DBA" w:rsidP="00B86DBA">
      <w:pPr>
        <w:pStyle w:val="NormalWeb"/>
        <w:spacing w:before="0" w:beforeAutospacing="0" w:after="0" w:afterAutospacing="0" w:line="360" w:lineRule="auto"/>
        <w:jc w:val="both"/>
        <w:rPr>
          <w:b/>
          <w:bCs/>
        </w:rPr>
      </w:pPr>
    </w:p>
    <w:p w14:paraId="67B43B8D" w14:textId="77777777" w:rsidR="00B86DBA" w:rsidRDefault="00B86DBA" w:rsidP="00B86DBA">
      <w:pPr>
        <w:pStyle w:val="NormalWeb"/>
        <w:spacing w:before="0" w:beforeAutospacing="0" w:after="0" w:afterAutospacing="0" w:line="360" w:lineRule="auto"/>
        <w:jc w:val="both"/>
        <w:rPr>
          <w:b/>
          <w:bCs/>
        </w:rPr>
      </w:pPr>
    </w:p>
    <w:p w14:paraId="086EF7CA" w14:textId="77777777" w:rsidR="00B86DBA" w:rsidRDefault="00B86DBA" w:rsidP="00B86DBA">
      <w:pPr>
        <w:pStyle w:val="NormalWeb"/>
        <w:spacing w:before="0" w:beforeAutospacing="0" w:after="0" w:afterAutospacing="0" w:line="360" w:lineRule="auto"/>
        <w:jc w:val="both"/>
        <w:rPr>
          <w:b/>
          <w:bCs/>
        </w:rPr>
      </w:pPr>
    </w:p>
    <w:p w14:paraId="317BF4EB" w14:textId="77777777" w:rsidR="00B86DBA" w:rsidRDefault="00B86DBA" w:rsidP="00B86DBA">
      <w:pPr>
        <w:pStyle w:val="NormalWeb"/>
        <w:spacing w:before="0" w:beforeAutospacing="0" w:after="0" w:afterAutospacing="0" w:line="360" w:lineRule="auto"/>
        <w:jc w:val="both"/>
        <w:rPr>
          <w:b/>
          <w:bCs/>
        </w:rPr>
      </w:pPr>
    </w:p>
    <w:p w14:paraId="0787AA4B" w14:textId="77777777" w:rsidR="00B86DBA" w:rsidRDefault="00B86DBA" w:rsidP="00B86DBA">
      <w:pPr>
        <w:pStyle w:val="NormalWeb"/>
        <w:spacing w:before="0" w:beforeAutospacing="0" w:after="0" w:afterAutospacing="0" w:line="360" w:lineRule="auto"/>
        <w:jc w:val="both"/>
        <w:rPr>
          <w:b/>
          <w:bCs/>
        </w:rPr>
      </w:pPr>
    </w:p>
    <w:p w14:paraId="6875B565" w14:textId="77777777" w:rsidR="00B86DBA" w:rsidRDefault="00B86DBA" w:rsidP="00B86DBA">
      <w:pPr>
        <w:pStyle w:val="NormalWeb"/>
        <w:spacing w:before="0" w:beforeAutospacing="0" w:after="0" w:afterAutospacing="0" w:line="360" w:lineRule="auto"/>
        <w:jc w:val="both"/>
        <w:rPr>
          <w:b/>
          <w:bCs/>
        </w:rPr>
      </w:pPr>
    </w:p>
    <w:p w14:paraId="142CC026" w14:textId="77777777" w:rsidR="00B86DBA" w:rsidRDefault="00B86DBA" w:rsidP="00B86DBA">
      <w:pPr>
        <w:pStyle w:val="NormalWeb"/>
        <w:spacing w:before="0" w:beforeAutospacing="0" w:after="0" w:afterAutospacing="0" w:line="360" w:lineRule="auto"/>
        <w:jc w:val="both"/>
        <w:rPr>
          <w:b/>
          <w:bCs/>
        </w:rPr>
      </w:pPr>
    </w:p>
    <w:p w14:paraId="4B6ADB0E" w14:textId="77777777" w:rsidR="00B86DBA" w:rsidRDefault="00B86DBA" w:rsidP="00B86DBA">
      <w:pPr>
        <w:pStyle w:val="NormalWeb"/>
        <w:spacing w:before="0" w:beforeAutospacing="0" w:after="0" w:afterAutospacing="0" w:line="360" w:lineRule="auto"/>
        <w:jc w:val="both"/>
        <w:rPr>
          <w:b/>
          <w:bCs/>
        </w:rPr>
      </w:pPr>
    </w:p>
    <w:p w14:paraId="25FFBFB4" w14:textId="77777777" w:rsidR="00B86DBA" w:rsidRDefault="00B86DBA" w:rsidP="00B86DBA">
      <w:pPr>
        <w:pStyle w:val="NormalWeb"/>
        <w:spacing w:before="0" w:beforeAutospacing="0" w:after="0" w:afterAutospacing="0" w:line="360" w:lineRule="auto"/>
        <w:jc w:val="both"/>
        <w:rPr>
          <w:b/>
          <w:bCs/>
        </w:rPr>
      </w:pPr>
    </w:p>
    <w:p w14:paraId="072298F5" w14:textId="77777777" w:rsidR="00B86DBA" w:rsidRDefault="00B86DBA" w:rsidP="00B86DBA">
      <w:pPr>
        <w:pStyle w:val="NormalWeb"/>
        <w:spacing w:before="0" w:beforeAutospacing="0" w:after="0" w:afterAutospacing="0" w:line="360" w:lineRule="auto"/>
        <w:jc w:val="both"/>
        <w:rPr>
          <w:b/>
          <w:bCs/>
        </w:rPr>
      </w:pPr>
    </w:p>
    <w:p w14:paraId="5D1C26C5" w14:textId="77777777" w:rsidR="00B86DBA" w:rsidRDefault="00B86DBA" w:rsidP="00B86DBA">
      <w:pPr>
        <w:pStyle w:val="NormalWeb"/>
        <w:spacing w:before="0" w:beforeAutospacing="0" w:after="0" w:afterAutospacing="0" w:line="360" w:lineRule="auto"/>
        <w:jc w:val="both"/>
        <w:rPr>
          <w:b/>
          <w:bCs/>
        </w:rPr>
      </w:pPr>
    </w:p>
    <w:p w14:paraId="387F4123" w14:textId="77777777" w:rsidR="00FB2709" w:rsidRDefault="00FB2709" w:rsidP="00B86DBA">
      <w:pPr>
        <w:pStyle w:val="NormalWeb"/>
        <w:spacing w:before="0" w:beforeAutospacing="0" w:after="0" w:afterAutospacing="0" w:line="360" w:lineRule="auto"/>
        <w:jc w:val="both"/>
        <w:rPr>
          <w:b/>
          <w:bCs/>
        </w:rPr>
      </w:pPr>
    </w:p>
    <w:p w14:paraId="6D73E288" w14:textId="77777777" w:rsidR="00FB2709" w:rsidRDefault="00FB2709" w:rsidP="00B86DBA">
      <w:pPr>
        <w:pStyle w:val="NormalWeb"/>
        <w:spacing w:before="0" w:beforeAutospacing="0" w:after="0" w:afterAutospacing="0" w:line="360" w:lineRule="auto"/>
        <w:jc w:val="both"/>
        <w:rPr>
          <w:b/>
          <w:bCs/>
        </w:rPr>
      </w:pPr>
    </w:p>
    <w:p w14:paraId="7C66EAF3" w14:textId="04F2B0C3" w:rsidR="00234FDD" w:rsidRDefault="00234FDD" w:rsidP="00B86DBA">
      <w:pPr>
        <w:pStyle w:val="NormalWeb"/>
        <w:spacing w:before="0" w:beforeAutospacing="0" w:after="0" w:afterAutospacing="0" w:line="360" w:lineRule="auto"/>
        <w:jc w:val="both"/>
        <w:rPr>
          <w:b/>
          <w:bCs/>
        </w:rPr>
      </w:pPr>
      <w:r w:rsidRPr="00C10B34">
        <w:rPr>
          <w:b/>
          <w:bCs/>
        </w:rPr>
        <w:t>Chapter One: The Social History of Three Welsh International Brigade Volunteers</w:t>
      </w:r>
    </w:p>
    <w:p w14:paraId="1350789F" w14:textId="77777777" w:rsidR="00234FDD" w:rsidRDefault="00234FDD" w:rsidP="00B86DBA">
      <w:pPr>
        <w:pStyle w:val="NormalWeb"/>
        <w:spacing w:before="0" w:beforeAutospacing="0" w:after="0" w:afterAutospacing="0" w:line="360" w:lineRule="auto"/>
        <w:jc w:val="both"/>
        <w:rPr>
          <w:i/>
          <w:iCs/>
        </w:rPr>
      </w:pPr>
    </w:p>
    <w:p w14:paraId="1130277C" w14:textId="15D1B34D" w:rsidR="00234FDD" w:rsidRPr="00515E47" w:rsidRDefault="00234FDD" w:rsidP="00B86DBA">
      <w:pPr>
        <w:pStyle w:val="NormalWeb"/>
        <w:spacing w:before="0" w:beforeAutospacing="0" w:after="0" w:afterAutospacing="0" w:line="360" w:lineRule="auto"/>
        <w:jc w:val="center"/>
        <w:rPr>
          <w:i/>
          <w:iCs/>
        </w:rPr>
      </w:pPr>
      <w:r>
        <w:rPr>
          <w:i/>
          <w:iCs/>
        </w:rPr>
        <w:t>‘You can go proudly</w:t>
      </w:r>
      <w:r w:rsidR="00576BDD">
        <w:rPr>
          <w:i/>
          <w:iCs/>
        </w:rPr>
        <w:t>.</w:t>
      </w:r>
      <w:r>
        <w:rPr>
          <w:i/>
          <w:iCs/>
        </w:rPr>
        <w:t>’</w:t>
      </w:r>
      <w:r>
        <w:rPr>
          <w:rStyle w:val="Refdenotaderodap"/>
          <w:i/>
          <w:iCs/>
        </w:rPr>
        <w:footnoteReference w:id="36"/>
      </w:r>
    </w:p>
    <w:p w14:paraId="7F676A9A" w14:textId="77777777" w:rsidR="00234FDD" w:rsidRDefault="00234FDD" w:rsidP="00B86DBA">
      <w:pPr>
        <w:pStyle w:val="NormalWeb"/>
        <w:spacing w:before="0" w:beforeAutospacing="0" w:after="0" w:afterAutospacing="0" w:line="360" w:lineRule="auto"/>
        <w:jc w:val="both"/>
      </w:pPr>
    </w:p>
    <w:p w14:paraId="3D719CBE" w14:textId="77777777" w:rsidR="00234FDD" w:rsidRDefault="00234FDD" w:rsidP="00B86DBA">
      <w:pPr>
        <w:pStyle w:val="NormalWeb"/>
        <w:spacing w:before="0" w:beforeAutospacing="0" w:after="0" w:afterAutospacing="0" w:line="360" w:lineRule="auto"/>
        <w:jc w:val="both"/>
      </w:pPr>
    </w:p>
    <w:p w14:paraId="552B10B9" w14:textId="7B3E8131" w:rsidR="00EE6986" w:rsidRDefault="00234FDD" w:rsidP="00B86DBA">
      <w:pPr>
        <w:pStyle w:val="NormalWeb"/>
        <w:spacing w:before="0" w:beforeAutospacing="0" w:after="0" w:afterAutospacing="0" w:line="360" w:lineRule="auto"/>
        <w:jc w:val="both"/>
        <w:rPr>
          <w:color w:val="0E101A"/>
        </w:rPr>
      </w:pPr>
      <w:r>
        <w:t xml:space="preserve">As </w:t>
      </w:r>
      <w:r w:rsidRPr="001F25C4">
        <w:t xml:space="preserve">Alun Menai Williams </w:t>
      </w:r>
      <w:r>
        <w:t xml:space="preserve">and </w:t>
      </w:r>
      <w:r w:rsidRPr="001F25C4">
        <w:t>British Army Medical Corps colleagues</w:t>
      </w:r>
      <w:r>
        <w:t xml:space="preserve"> waved</w:t>
      </w:r>
      <w:r w:rsidRPr="001F25C4">
        <w:t xml:space="preserve"> </w:t>
      </w:r>
      <w:r>
        <w:t>from</w:t>
      </w:r>
      <w:r w:rsidRPr="001F25C4">
        <w:t xml:space="preserve"> the banks of the Suez Canal to the Italian troopship passing on its ‘unobstructed way’ to Abyssinia,</w:t>
      </w:r>
      <w:r>
        <w:t xml:space="preserve"> he was</w:t>
      </w:r>
      <w:r w:rsidRPr="001F25C4">
        <w:t xml:space="preserve"> acutely aware of this ‘obscenity’ in the untamed expansion of fascism</w:t>
      </w:r>
      <w:r>
        <w:t>.</w:t>
      </w:r>
      <w:r w:rsidRPr="001F25C4">
        <w:rPr>
          <w:rStyle w:val="Refdenotaderodap"/>
        </w:rPr>
        <w:footnoteReference w:id="37"/>
      </w:r>
      <w:r w:rsidRPr="001F25C4">
        <w:t xml:space="preserve"> Williams </w:t>
      </w:r>
      <w:r>
        <w:t>was</w:t>
      </w:r>
      <w:r w:rsidRPr="001F25C4">
        <w:t xml:space="preserve"> dis</w:t>
      </w:r>
      <w:r>
        <w:t>appointed with</w:t>
      </w:r>
      <w:r w:rsidRPr="001F25C4">
        <w:t xml:space="preserve"> the ‘toothless and helpless’ League of Nations that ‘went to sleep and died’ and the ‘National Government’s right-wing bias and fears of communism‘  that chose to overlook the ‘fascist threat’</w:t>
      </w:r>
      <w:r>
        <w:t>.</w:t>
      </w:r>
      <w:r>
        <w:rPr>
          <w:rStyle w:val="Refdenotaderodap"/>
        </w:rPr>
        <w:footnoteReference w:id="38"/>
      </w:r>
      <w:r w:rsidRPr="001F25C4">
        <w:t xml:space="preserve"> </w:t>
      </w:r>
      <w:r w:rsidRPr="001F25C4">
        <w:rPr>
          <w:color w:val="0E101A"/>
        </w:rPr>
        <w:t xml:space="preserve">Cabinet papers from 1936 confirm </w:t>
      </w:r>
      <w:r>
        <w:rPr>
          <w:color w:val="0E101A"/>
        </w:rPr>
        <w:t xml:space="preserve">his suspicions </w:t>
      </w:r>
      <w:r w:rsidRPr="001F25C4">
        <w:rPr>
          <w:color w:val="0E101A"/>
        </w:rPr>
        <w:t xml:space="preserve">that </w:t>
      </w:r>
      <w:r>
        <w:rPr>
          <w:color w:val="0E101A"/>
        </w:rPr>
        <w:t xml:space="preserve">despite the Ethiopian crisis, </w:t>
      </w:r>
      <w:r w:rsidRPr="001F25C4">
        <w:rPr>
          <w:color w:val="0E101A"/>
        </w:rPr>
        <w:t xml:space="preserve">foreign policies prioritised the isolation of Mussolini from a potential alliance with Hitler, </w:t>
      </w:r>
      <w:r>
        <w:rPr>
          <w:color w:val="0E101A"/>
        </w:rPr>
        <w:t>leading to continuing</w:t>
      </w:r>
      <w:r w:rsidRPr="001F25C4">
        <w:rPr>
          <w:color w:val="0E101A"/>
        </w:rPr>
        <w:t xml:space="preserve"> appeasement</w:t>
      </w:r>
      <w:r>
        <w:rPr>
          <w:color w:val="0E101A"/>
        </w:rPr>
        <w:t xml:space="preserve">,  </w:t>
      </w:r>
      <w:r w:rsidRPr="001F25C4">
        <w:rPr>
          <w:color w:val="0E101A"/>
        </w:rPr>
        <w:t>and the non-intervention pact</w:t>
      </w:r>
      <w:r>
        <w:rPr>
          <w:color w:val="0E101A"/>
        </w:rPr>
        <w:t xml:space="preserve"> against Spain</w:t>
      </w:r>
      <w:r w:rsidRPr="001F25C4">
        <w:rPr>
          <w:color w:val="0E101A"/>
        </w:rPr>
        <w:t>.</w:t>
      </w:r>
      <w:r>
        <w:rPr>
          <w:rStyle w:val="Refdenotaderodap"/>
          <w:color w:val="0E101A"/>
        </w:rPr>
        <w:footnoteReference w:id="39"/>
      </w:r>
      <w:r w:rsidRPr="001F25C4">
        <w:rPr>
          <w:color w:val="0E101A"/>
        </w:rPr>
        <w:t xml:space="preserve"> Spain </w:t>
      </w:r>
      <w:r w:rsidR="00056B14">
        <w:rPr>
          <w:color w:val="0E101A"/>
        </w:rPr>
        <w:t>was</w:t>
      </w:r>
      <w:r>
        <w:rPr>
          <w:color w:val="0E101A"/>
        </w:rPr>
        <w:t xml:space="preserve"> not </w:t>
      </w:r>
      <w:r w:rsidR="00921C56">
        <w:rPr>
          <w:color w:val="0E101A"/>
        </w:rPr>
        <w:t>deliberated</w:t>
      </w:r>
      <w:r w:rsidRPr="001F25C4">
        <w:rPr>
          <w:color w:val="0E101A"/>
        </w:rPr>
        <w:t xml:space="preserve"> until the coup </w:t>
      </w:r>
      <w:r w:rsidR="00056B14">
        <w:rPr>
          <w:color w:val="0E101A"/>
        </w:rPr>
        <w:t>was</w:t>
      </w:r>
      <w:r w:rsidRPr="001F25C4">
        <w:rPr>
          <w:color w:val="0E101A"/>
        </w:rPr>
        <w:t xml:space="preserve"> underway. Initially, the Nationalist</w:t>
      </w:r>
      <w:r>
        <w:rPr>
          <w:color w:val="0E101A"/>
        </w:rPr>
        <w:t xml:space="preserve"> groups</w:t>
      </w:r>
      <w:r w:rsidRPr="001F25C4">
        <w:rPr>
          <w:color w:val="0E101A"/>
        </w:rPr>
        <w:t xml:space="preserve"> </w:t>
      </w:r>
      <w:r w:rsidR="002B334C">
        <w:rPr>
          <w:color w:val="0E101A"/>
        </w:rPr>
        <w:t>were</w:t>
      </w:r>
      <w:r w:rsidRPr="001F25C4">
        <w:rPr>
          <w:color w:val="0E101A"/>
        </w:rPr>
        <w:t xml:space="preserve"> labelled </w:t>
      </w:r>
      <w:r>
        <w:rPr>
          <w:color w:val="0E101A"/>
        </w:rPr>
        <w:t>‘insurgents’ and t</w:t>
      </w:r>
      <w:r w:rsidRPr="001F25C4">
        <w:rPr>
          <w:color w:val="0E101A"/>
        </w:rPr>
        <w:t>he problem</w:t>
      </w:r>
      <w:r w:rsidR="0021773E">
        <w:rPr>
          <w:color w:val="0E101A"/>
        </w:rPr>
        <w:t xml:space="preserve"> </w:t>
      </w:r>
      <w:r w:rsidR="00E760A2">
        <w:rPr>
          <w:color w:val="0E101A"/>
        </w:rPr>
        <w:t>was</w:t>
      </w:r>
      <w:r w:rsidR="0021773E">
        <w:rPr>
          <w:color w:val="0E101A"/>
        </w:rPr>
        <w:t xml:space="preserve"> </w:t>
      </w:r>
      <w:r w:rsidRPr="001F25C4">
        <w:rPr>
          <w:color w:val="0E101A"/>
        </w:rPr>
        <w:t xml:space="preserve">perceived </w:t>
      </w:r>
      <w:r>
        <w:rPr>
          <w:color w:val="0E101A"/>
        </w:rPr>
        <w:t xml:space="preserve">by Cabinet members </w:t>
      </w:r>
      <w:r w:rsidRPr="001F25C4">
        <w:rPr>
          <w:color w:val="0E101A"/>
        </w:rPr>
        <w:t>as ‘troublesome’</w:t>
      </w:r>
      <w:r>
        <w:rPr>
          <w:color w:val="0E101A"/>
        </w:rPr>
        <w:t xml:space="preserve"> because it </w:t>
      </w:r>
      <w:r w:rsidRPr="001F25C4">
        <w:rPr>
          <w:color w:val="0E101A"/>
        </w:rPr>
        <w:t>interfer</w:t>
      </w:r>
      <w:r>
        <w:rPr>
          <w:color w:val="0E101A"/>
        </w:rPr>
        <w:t>e</w:t>
      </w:r>
      <w:r w:rsidR="002145E8">
        <w:rPr>
          <w:color w:val="0E101A"/>
        </w:rPr>
        <w:t>d</w:t>
      </w:r>
      <w:r w:rsidRPr="001F25C4">
        <w:rPr>
          <w:color w:val="0E101A"/>
        </w:rPr>
        <w:t xml:space="preserve"> with the Italian negotiations</w:t>
      </w:r>
      <w:r>
        <w:rPr>
          <w:color w:val="0E101A"/>
        </w:rPr>
        <w:t>, but</w:t>
      </w:r>
      <w:r w:rsidRPr="001F25C4">
        <w:rPr>
          <w:color w:val="0E101A"/>
        </w:rPr>
        <w:t xml:space="preserve"> </w:t>
      </w:r>
      <w:r w:rsidR="00D55F93">
        <w:rPr>
          <w:color w:val="0E101A"/>
        </w:rPr>
        <w:t>present</w:t>
      </w:r>
      <w:r w:rsidR="002145E8">
        <w:rPr>
          <w:color w:val="0E101A"/>
        </w:rPr>
        <w:t>ed</w:t>
      </w:r>
      <w:r w:rsidR="00D55F93">
        <w:rPr>
          <w:color w:val="0E101A"/>
        </w:rPr>
        <w:t xml:space="preserve"> </w:t>
      </w:r>
      <w:r w:rsidRPr="001F25C4">
        <w:rPr>
          <w:color w:val="0E101A"/>
        </w:rPr>
        <w:t xml:space="preserve">an excellent opportunity </w:t>
      </w:r>
      <w:r>
        <w:rPr>
          <w:color w:val="0E101A"/>
        </w:rPr>
        <w:t xml:space="preserve">for Britain </w:t>
      </w:r>
      <w:r w:rsidRPr="001F25C4">
        <w:rPr>
          <w:color w:val="0E101A"/>
        </w:rPr>
        <w:t>to create an airbase at Gibraltar, unchallenged</w:t>
      </w:r>
      <w:r>
        <w:rPr>
          <w:color w:val="0E101A"/>
        </w:rPr>
        <w:t xml:space="preserve"> by the warring Spanish parties.</w:t>
      </w:r>
      <w:r>
        <w:rPr>
          <w:rStyle w:val="Refdenotaderodap"/>
          <w:color w:val="0E101A"/>
        </w:rPr>
        <w:footnoteReference w:id="40"/>
      </w:r>
      <w:r w:rsidRPr="001F25C4">
        <w:rPr>
          <w:color w:val="0E101A"/>
        </w:rPr>
        <w:t xml:space="preserve"> Even the bombing of Guernica on 25</w:t>
      </w:r>
      <w:r w:rsidRPr="001F25C4">
        <w:rPr>
          <w:color w:val="0E101A"/>
          <w:vertAlign w:val="superscript"/>
        </w:rPr>
        <w:t>th</w:t>
      </w:r>
      <w:r w:rsidRPr="001F25C4">
        <w:rPr>
          <w:color w:val="0E101A"/>
        </w:rPr>
        <w:t xml:space="preserve"> April 1937 rattled the Americans more than the Cabinet</w:t>
      </w:r>
      <w:r>
        <w:rPr>
          <w:color w:val="0E101A"/>
        </w:rPr>
        <w:t>.</w:t>
      </w:r>
      <w:r w:rsidRPr="001F25C4">
        <w:rPr>
          <w:rStyle w:val="Refdenotaderodap"/>
          <w:color w:val="0E101A"/>
        </w:rPr>
        <w:footnoteReference w:id="41"/>
      </w:r>
      <w:r w:rsidRPr="001F25C4">
        <w:rPr>
          <w:color w:val="0E101A"/>
        </w:rPr>
        <w:t xml:space="preserve"> </w:t>
      </w:r>
      <w:r w:rsidR="003F021B">
        <w:rPr>
          <w:color w:val="0E101A"/>
        </w:rPr>
        <w:t xml:space="preserve">If </w:t>
      </w:r>
      <w:r w:rsidR="00EF0A0F">
        <w:rPr>
          <w:color w:val="0E101A"/>
        </w:rPr>
        <w:t>MI6</w:t>
      </w:r>
      <w:r w:rsidR="007E09A2">
        <w:rPr>
          <w:color w:val="0E101A"/>
        </w:rPr>
        <w:t xml:space="preserve"> collusion</w:t>
      </w:r>
      <w:r w:rsidR="00EF0A0F">
        <w:rPr>
          <w:color w:val="0E101A"/>
        </w:rPr>
        <w:t xml:space="preserve"> in aiding Franco</w:t>
      </w:r>
      <w:r w:rsidR="00830A3D">
        <w:rPr>
          <w:color w:val="0E101A"/>
        </w:rPr>
        <w:t xml:space="preserve"> had</w:t>
      </w:r>
      <w:r w:rsidR="00EF0A0F">
        <w:rPr>
          <w:color w:val="0E101A"/>
        </w:rPr>
        <w:t xml:space="preserve"> </w:t>
      </w:r>
      <w:r w:rsidR="00975369">
        <w:rPr>
          <w:color w:val="0E101A"/>
        </w:rPr>
        <w:t xml:space="preserve">remained </w:t>
      </w:r>
      <w:r w:rsidR="000570ED">
        <w:rPr>
          <w:color w:val="0E101A"/>
        </w:rPr>
        <w:t>hidden</w:t>
      </w:r>
      <w:r w:rsidR="004E4855">
        <w:rPr>
          <w:color w:val="0E101A"/>
        </w:rPr>
        <w:t>,</w:t>
      </w:r>
      <w:r w:rsidR="00821CD2">
        <w:rPr>
          <w:rStyle w:val="Refdenotaderodap"/>
          <w:color w:val="0E101A"/>
        </w:rPr>
        <w:footnoteReference w:id="42"/>
      </w:r>
      <w:r w:rsidR="003F021B">
        <w:rPr>
          <w:color w:val="0E101A"/>
        </w:rPr>
        <w:t xml:space="preserve"> </w:t>
      </w:r>
      <w:r w:rsidR="00EF0A0F">
        <w:rPr>
          <w:color w:val="0E101A"/>
        </w:rPr>
        <w:t>t</w:t>
      </w:r>
      <w:r w:rsidRPr="001F25C4">
        <w:rPr>
          <w:color w:val="0E101A"/>
        </w:rPr>
        <w:t xml:space="preserve">he interpretation of </w:t>
      </w:r>
      <w:r w:rsidR="005D4724">
        <w:rPr>
          <w:color w:val="0E101A"/>
        </w:rPr>
        <w:t xml:space="preserve">initial </w:t>
      </w:r>
      <w:r w:rsidRPr="001F25C4">
        <w:rPr>
          <w:color w:val="0E101A"/>
        </w:rPr>
        <w:t xml:space="preserve">Cabinet deliberations </w:t>
      </w:r>
      <w:r w:rsidR="00771838">
        <w:rPr>
          <w:color w:val="0E101A"/>
        </w:rPr>
        <w:t>might have</w:t>
      </w:r>
      <w:r w:rsidRPr="001F25C4">
        <w:rPr>
          <w:color w:val="0E101A"/>
        </w:rPr>
        <w:t xml:space="preserve"> </w:t>
      </w:r>
      <w:r w:rsidR="00AE705C">
        <w:rPr>
          <w:color w:val="0E101A"/>
        </w:rPr>
        <w:t>indicate</w:t>
      </w:r>
      <w:r w:rsidR="00771838">
        <w:rPr>
          <w:color w:val="0E101A"/>
        </w:rPr>
        <w:t>d</w:t>
      </w:r>
      <w:r w:rsidRPr="001F25C4">
        <w:rPr>
          <w:color w:val="0E101A"/>
        </w:rPr>
        <w:t xml:space="preserve"> that the </w:t>
      </w:r>
      <w:r>
        <w:rPr>
          <w:color w:val="0E101A"/>
        </w:rPr>
        <w:t>n</w:t>
      </w:r>
      <w:r w:rsidRPr="001F25C4">
        <w:rPr>
          <w:color w:val="0E101A"/>
        </w:rPr>
        <w:t>on-</w:t>
      </w:r>
      <w:r>
        <w:rPr>
          <w:color w:val="0E101A"/>
        </w:rPr>
        <w:t>i</w:t>
      </w:r>
      <w:r w:rsidRPr="001F25C4">
        <w:rPr>
          <w:color w:val="0E101A"/>
        </w:rPr>
        <w:t xml:space="preserve">ntervention policy with France </w:t>
      </w:r>
      <w:r w:rsidR="00B7640F">
        <w:rPr>
          <w:color w:val="0E101A"/>
        </w:rPr>
        <w:lastRenderedPageBreak/>
        <w:t>arose</w:t>
      </w:r>
      <w:r w:rsidRPr="001F25C4">
        <w:rPr>
          <w:color w:val="0E101A"/>
        </w:rPr>
        <w:t xml:space="preserve"> from </w:t>
      </w:r>
      <w:r>
        <w:rPr>
          <w:color w:val="0E101A"/>
        </w:rPr>
        <w:t>government l</w:t>
      </w:r>
      <w:r w:rsidRPr="001F25C4">
        <w:rPr>
          <w:color w:val="0E101A"/>
        </w:rPr>
        <w:t>ack</w:t>
      </w:r>
      <w:r>
        <w:rPr>
          <w:color w:val="0E101A"/>
        </w:rPr>
        <w:t>-</w:t>
      </w:r>
      <w:r w:rsidRPr="001F25C4">
        <w:rPr>
          <w:color w:val="0E101A"/>
        </w:rPr>
        <w:t>of</w:t>
      </w:r>
      <w:r>
        <w:rPr>
          <w:color w:val="0E101A"/>
        </w:rPr>
        <w:t>-</w:t>
      </w:r>
      <w:r w:rsidRPr="001F25C4">
        <w:rPr>
          <w:color w:val="0E101A"/>
        </w:rPr>
        <w:t xml:space="preserve"> preparedness</w:t>
      </w:r>
      <w:r>
        <w:rPr>
          <w:color w:val="0E101A"/>
        </w:rPr>
        <w:t>, or accidentalism at its worst,</w:t>
      </w:r>
      <w:r w:rsidRPr="001F25C4">
        <w:rPr>
          <w:color w:val="0E101A"/>
        </w:rPr>
        <w:t xml:space="preserve"> leaving it to individuals </w:t>
      </w:r>
      <w:r>
        <w:rPr>
          <w:color w:val="0E101A"/>
        </w:rPr>
        <w:t xml:space="preserve">like Williams </w:t>
      </w:r>
      <w:r w:rsidRPr="001F25C4">
        <w:rPr>
          <w:color w:val="0E101A"/>
        </w:rPr>
        <w:t>to decide for themselves</w:t>
      </w:r>
      <w:r>
        <w:rPr>
          <w:color w:val="0E101A"/>
        </w:rPr>
        <w:t xml:space="preserve"> to abandon hope in peace and the League of Nations, and join the fight to defend the ‘gang rape of a country’,</w:t>
      </w:r>
      <w:r w:rsidRPr="001F25C4">
        <w:rPr>
          <w:color w:val="0E101A"/>
        </w:rPr>
        <w:t xml:space="preserve"> based on their own knowledge and conscience.</w:t>
      </w:r>
      <w:r>
        <w:rPr>
          <w:rStyle w:val="Refdenotaderodap"/>
          <w:color w:val="0E101A"/>
        </w:rPr>
        <w:footnoteReference w:id="43"/>
      </w:r>
      <w:r>
        <w:rPr>
          <w:color w:val="0E101A"/>
        </w:rPr>
        <w:t xml:space="preserve"> </w:t>
      </w:r>
    </w:p>
    <w:p w14:paraId="1B7F2F87" w14:textId="77777777" w:rsidR="00EE6986" w:rsidRDefault="00EE6986" w:rsidP="00B86DBA">
      <w:pPr>
        <w:pStyle w:val="NormalWeb"/>
        <w:spacing w:before="0" w:beforeAutospacing="0" w:after="0" w:afterAutospacing="0" w:line="360" w:lineRule="auto"/>
        <w:jc w:val="both"/>
        <w:rPr>
          <w:color w:val="0E101A"/>
        </w:rPr>
      </w:pPr>
    </w:p>
    <w:p w14:paraId="4763B552" w14:textId="188DFFAD" w:rsidR="00234FDD" w:rsidRPr="001F25C4" w:rsidRDefault="00234FDD" w:rsidP="00B86DBA">
      <w:pPr>
        <w:pStyle w:val="NormalWeb"/>
        <w:spacing w:before="0" w:beforeAutospacing="0" w:after="0" w:afterAutospacing="0" w:line="360" w:lineRule="auto"/>
        <w:jc w:val="both"/>
      </w:pPr>
      <w:r w:rsidRPr="001F25C4">
        <w:t>Williams return</w:t>
      </w:r>
      <w:r>
        <w:t xml:space="preserve">ed </w:t>
      </w:r>
      <w:r w:rsidRPr="001F25C4">
        <w:t>to civ</w:t>
      </w:r>
      <w:r w:rsidR="00E75732">
        <w:t>ilian life</w:t>
      </w:r>
      <w:r w:rsidRPr="001F25C4">
        <w:t xml:space="preserve">, monitoring the news, from the </w:t>
      </w:r>
      <w:r w:rsidRPr="001F25C4">
        <w:rPr>
          <w:i/>
          <w:iCs/>
        </w:rPr>
        <w:t xml:space="preserve">Daily Worker </w:t>
      </w:r>
      <w:r w:rsidRPr="001F25C4">
        <w:t xml:space="preserve">to the </w:t>
      </w:r>
      <w:r>
        <w:t>government-backing</w:t>
      </w:r>
      <w:r w:rsidRPr="001F25C4">
        <w:t xml:space="preserve"> mainstream</w:t>
      </w:r>
      <w:r>
        <w:t xml:space="preserve"> media.</w:t>
      </w:r>
      <w:r>
        <w:rPr>
          <w:rStyle w:val="Refdenotaderodap"/>
        </w:rPr>
        <w:footnoteReference w:id="44"/>
      </w:r>
      <w:r>
        <w:t xml:space="preserve"> He </w:t>
      </w:r>
      <w:r w:rsidRPr="001F25C4">
        <w:t>attend</w:t>
      </w:r>
      <w:r>
        <w:t>ed</w:t>
      </w:r>
      <w:r w:rsidRPr="001F25C4">
        <w:t xml:space="preserve"> speeches at Hyde Park and</w:t>
      </w:r>
      <w:r w:rsidR="003A5B0D">
        <w:t xml:space="preserve"> </w:t>
      </w:r>
      <w:r w:rsidRPr="001F25C4">
        <w:t xml:space="preserve">the </w:t>
      </w:r>
      <w:r w:rsidR="00F94BBA">
        <w:t>a</w:t>
      </w:r>
      <w:r w:rsidR="008810BE" w:rsidRPr="001F25C4">
        <w:t>nti-fascist</w:t>
      </w:r>
      <w:r w:rsidRPr="001F25C4">
        <w:t xml:space="preserve"> protest </w:t>
      </w:r>
      <w:r>
        <w:t xml:space="preserve">at Cable Street </w:t>
      </w:r>
      <w:r w:rsidRPr="001F25C4">
        <w:t>against Mosely’s Blackshirts</w:t>
      </w:r>
      <w:r>
        <w:t>.</w:t>
      </w:r>
      <w:r w:rsidRPr="00183313">
        <w:t xml:space="preserve"> </w:t>
      </w:r>
      <w:r>
        <w:t>His old schoolfriend, Billy Davies, who was more politically aware, went to Spain first.</w:t>
      </w:r>
      <w:r>
        <w:rPr>
          <w:rStyle w:val="Refdenotaderodap"/>
        </w:rPr>
        <w:footnoteReference w:id="45"/>
      </w:r>
      <w:r>
        <w:t xml:space="preserve"> </w:t>
      </w:r>
      <w:r w:rsidR="00B7178D">
        <w:t xml:space="preserve">Though </w:t>
      </w:r>
      <w:r w:rsidR="00EE6445">
        <w:t>antifascist</w:t>
      </w:r>
      <w:r w:rsidR="003C7890">
        <w:t>,</w:t>
      </w:r>
      <w:r w:rsidR="00B7178D">
        <w:t xml:space="preserve"> </w:t>
      </w:r>
      <w:r>
        <w:t>Alun</w:t>
      </w:r>
      <w:r w:rsidRPr="001F25C4">
        <w:t xml:space="preserve"> </w:t>
      </w:r>
      <w:r w:rsidR="00A27328">
        <w:t>decided</w:t>
      </w:r>
      <w:r w:rsidRPr="001F25C4">
        <w:t xml:space="preserve"> to </w:t>
      </w:r>
      <w:r>
        <w:t>volunteer</w:t>
      </w:r>
      <w:r w:rsidRPr="001F25C4">
        <w:t xml:space="preserve"> </w:t>
      </w:r>
      <w:r>
        <w:t xml:space="preserve">not </w:t>
      </w:r>
      <w:r w:rsidR="00F619CD">
        <w:t xml:space="preserve">for </w:t>
      </w:r>
      <w:r>
        <w:t>combat but for more humanitarian grounds, believing</w:t>
      </w:r>
      <w:r w:rsidRPr="001F25C4">
        <w:t xml:space="preserve"> his medical skills, trained but untested by the British Army, could be </w:t>
      </w:r>
      <w:r w:rsidR="001A436F">
        <w:t>valuable</w:t>
      </w:r>
      <w:r w:rsidRPr="001F25C4">
        <w:t xml:space="preserve"> to the Spanish </w:t>
      </w:r>
      <w:r>
        <w:t>Republicans.</w:t>
      </w:r>
      <w:r w:rsidRPr="001F25C4">
        <w:rPr>
          <w:rStyle w:val="Refdenotaderodap"/>
        </w:rPr>
        <w:footnoteReference w:id="46"/>
      </w:r>
      <w:r w:rsidR="006F62E7">
        <w:t xml:space="preserve"> </w:t>
      </w:r>
      <w:r w:rsidRPr="001F25C4">
        <w:t>Bob Peters, a recent Welsh emigrant from Penarth to Canada, witness to the precarious employment opportunities of the poor in Wales and Canada in the Depression, became aware of the situation in Spain. For him and a colleague, talk of starting unions for deckhands and the rise of fascism in Italy and Germany took on an immediacy with news of the coup in Spain against a legitimate government with clear aims to ‘end poverty and economic and social discrimination.’ Thus, they found ‘their cause’</w:t>
      </w:r>
      <w:r>
        <w:t>.</w:t>
      </w:r>
      <w:r w:rsidRPr="001F25C4">
        <w:rPr>
          <w:rStyle w:val="Refdenotaderodap"/>
        </w:rPr>
        <w:footnoteReference w:id="47"/>
      </w:r>
      <w:r w:rsidRPr="001F25C4">
        <w:t xml:space="preserve"> </w:t>
      </w:r>
      <w:r>
        <w:t>T</w:t>
      </w:r>
      <w:r w:rsidRPr="001F25C4">
        <w:t xml:space="preserve">he left-leaning </w:t>
      </w:r>
      <w:r w:rsidRPr="001F25C4">
        <w:rPr>
          <w:i/>
          <w:iCs/>
        </w:rPr>
        <w:t>Toronto Daily Star</w:t>
      </w:r>
      <w:r>
        <w:t xml:space="preserve"> had inspiring reports from </w:t>
      </w:r>
      <w:r w:rsidRPr="001F25C4">
        <w:t xml:space="preserve">journalist Frederick Griffin, </w:t>
      </w:r>
      <w:r w:rsidR="00AE7FC3">
        <w:t>at</w:t>
      </w:r>
      <w:r>
        <w:t xml:space="preserve"> the</w:t>
      </w:r>
      <w:r w:rsidRPr="001F25C4">
        <w:t xml:space="preserve"> Madrid</w:t>
      </w:r>
      <w:r>
        <w:t xml:space="preserve"> battlefront</w:t>
      </w:r>
      <w:r w:rsidRPr="001F25C4">
        <w:t xml:space="preserve">, and the example of Canadian communists </w:t>
      </w:r>
      <w:r>
        <w:t xml:space="preserve">volunteering </w:t>
      </w:r>
      <w:r w:rsidRPr="001F25C4">
        <w:t>for the Popular Front</w:t>
      </w:r>
      <w:r>
        <w:t>,</w:t>
      </w:r>
      <w:r w:rsidRPr="001F25C4">
        <w:t xml:space="preserve"> roused ‘the idealist and angry poor of Canada’, including Bob and his friend</w:t>
      </w:r>
      <w:r>
        <w:t>.</w:t>
      </w:r>
      <w:r w:rsidRPr="001F25C4">
        <w:rPr>
          <w:rStyle w:val="Refdenotaderodap"/>
        </w:rPr>
        <w:footnoteReference w:id="48"/>
      </w:r>
      <w:r>
        <w:t xml:space="preserve"> </w:t>
      </w:r>
      <w:r w:rsidRPr="001F25C4">
        <w:t xml:space="preserve">  Meanwhile, self-educated communist activist ex-miner Edwin Greening in Aberdare </w:t>
      </w:r>
      <w:r>
        <w:t>abandoned</w:t>
      </w:r>
      <w:r w:rsidRPr="001F25C4">
        <w:t xml:space="preserve"> his ongoing efforts to improve </w:t>
      </w:r>
      <w:r>
        <w:t>both</w:t>
      </w:r>
      <w:r w:rsidRPr="001F25C4">
        <w:t xml:space="preserve"> local problems of poverty and his personal prospects to he</w:t>
      </w:r>
      <w:r>
        <w:t>e</w:t>
      </w:r>
      <w:r w:rsidRPr="001F25C4">
        <w:t xml:space="preserve">d the call to arms. </w:t>
      </w:r>
      <w:r>
        <w:t>Edwin was</w:t>
      </w:r>
      <w:r w:rsidRPr="001F25C4">
        <w:t xml:space="preserve"> a campaigner for aid for Republican Spain</w:t>
      </w:r>
      <w:r>
        <w:t xml:space="preserve">, however </w:t>
      </w:r>
      <w:r w:rsidRPr="001F25C4">
        <w:t>returned-International-Brigader-</w:t>
      </w:r>
      <w:r w:rsidRPr="001F25C4">
        <w:lastRenderedPageBreak/>
        <w:t>turned-recruiter, Will Lloyd, called for volunteers</w:t>
      </w:r>
      <w:r>
        <w:t xml:space="preserve"> at a local meeting</w:t>
      </w:r>
      <w:r w:rsidRPr="001F25C4">
        <w:t xml:space="preserve"> and Edwin </w:t>
      </w:r>
      <w:r>
        <w:t>offered.</w:t>
      </w:r>
      <w:r w:rsidRPr="001F25C4">
        <w:rPr>
          <w:rStyle w:val="Refdenotaderodap"/>
        </w:rPr>
        <w:footnoteReference w:id="49"/>
      </w:r>
      <w:r w:rsidRPr="001F25C4">
        <w:t xml:space="preserve"> </w:t>
      </w:r>
      <w:r w:rsidR="00511077">
        <w:t xml:space="preserve">Since </w:t>
      </w:r>
      <w:r>
        <w:t>Edwin’s</w:t>
      </w:r>
      <w:r w:rsidRPr="001F25C4">
        <w:t xml:space="preserve"> brother </w:t>
      </w:r>
      <w:r w:rsidR="00AD5586">
        <w:t>had been</w:t>
      </w:r>
      <w:r w:rsidRPr="001F25C4">
        <w:t xml:space="preserve"> </w:t>
      </w:r>
      <w:r>
        <w:t>refused on medical grounds</w:t>
      </w:r>
      <w:r w:rsidR="00511077">
        <w:t>,</w:t>
      </w:r>
      <w:r>
        <w:t xml:space="preserve"> Edwin says that he would have applied sooner </w:t>
      </w:r>
      <w:r w:rsidR="00EF0F82">
        <w:t>but he</w:t>
      </w:r>
      <w:r>
        <w:t xml:space="preserve"> thought his use of spectacles would be reason to reject him.</w:t>
      </w:r>
      <w:r>
        <w:rPr>
          <w:rStyle w:val="Refdenotaderodap"/>
        </w:rPr>
        <w:footnoteReference w:id="50"/>
      </w:r>
      <w:r w:rsidRPr="001F25C4">
        <w:t xml:space="preserve"> </w:t>
      </w:r>
      <w:r>
        <w:t>None</w:t>
      </w:r>
      <w:r w:rsidRPr="001F25C4">
        <w:t xml:space="preserve"> </w:t>
      </w:r>
      <w:r>
        <w:t xml:space="preserve">of these three </w:t>
      </w:r>
      <w:r w:rsidRPr="001F25C4">
        <w:t>men ever hesitated in thinking that their individual contribution would</w:t>
      </w:r>
      <w:r>
        <w:t xml:space="preserve"> not</w:t>
      </w:r>
      <w:r w:rsidRPr="001F25C4">
        <w:t xml:space="preserve"> help the sum of the parts in defen</w:t>
      </w:r>
      <w:r>
        <w:t>ding</w:t>
      </w:r>
      <w:r w:rsidRPr="001F25C4">
        <w:t xml:space="preserve"> the rights of </w:t>
      </w:r>
      <w:r>
        <w:t xml:space="preserve">the </w:t>
      </w:r>
      <w:r w:rsidRPr="001F25C4">
        <w:t>democratically elected government to implement much needed social reforms</w:t>
      </w:r>
      <w:r w:rsidR="0035211E">
        <w:t>,</w:t>
      </w:r>
      <w:r w:rsidRPr="001F25C4">
        <w:t xml:space="preserve"> and each arrived at the decision independently</w:t>
      </w:r>
      <w:r w:rsidR="00ED22A5">
        <w:t>, not coerced</w:t>
      </w:r>
      <w:r w:rsidRPr="001F25C4">
        <w:t xml:space="preserve"> but united with others by common causes.  </w:t>
      </w:r>
    </w:p>
    <w:p w14:paraId="4124D1B7" w14:textId="77777777" w:rsidR="00945667" w:rsidRDefault="00945667" w:rsidP="00B86DBA">
      <w:pPr>
        <w:spacing w:line="360" w:lineRule="auto"/>
        <w:jc w:val="both"/>
        <w:rPr>
          <w:rFonts w:ascii="Times New Roman" w:hAnsi="Times New Roman" w:cs="Times New Roman"/>
          <w:sz w:val="24"/>
          <w:szCs w:val="24"/>
        </w:rPr>
      </w:pPr>
    </w:p>
    <w:p w14:paraId="572FE274" w14:textId="3C8E1FD7" w:rsidR="00234FDD" w:rsidRPr="001F25C4" w:rsidRDefault="00234FDD" w:rsidP="00B86DBA">
      <w:pPr>
        <w:spacing w:line="360" w:lineRule="auto"/>
        <w:jc w:val="both"/>
        <w:rPr>
          <w:rFonts w:ascii="Times New Roman" w:hAnsi="Times New Roman" w:cs="Times New Roman"/>
          <w:sz w:val="24"/>
          <w:szCs w:val="24"/>
        </w:rPr>
      </w:pPr>
      <w:r w:rsidRPr="001F25C4">
        <w:rPr>
          <w:rFonts w:ascii="Times New Roman" w:hAnsi="Times New Roman" w:cs="Times New Roman"/>
          <w:sz w:val="24"/>
          <w:szCs w:val="24"/>
        </w:rPr>
        <w:t xml:space="preserve">Alun Menai Williams, son of acclaimed poet and colliery official Huw Menai Williams, has written an engagingly poetic but politically enlightened personal account </w:t>
      </w:r>
      <w:r w:rsidR="00DC25AB">
        <w:rPr>
          <w:rFonts w:ascii="Times New Roman" w:hAnsi="Times New Roman" w:cs="Times New Roman"/>
          <w:sz w:val="24"/>
          <w:szCs w:val="24"/>
        </w:rPr>
        <w:t>from</w:t>
      </w:r>
      <w:r w:rsidRPr="001F25C4">
        <w:rPr>
          <w:rFonts w:ascii="Times New Roman" w:hAnsi="Times New Roman" w:cs="Times New Roman"/>
          <w:sz w:val="24"/>
          <w:szCs w:val="24"/>
        </w:rPr>
        <w:t xml:space="preserve"> his youth to his experiences in Spain</w:t>
      </w:r>
      <w:r>
        <w:rPr>
          <w:rFonts w:ascii="Times New Roman" w:hAnsi="Times New Roman" w:cs="Times New Roman"/>
          <w:sz w:val="24"/>
          <w:szCs w:val="24"/>
        </w:rPr>
        <w:t>, stating that h</w:t>
      </w:r>
      <w:r w:rsidRPr="001F25C4">
        <w:rPr>
          <w:rFonts w:ascii="Times New Roman" w:hAnsi="Times New Roman" w:cs="Times New Roman"/>
          <w:sz w:val="24"/>
          <w:szCs w:val="24"/>
        </w:rPr>
        <w:t>e makes no apology for his storytelling</w:t>
      </w:r>
      <w:r>
        <w:rPr>
          <w:rFonts w:ascii="Times New Roman" w:hAnsi="Times New Roman" w:cs="Times New Roman"/>
          <w:sz w:val="24"/>
          <w:szCs w:val="24"/>
        </w:rPr>
        <w:t xml:space="preserve"> </w:t>
      </w:r>
      <w:r w:rsidRPr="001F25C4">
        <w:rPr>
          <w:rFonts w:ascii="Times New Roman" w:hAnsi="Times New Roman" w:cs="Times New Roman"/>
          <w:sz w:val="24"/>
          <w:szCs w:val="24"/>
        </w:rPr>
        <w:t xml:space="preserve">style of </w:t>
      </w:r>
      <w:r>
        <w:rPr>
          <w:rFonts w:ascii="Times New Roman" w:hAnsi="Times New Roman" w:cs="Times New Roman"/>
          <w:sz w:val="24"/>
          <w:szCs w:val="24"/>
        </w:rPr>
        <w:t>‘</w:t>
      </w:r>
      <w:r w:rsidRPr="001F25C4">
        <w:rPr>
          <w:rFonts w:ascii="Times New Roman" w:hAnsi="Times New Roman" w:cs="Times New Roman"/>
          <w:sz w:val="24"/>
          <w:szCs w:val="24"/>
        </w:rPr>
        <w:t>people</w:t>
      </w:r>
      <w:r>
        <w:rPr>
          <w:rFonts w:ascii="Times New Roman" w:hAnsi="Times New Roman" w:cs="Times New Roman"/>
          <w:sz w:val="24"/>
          <w:szCs w:val="24"/>
        </w:rPr>
        <w:t>’s</w:t>
      </w:r>
      <w:r w:rsidRPr="001F25C4">
        <w:rPr>
          <w:rFonts w:ascii="Times New Roman" w:hAnsi="Times New Roman" w:cs="Times New Roman"/>
          <w:sz w:val="24"/>
          <w:szCs w:val="24"/>
        </w:rPr>
        <w:t xml:space="preserve"> remembrancer</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51"/>
      </w:r>
      <w:r w:rsidRPr="001F25C4">
        <w:rPr>
          <w:rFonts w:ascii="Times New Roman" w:hAnsi="Times New Roman" w:cs="Times New Roman"/>
          <w:sz w:val="24"/>
          <w:szCs w:val="24"/>
        </w:rPr>
        <w:t xml:space="preserve"> </w:t>
      </w:r>
      <w:r>
        <w:rPr>
          <w:rFonts w:ascii="Times New Roman" w:hAnsi="Times New Roman" w:cs="Times New Roman"/>
          <w:sz w:val="24"/>
          <w:szCs w:val="24"/>
        </w:rPr>
        <w:t>He</w:t>
      </w:r>
      <w:r w:rsidRPr="001F25C4">
        <w:rPr>
          <w:rFonts w:ascii="Times New Roman" w:hAnsi="Times New Roman" w:cs="Times New Roman"/>
          <w:sz w:val="24"/>
          <w:szCs w:val="24"/>
        </w:rPr>
        <w:t xml:space="preserve"> explain</w:t>
      </w:r>
      <w:r>
        <w:rPr>
          <w:rFonts w:ascii="Times New Roman" w:hAnsi="Times New Roman" w:cs="Times New Roman"/>
          <w:sz w:val="24"/>
          <w:szCs w:val="24"/>
        </w:rPr>
        <w:t xml:space="preserve">ed that he is short on </w:t>
      </w:r>
      <w:r w:rsidRPr="001F25C4">
        <w:rPr>
          <w:rFonts w:ascii="Times New Roman" w:hAnsi="Times New Roman" w:cs="Times New Roman"/>
          <w:sz w:val="24"/>
          <w:szCs w:val="24"/>
        </w:rPr>
        <w:t>details</w:t>
      </w:r>
      <w:r>
        <w:rPr>
          <w:rFonts w:ascii="Times New Roman" w:hAnsi="Times New Roman" w:cs="Times New Roman"/>
          <w:sz w:val="24"/>
          <w:szCs w:val="24"/>
        </w:rPr>
        <w:t xml:space="preserve"> </w:t>
      </w:r>
      <w:r w:rsidRPr="001F25C4">
        <w:rPr>
          <w:rFonts w:ascii="Times New Roman" w:hAnsi="Times New Roman" w:cs="Times New Roman"/>
          <w:sz w:val="24"/>
          <w:szCs w:val="24"/>
        </w:rPr>
        <w:t>because of selective memory</w:t>
      </w:r>
      <w:r w:rsidR="002F6AA0">
        <w:rPr>
          <w:rFonts w:ascii="Times New Roman" w:hAnsi="Times New Roman" w:cs="Times New Roman"/>
          <w:sz w:val="24"/>
          <w:szCs w:val="24"/>
        </w:rPr>
        <w:t>,</w:t>
      </w:r>
      <w:r w:rsidRPr="001F25C4">
        <w:rPr>
          <w:rFonts w:ascii="Times New Roman" w:hAnsi="Times New Roman" w:cs="Times New Roman"/>
          <w:sz w:val="24"/>
          <w:szCs w:val="24"/>
        </w:rPr>
        <w:t xml:space="preserve"> in which the ‘mental nasties’ of the horrors he witnesses resulted in ‘denial’ and ‘long spells of amnesia’</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52"/>
      </w:r>
      <w:r w:rsidRPr="001F25C4">
        <w:rPr>
          <w:rFonts w:ascii="Times New Roman" w:hAnsi="Times New Roman" w:cs="Times New Roman"/>
          <w:sz w:val="24"/>
          <w:szCs w:val="24"/>
        </w:rPr>
        <w:t xml:space="preserve"> </w:t>
      </w:r>
      <w:r>
        <w:rPr>
          <w:rFonts w:ascii="Times New Roman" w:hAnsi="Times New Roman" w:cs="Times New Roman"/>
          <w:sz w:val="24"/>
          <w:szCs w:val="24"/>
        </w:rPr>
        <w:t>This is</w:t>
      </w:r>
      <w:r w:rsidRPr="001F25C4">
        <w:rPr>
          <w:rFonts w:ascii="Times New Roman" w:hAnsi="Times New Roman" w:cs="Times New Roman"/>
          <w:sz w:val="24"/>
          <w:szCs w:val="24"/>
        </w:rPr>
        <w:t xml:space="preserve"> best underst</w:t>
      </w:r>
      <w:r>
        <w:rPr>
          <w:rFonts w:ascii="Times New Roman" w:hAnsi="Times New Roman" w:cs="Times New Roman"/>
          <w:sz w:val="24"/>
          <w:szCs w:val="24"/>
        </w:rPr>
        <w:t>oo</w:t>
      </w:r>
      <w:r w:rsidRPr="001F25C4">
        <w:rPr>
          <w:rFonts w:ascii="Times New Roman" w:hAnsi="Times New Roman" w:cs="Times New Roman"/>
          <w:sz w:val="24"/>
          <w:szCs w:val="24"/>
        </w:rPr>
        <w:t>d as Post-traumatic Stress Disorder.</w:t>
      </w:r>
      <w:r>
        <w:rPr>
          <w:rStyle w:val="Refdenotaderodap"/>
          <w:rFonts w:ascii="Times New Roman" w:hAnsi="Times New Roman" w:cs="Times New Roman"/>
          <w:sz w:val="24"/>
          <w:szCs w:val="24"/>
        </w:rPr>
        <w:footnoteReference w:id="53"/>
      </w:r>
      <w:r w:rsidRPr="001F25C4">
        <w:rPr>
          <w:rFonts w:ascii="Times New Roman" w:hAnsi="Times New Roman" w:cs="Times New Roman"/>
          <w:sz w:val="24"/>
          <w:szCs w:val="24"/>
        </w:rPr>
        <w:t xml:space="preserve">  He grew up in a relatively prosperous home with seven siblings until the </w:t>
      </w:r>
      <w:r>
        <w:rPr>
          <w:rFonts w:ascii="Times New Roman" w:hAnsi="Times New Roman" w:cs="Times New Roman"/>
          <w:sz w:val="24"/>
          <w:szCs w:val="24"/>
        </w:rPr>
        <w:t>1926</w:t>
      </w:r>
      <w:r w:rsidRPr="001F25C4">
        <w:rPr>
          <w:rFonts w:ascii="Times New Roman" w:hAnsi="Times New Roman" w:cs="Times New Roman"/>
          <w:sz w:val="24"/>
          <w:szCs w:val="24"/>
        </w:rPr>
        <w:t xml:space="preserve"> Lockout and Great Strike, when his father’s mine closed and poverty crept up on his family. His father disappeared into socially isolating depression and economic ‘impotence’ on the dole</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54"/>
      </w:r>
      <w:r w:rsidRPr="001F25C4">
        <w:rPr>
          <w:rFonts w:ascii="Times New Roman" w:hAnsi="Times New Roman" w:cs="Times New Roman"/>
          <w:sz w:val="24"/>
          <w:szCs w:val="24"/>
        </w:rPr>
        <w:t xml:space="preserve"> So, Alun finished school at </w:t>
      </w:r>
      <w:r>
        <w:rPr>
          <w:rFonts w:ascii="Times New Roman" w:hAnsi="Times New Roman" w:cs="Times New Roman"/>
          <w:sz w:val="24"/>
          <w:szCs w:val="24"/>
        </w:rPr>
        <w:t>fourteen</w:t>
      </w:r>
      <w:r w:rsidRPr="001F25C4">
        <w:rPr>
          <w:rFonts w:ascii="Times New Roman" w:hAnsi="Times New Roman" w:cs="Times New Roman"/>
          <w:sz w:val="24"/>
          <w:szCs w:val="24"/>
        </w:rPr>
        <w:t xml:space="preserve"> and signed on immediately as a child miner to help support the family, surviving the horrors of a pit rockfall </w:t>
      </w:r>
      <w:r>
        <w:rPr>
          <w:rFonts w:ascii="Times New Roman" w:hAnsi="Times New Roman" w:cs="Times New Roman"/>
          <w:sz w:val="24"/>
          <w:szCs w:val="24"/>
        </w:rPr>
        <w:t xml:space="preserve">and three and a half years </w:t>
      </w:r>
      <w:r w:rsidRPr="001F25C4">
        <w:rPr>
          <w:rFonts w:ascii="Times New Roman" w:hAnsi="Times New Roman" w:cs="Times New Roman"/>
          <w:sz w:val="24"/>
          <w:szCs w:val="24"/>
        </w:rPr>
        <w:t>at the coalface. His testimony points to the struggles, ’the change and upheaval’ in the Welsh mining communities through the decade from the Great Strike to the Spanish Civil War, describing the impact upon the social fabric</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55"/>
      </w:r>
      <w:r w:rsidRPr="001F25C4">
        <w:rPr>
          <w:rFonts w:ascii="Times New Roman" w:hAnsi="Times New Roman" w:cs="Times New Roman"/>
          <w:sz w:val="24"/>
          <w:szCs w:val="24"/>
        </w:rPr>
        <w:t xml:space="preserve">  Like many young people</w:t>
      </w:r>
      <w:r>
        <w:rPr>
          <w:rFonts w:ascii="Times New Roman" w:hAnsi="Times New Roman" w:cs="Times New Roman"/>
          <w:sz w:val="24"/>
          <w:szCs w:val="24"/>
        </w:rPr>
        <w:t>,</w:t>
      </w:r>
      <w:r w:rsidRPr="001F25C4">
        <w:rPr>
          <w:rFonts w:ascii="Times New Roman" w:hAnsi="Times New Roman" w:cs="Times New Roman"/>
          <w:sz w:val="24"/>
          <w:szCs w:val="24"/>
        </w:rPr>
        <w:t xml:space="preserve"> he ‘Ragged-trousered-ly’ sought explanations for the plight of his class</w:t>
      </w:r>
      <w:r>
        <w:rPr>
          <w:rFonts w:ascii="Times New Roman" w:hAnsi="Times New Roman" w:cs="Times New Roman"/>
          <w:sz w:val="24"/>
          <w:szCs w:val="24"/>
        </w:rPr>
        <w:t>. H</w:t>
      </w:r>
      <w:r w:rsidRPr="001F25C4">
        <w:rPr>
          <w:rFonts w:ascii="Times New Roman" w:hAnsi="Times New Roman" w:cs="Times New Roman"/>
          <w:sz w:val="24"/>
          <w:szCs w:val="24"/>
        </w:rPr>
        <w:t>is father and others introduced him to the budding</w:t>
      </w:r>
      <w:r>
        <w:rPr>
          <w:rFonts w:ascii="Times New Roman" w:hAnsi="Times New Roman" w:cs="Times New Roman"/>
          <w:sz w:val="24"/>
          <w:szCs w:val="24"/>
        </w:rPr>
        <w:t>-</w:t>
      </w:r>
      <w:r w:rsidRPr="001F25C4">
        <w:rPr>
          <w:rFonts w:ascii="Times New Roman" w:hAnsi="Times New Roman" w:cs="Times New Roman"/>
          <w:sz w:val="24"/>
          <w:szCs w:val="24"/>
        </w:rPr>
        <w:t>Bolshevik’s</w:t>
      </w:r>
      <w:r>
        <w:rPr>
          <w:rFonts w:ascii="Times New Roman" w:hAnsi="Times New Roman" w:cs="Times New Roman"/>
          <w:sz w:val="24"/>
          <w:szCs w:val="24"/>
        </w:rPr>
        <w:t>-</w:t>
      </w:r>
      <w:r w:rsidRPr="001F25C4">
        <w:rPr>
          <w:rFonts w:ascii="Times New Roman" w:hAnsi="Times New Roman" w:cs="Times New Roman"/>
          <w:sz w:val="24"/>
          <w:szCs w:val="24"/>
        </w:rPr>
        <w:t>bucket</w:t>
      </w:r>
      <w:r>
        <w:rPr>
          <w:rFonts w:ascii="Times New Roman" w:hAnsi="Times New Roman" w:cs="Times New Roman"/>
          <w:sz w:val="24"/>
          <w:szCs w:val="24"/>
        </w:rPr>
        <w:t>-</w:t>
      </w:r>
      <w:r w:rsidRPr="001F25C4">
        <w:rPr>
          <w:rFonts w:ascii="Times New Roman" w:hAnsi="Times New Roman" w:cs="Times New Roman"/>
          <w:sz w:val="24"/>
          <w:szCs w:val="24"/>
        </w:rPr>
        <w:t>booklist in the Workm</w:t>
      </w:r>
      <w:r>
        <w:rPr>
          <w:rFonts w:ascii="Times New Roman" w:hAnsi="Times New Roman" w:cs="Times New Roman"/>
          <w:sz w:val="24"/>
          <w:szCs w:val="24"/>
        </w:rPr>
        <w:t>e</w:t>
      </w:r>
      <w:r w:rsidRPr="001F25C4">
        <w:rPr>
          <w:rFonts w:ascii="Times New Roman" w:hAnsi="Times New Roman" w:cs="Times New Roman"/>
          <w:sz w:val="24"/>
          <w:szCs w:val="24"/>
        </w:rPr>
        <w:t>n’s Hall library</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56"/>
      </w:r>
      <w:r w:rsidRPr="001F25C4">
        <w:rPr>
          <w:rFonts w:ascii="Times New Roman" w:hAnsi="Times New Roman" w:cs="Times New Roman"/>
          <w:sz w:val="24"/>
          <w:szCs w:val="24"/>
        </w:rPr>
        <w:t xml:space="preserve">His memoirs are littered with personal and poetically colourful commentary </w:t>
      </w:r>
      <w:r w:rsidRPr="001F25C4">
        <w:rPr>
          <w:rFonts w:ascii="Times New Roman" w:hAnsi="Times New Roman" w:cs="Times New Roman"/>
          <w:sz w:val="24"/>
          <w:szCs w:val="24"/>
        </w:rPr>
        <w:lastRenderedPageBreak/>
        <w:t>o</w:t>
      </w:r>
      <w:r w:rsidR="00790055">
        <w:rPr>
          <w:rFonts w:ascii="Times New Roman" w:hAnsi="Times New Roman" w:cs="Times New Roman"/>
          <w:sz w:val="24"/>
          <w:szCs w:val="24"/>
        </w:rPr>
        <w:t>n</w:t>
      </w:r>
      <w:r w:rsidRPr="001F25C4">
        <w:rPr>
          <w:rFonts w:ascii="Times New Roman" w:hAnsi="Times New Roman" w:cs="Times New Roman"/>
          <w:sz w:val="24"/>
          <w:szCs w:val="24"/>
        </w:rPr>
        <w:t xml:space="preserve"> contemporary political and economic events and analysis of the effects or relevance to the events in the narrative. The people, he suggested, were ‘crushed’ by the Wall Street Crash in 1929 which only proved advantageous to the City’s brigade of ‘bowler hat and pinstripe’ ‘floundering in phoney economic theories’</w:t>
      </w:r>
      <w:r>
        <w:rPr>
          <w:rFonts w:ascii="Times New Roman" w:hAnsi="Times New Roman" w:cs="Times New Roman"/>
          <w:sz w:val="24"/>
          <w:szCs w:val="24"/>
        </w:rPr>
        <w:t>,</w:t>
      </w:r>
      <w:r w:rsidRPr="001F25C4">
        <w:rPr>
          <w:rFonts w:ascii="Times New Roman" w:hAnsi="Times New Roman" w:cs="Times New Roman"/>
          <w:sz w:val="24"/>
          <w:szCs w:val="24"/>
        </w:rPr>
        <w:t xml:space="preserve"> and the court bailiffs of mining villages</w:t>
      </w:r>
      <w:r>
        <w:rPr>
          <w:rFonts w:ascii="Times New Roman" w:hAnsi="Times New Roman" w:cs="Times New Roman"/>
          <w:sz w:val="24"/>
          <w:szCs w:val="24"/>
        </w:rPr>
        <w:t xml:space="preserve"> </w:t>
      </w:r>
      <w:r w:rsidRPr="001F25C4">
        <w:rPr>
          <w:rFonts w:ascii="Times New Roman" w:hAnsi="Times New Roman" w:cs="Times New Roman"/>
          <w:sz w:val="24"/>
          <w:szCs w:val="24"/>
        </w:rPr>
        <w:t>where they ‘worked overtime’</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57"/>
      </w:r>
      <w:r w:rsidRPr="001F25C4">
        <w:rPr>
          <w:rFonts w:ascii="Times New Roman" w:hAnsi="Times New Roman" w:cs="Times New Roman"/>
          <w:sz w:val="24"/>
          <w:szCs w:val="24"/>
        </w:rPr>
        <w:t xml:space="preserve"> The Williams were evicted, saved only from homelessness by help from Huw’s literary friends. The life </w:t>
      </w:r>
      <w:r w:rsidR="00293B61">
        <w:rPr>
          <w:rFonts w:ascii="Times New Roman" w:hAnsi="Times New Roman" w:cs="Times New Roman"/>
          <w:sz w:val="24"/>
          <w:szCs w:val="24"/>
        </w:rPr>
        <w:t xml:space="preserve">of unemployment </w:t>
      </w:r>
      <w:r w:rsidRPr="001F25C4">
        <w:rPr>
          <w:rFonts w:ascii="Times New Roman" w:hAnsi="Times New Roman" w:cs="Times New Roman"/>
          <w:sz w:val="24"/>
          <w:szCs w:val="24"/>
        </w:rPr>
        <w:t>in a new valley, separated from the support network of the old ‘belonging society,’ and family tensions resulted in Alun’s second spontaneous choice to follow the migratory exodus route of many young people from South Wales to London</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58"/>
      </w:r>
      <w:r w:rsidRPr="001F25C4">
        <w:rPr>
          <w:rFonts w:ascii="Times New Roman" w:hAnsi="Times New Roman" w:cs="Times New Roman"/>
          <w:sz w:val="24"/>
          <w:szCs w:val="24"/>
        </w:rPr>
        <w:t xml:space="preserve"> Life in London was tough amongst the impoverished room-renting labouring classes. It may have been the ‘heart of the Empire’ as his teacher once told him, </w:t>
      </w:r>
      <w:r w:rsidR="001660C5">
        <w:rPr>
          <w:rFonts w:ascii="Times New Roman" w:hAnsi="Times New Roman" w:cs="Times New Roman"/>
          <w:sz w:val="24"/>
          <w:szCs w:val="24"/>
        </w:rPr>
        <w:t xml:space="preserve">but </w:t>
      </w:r>
      <w:r>
        <w:rPr>
          <w:rFonts w:ascii="Times New Roman" w:hAnsi="Times New Roman" w:cs="Times New Roman"/>
          <w:sz w:val="24"/>
          <w:szCs w:val="24"/>
        </w:rPr>
        <w:t>he was saddened to see</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F25C4">
        <w:rPr>
          <w:rFonts w:ascii="Times New Roman" w:hAnsi="Times New Roman" w:cs="Times New Roman"/>
          <w:sz w:val="24"/>
          <w:szCs w:val="24"/>
        </w:rPr>
        <w:t xml:space="preserve">‘pin stripes and umbrellas’ </w:t>
      </w:r>
      <w:r>
        <w:rPr>
          <w:rFonts w:ascii="Times New Roman" w:hAnsi="Times New Roman" w:cs="Times New Roman"/>
          <w:sz w:val="24"/>
          <w:szCs w:val="24"/>
        </w:rPr>
        <w:t xml:space="preserve">ignore </w:t>
      </w:r>
      <w:r w:rsidRPr="001F25C4">
        <w:rPr>
          <w:rFonts w:ascii="Times New Roman" w:hAnsi="Times New Roman" w:cs="Times New Roman"/>
          <w:sz w:val="24"/>
          <w:szCs w:val="24"/>
        </w:rPr>
        <w:t xml:space="preserve">the ‘bedraggled men marching in step </w:t>
      </w:r>
      <w:r>
        <w:rPr>
          <w:rFonts w:ascii="Times New Roman" w:hAnsi="Times New Roman" w:cs="Times New Roman"/>
          <w:sz w:val="24"/>
          <w:szCs w:val="24"/>
        </w:rPr>
        <w:t>with</w:t>
      </w:r>
      <w:r w:rsidRPr="001F25C4">
        <w:rPr>
          <w:rFonts w:ascii="Times New Roman" w:hAnsi="Times New Roman" w:cs="Times New Roman"/>
          <w:sz w:val="24"/>
          <w:szCs w:val="24"/>
        </w:rPr>
        <w:t xml:space="preserve"> banners</w:t>
      </w:r>
      <w:r>
        <w:rPr>
          <w:rFonts w:ascii="Times New Roman" w:hAnsi="Times New Roman" w:cs="Times New Roman"/>
          <w:sz w:val="24"/>
          <w:szCs w:val="24"/>
        </w:rPr>
        <w:t xml:space="preserve"> aloft</w:t>
      </w:r>
      <w:r w:rsidRPr="001F25C4">
        <w:rPr>
          <w:rFonts w:ascii="Times New Roman" w:hAnsi="Times New Roman" w:cs="Times New Roman"/>
          <w:sz w:val="24"/>
          <w:szCs w:val="24"/>
        </w:rPr>
        <w:t>, declaring they were hungry’</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59"/>
      </w:r>
      <w:r w:rsidRPr="001F25C4">
        <w:rPr>
          <w:rFonts w:ascii="Times New Roman" w:hAnsi="Times New Roman" w:cs="Times New Roman"/>
          <w:sz w:val="24"/>
          <w:szCs w:val="24"/>
        </w:rPr>
        <w:t xml:space="preserve">  </w:t>
      </w:r>
      <w:r>
        <w:rPr>
          <w:rFonts w:ascii="Times New Roman" w:hAnsi="Times New Roman" w:cs="Times New Roman"/>
          <w:sz w:val="24"/>
          <w:szCs w:val="24"/>
        </w:rPr>
        <w:t>A wristwatch and l</w:t>
      </w:r>
      <w:r w:rsidRPr="001F25C4">
        <w:rPr>
          <w:rFonts w:ascii="Times New Roman" w:hAnsi="Times New Roman" w:cs="Times New Roman"/>
          <w:sz w:val="24"/>
          <w:szCs w:val="24"/>
        </w:rPr>
        <w:t>earning to cheat</w:t>
      </w:r>
      <w:r>
        <w:rPr>
          <w:rFonts w:ascii="Times New Roman" w:hAnsi="Times New Roman" w:cs="Times New Roman"/>
          <w:sz w:val="24"/>
          <w:szCs w:val="24"/>
        </w:rPr>
        <w:t xml:space="preserve"> </w:t>
      </w:r>
      <w:r w:rsidRPr="001F25C4">
        <w:rPr>
          <w:rFonts w:ascii="Times New Roman" w:hAnsi="Times New Roman" w:cs="Times New Roman"/>
          <w:sz w:val="24"/>
          <w:szCs w:val="24"/>
        </w:rPr>
        <w:t xml:space="preserve">could prove useful survival tools, he decided, though </w:t>
      </w:r>
      <w:r>
        <w:rPr>
          <w:rFonts w:ascii="Times New Roman" w:hAnsi="Times New Roman" w:cs="Times New Roman"/>
          <w:sz w:val="24"/>
          <w:szCs w:val="24"/>
        </w:rPr>
        <w:t>the second</w:t>
      </w:r>
      <w:r w:rsidRPr="001F25C4">
        <w:rPr>
          <w:rFonts w:ascii="Times New Roman" w:hAnsi="Times New Roman" w:cs="Times New Roman"/>
          <w:sz w:val="24"/>
          <w:szCs w:val="24"/>
        </w:rPr>
        <w:t xml:space="preserve"> </w:t>
      </w:r>
      <w:r>
        <w:rPr>
          <w:rFonts w:ascii="Times New Roman" w:hAnsi="Times New Roman" w:cs="Times New Roman"/>
          <w:sz w:val="24"/>
          <w:szCs w:val="24"/>
        </w:rPr>
        <w:t>was contrary to</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memories of </w:t>
      </w:r>
      <w:r w:rsidRPr="001F25C4">
        <w:rPr>
          <w:rFonts w:ascii="Times New Roman" w:hAnsi="Times New Roman" w:cs="Times New Roman"/>
          <w:sz w:val="24"/>
          <w:szCs w:val="24"/>
        </w:rPr>
        <w:t xml:space="preserve">Welsh nonconformist teachings of </w:t>
      </w:r>
      <w:r>
        <w:rPr>
          <w:rFonts w:ascii="Times New Roman" w:hAnsi="Times New Roman" w:cs="Times New Roman"/>
          <w:sz w:val="24"/>
          <w:szCs w:val="24"/>
        </w:rPr>
        <w:t xml:space="preserve"> </w:t>
      </w:r>
      <w:r w:rsidRPr="001F25C4">
        <w:rPr>
          <w:rFonts w:ascii="Times New Roman" w:hAnsi="Times New Roman" w:cs="Times New Roman"/>
          <w:sz w:val="24"/>
          <w:szCs w:val="24"/>
        </w:rPr>
        <w:t>’Thou shall and shall not’</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60"/>
      </w:r>
      <w:r w:rsidRPr="001F25C4">
        <w:rPr>
          <w:rFonts w:ascii="Times New Roman" w:hAnsi="Times New Roman" w:cs="Times New Roman"/>
          <w:sz w:val="24"/>
          <w:szCs w:val="24"/>
        </w:rPr>
        <w:t xml:space="preserve"> The </w:t>
      </w:r>
      <w:r>
        <w:rPr>
          <w:rFonts w:ascii="Times New Roman" w:hAnsi="Times New Roman" w:cs="Times New Roman"/>
          <w:sz w:val="24"/>
          <w:szCs w:val="24"/>
        </w:rPr>
        <w:t xml:space="preserve">later </w:t>
      </w:r>
      <w:r w:rsidRPr="001F25C4">
        <w:rPr>
          <w:rFonts w:ascii="Times New Roman" w:hAnsi="Times New Roman" w:cs="Times New Roman"/>
          <w:sz w:val="24"/>
          <w:szCs w:val="24"/>
        </w:rPr>
        <w:t>route to Spain for Alun lay in his third snap decision</w:t>
      </w:r>
      <w:r w:rsidR="00BE3656">
        <w:rPr>
          <w:rFonts w:ascii="Times New Roman" w:hAnsi="Times New Roman" w:cs="Times New Roman"/>
          <w:sz w:val="24"/>
          <w:szCs w:val="24"/>
        </w:rPr>
        <w:t>:</w:t>
      </w:r>
      <w:r w:rsidRPr="001F25C4">
        <w:rPr>
          <w:rFonts w:ascii="Times New Roman" w:hAnsi="Times New Roman" w:cs="Times New Roman"/>
          <w:sz w:val="24"/>
          <w:szCs w:val="24"/>
        </w:rPr>
        <w:t xml:space="preserve"> to join the British Army. ‘The Guards,’ he suggested to the recruiting sergeant, who quickly dismissed the idea, though Alun stood six foot two</w:t>
      </w:r>
      <w:r>
        <w:rPr>
          <w:rFonts w:ascii="Times New Roman" w:hAnsi="Times New Roman" w:cs="Times New Roman"/>
          <w:sz w:val="24"/>
          <w:szCs w:val="24"/>
        </w:rPr>
        <w:t>. No,</w:t>
      </w:r>
      <w:r w:rsidRPr="001F25C4">
        <w:rPr>
          <w:rFonts w:ascii="Times New Roman" w:hAnsi="Times New Roman" w:cs="Times New Roman"/>
          <w:sz w:val="24"/>
          <w:szCs w:val="24"/>
        </w:rPr>
        <w:t xml:space="preserve"> the Medical Corps was the life-changing decision by that sergeant</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61"/>
      </w:r>
      <w:r w:rsidRPr="001F25C4">
        <w:rPr>
          <w:rFonts w:ascii="Times New Roman" w:hAnsi="Times New Roman" w:cs="Times New Roman"/>
          <w:sz w:val="24"/>
          <w:szCs w:val="24"/>
        </w:rPr>
        <w:t xml:space="preserve">   </w:t>
      </w:r>
    </w:p>
    <w:p w14:paraId="6020712F" w14:textId="77777777" w:rsidR="00100E23" w:rsidRDefault="00100E23" w:rsidP="00B86DBA">
      <w:pPr>
        <w:spacing w:line="360" w:lineRule="auto"/>
        <w:jc w:val="both"/>
        <w:rPr>
          <w:rFonts w:ascii="Times New Roman" w:hAnsi="Times New Roman" w:cs="Times New Roman"/>
          <w:sz w:val="24"/>
          <w:szCs w:val="24"/>
        </w:rPr>
      </w:pPr>
    </w:p>
    <w:p w14:paraId="630F69E9" w14:textId="15B87300" w:rsidR="00234FDD" w:rsidRPr="001F25C4" w:rsidRDefault="00234FDD" w:rsidP="00B86DBA">
      <w:pPr>
        <w:spacing w:line="360" w:lineRule="auto"/>
        <w:jc w:val="both"/>
        <w:rPr>
          <w:rFonts w:ascii="Times New Roman" w:hAnsi="Times New Roman" w:cs="Times New Roman"/>
          <w:sz w:val="24"/>
          <w:szCs w:val="24"/>
        </w:rPr>
      </w:pPr>
      <w:r w:rsidRPr="001F25C4">
        <w:rPr>
          <w:rFonts w:ascii="Times New Roman" w:hAnsi="Times New Roman" w:cs="Times New Roman"/>
          <w:sz w:val="24"/>
          <w:szCs w:val="24"/>
        </w:rPr>
        <w:t xml:space="preserve">Alun’s literary description of the </w:t>
      </w:r>
      <w:r>
        <w:rPr>
          <w:rFonts w:ascii="Times New Roman" w:hAnsi="Times New Roman" w:cs="Times New Roman"/>
          <w:sz w:val="24"/>
          <w:szCs w:val="24"/>
        </w:rPr>
        <w:t>desperation</w:t>
      </w:r>
      <w:r w:rsidRPr="001F25C4">
        <w:rPr>
          <w:rFonts w:ascii="Times New Roman" w:hAnsi="Times New Roman" w:cs="Times New Roman"/>
          <w:sz w:val="24"/>
          <w:szCs w:val="24"/>
        </w:rPr>
        <w:t xml:space="preserve"> in the valleys of the twenties and thirties is matched by Bob Peters</w:t>
      </w:r>
      <w:r>
        <w:rPr>
          <w:rFonts w:ascii="Times New Roman" w:hAnsi="Times New Roman" w:cs="Times New Roman"/>
          <w:sz w:val="24"/>
          <w:szCs w:val="24"/>
        </w:rPr>
        <w:t xml:space="preserve">’ testimony, </w:t>
      </w:r>
      <w:r w:rsidRPr="001F25C4">
        <w:rPr>
          <w:rFonts w:ascii="Times New Roman" w:hAnsi="Times New Roman" w:cs="Times New Roman"/>
          <w:sz w:val="24"/>
          <w:szCs w:val="24"/>
        </w:rPr>
        <w:t xml:space="preserve">recorded by </w:t>
      </w:r>
      <w:r>
        <w:rPr>
          <w:rFonts w:ascii="Times New Roman" w:hAnsi="Times New Roman" w:cs="Times New Roman"/>
          <w:sz w:val="24"/>
          <w:szCs w:val="24"/>
        </w:rPr>
        <w:t xml:space="preserve">freelance writer </w:t>
      </w:r>
      <w:r w:rsidRPr="001F25C4">
        <w:rPr>
          <w:rFonts w:ascii="Times New Roman" w:hAnsi="Times New Roman" w:cs="Times New Roman"/>
          <w:sz w:val="24"/>
          <w:szCs w:val="24"/>
        </w:rPr>
        <w:t>Greg Lewis</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62"/>
      </w:r>
      <w:r>
        <w:rPr>
          <w:rFonts w:ascii="Times New Roman" w:hAnsi="Times New Roman" w:cs="Times New Roman"/>
          <w:sz w:val="24"/>
          <w:szCs w:val="24"/>
        </w:rPr>
        <w:t xml:space="preserve"> Written seventy years after the events, it contains some primary sources.</w:t>
      </w:r>
      <w:r w:rsidRPr="001F25C4">
        <w:rPr>
          <w:rFonts w:ascii="Times New Roman" w:hAnsi="Times New Roman" w:cs="Times New Roman"/>
          <w:sz w:val="24"/>
          <w:szCs w:val="24"/>
        </w:rPr>
        <w:t xml:space="preserve"> </w:t>
      </w:r>
      <w:r>
        <w:rPr>
          <w:rFonts w:ascii="Times New Roman" w:hAnsi="Times New Roman" w:cs="Times New Roman"/>
          <w:sz w:val="24"/>
          <w:szCs w:val="24"/>
        </w:rPr>
        <w:t>Bob</w:t>
      </w:r>
      <w:r w:rsidRPr="001F25C4">
        <w:rPr>
          <w:rFonts w:ascii="Times New Roman" w:hAnsi="Times New Roman" w:cs="Times New Roman"/>
          <w:sz w:val="24"/>
          <w:szCs w:val="24"/>
        </w:rPr>
        <w:t xml:space="preserve"> was </w:t>
      </w:r>
      <w:r>
        <w:rPr>
          <w:rFonts w:ascii="Times New Roman" w:hAnsi="Times New Roman" w:cs="Times New Roman"/>
          <w:sz w:val="24"/>
          <w:szCs w:val="24"/>
        </w:rPr>
        <w:t>born into a large family</w:t>
      </w:r>
      <w:r w:rsidRPr="001F25C4">
        <w:rPr>
          <w:rFonts w:ascii="Times New Roman" w:hAnsi="Times New Roman" w:cs="Times New Roman"/>
          <w:sz w:val="24"/>
          <w:szCs w:val="24"/>
        </w:rPr>
        <w:t xml:space="preserve"> in Penarth. His father, a chauffeur before the Great War, </w:t>
      </w:r>
      <w:r>
        <w:rPr>
          <w:rFonts w:ascii="Times New Roman" w:hAnsi="Times New Roman" w:cs="Times New Roman"/>
          <w:sz w:val="24"/>
          <w:szCs w:val="24"/>
        </w:rPr>
        <w:t>was promoted to</w:t>
      </w:r>
      <w:r w:rsidRPr="001F25C4">
        <w:rPr>
          <w:rFonts w:ascii="Times New Roman" w:hAnsi="Times New Roman" w:cs="Times New Roman"/>
          <w:sz w:val="24"/>
          <w:szCs w:val="24"/>
        </w:rPr>
        <w:t xml:space="preserve"> Calvary officer in the field, only to ‘disappear’ completely</w:t>
      </w:r>
      <w:r>
        <w:rPr>
          <w:rFonts w:ascii="Times New Roman" w:hAnsi="Times New Roman" w:cs="Times New Roman"/>
          <w:sz w:val="24"/>
          <w:szCs w:val="24"/>
        </w:rPr>
        <w:t xml:space="preserve">, and the implication is </w:t>
      </w:r>
      <w:r w:rsidR="00197404">
        <w:rPr>
          <w:rFonts w:ascii="Times New Roman" w:hAnsi="Times New Roman" w:cs="Times New Roman"/>
          <w:sz w:val="24"/>
          <w:szCs w:val="24"/>
        </w:rPr>
        <w:t>‘</w:t>
      </w:r>
      <w:r>
        <w:rPr>
          <w:rFonts w:ascii="Times New Roman" w:hAnsi="Times New Roman" w:cs="Times New Roman"/>
          <w:sz w:val="24"/>
          <w:szCs w:val="24"/>
        </w:rPr>
        <w:t>conveniently</w:t>
      </w:r>
      <w:r w:rsidR="00197404">
        <w:rPr>
          <w:rFonts w:ascii="Times New Roman" w:hAnsi="Times New Roman" w:cs="Times New Roman"/>
          <w:sz w:val="24"/>
          <w:szCs w:val="24"/>
        </w:rPr>
        <w:t>’</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before </w:t>
      </w:r>
      <w:r w:rsidRPr="001F25C4">
        <w:rPr>
          <w:rFonts w:ascii="Times New Roman" w:hAnsi="Times New Roman" w:cs="Times New Roman"/>
          <w:sz w:val="24"/>
          <w:szCs w:val="24"/>
        </w:rPr>
        <w:t>return</w:t>
      </w:r>
      <w:r>
        <w:rPr>
          <w:rFonts w:ascii="Times New Roman" w:hAnsi="Times New Roman" w:cs="Times New Roman"/>
          <w:sz w:val="24"/>
          <w:szCs w:val="24"/>
        </w:rPr>
        <w:t>ing</w:t>
      </w:r>
      <w:r w:rsidRPr="001F25C4">
        <w:rPr>
          <w:rFonts w:ascii="Times New Roman" w:hAnsi="Times New Roman" w:cs="Times New Roman"/>
          <w:sz w:val="24"/>
          <w:szCs w:val="24"/>
        </w:rPr>
        <w:t xml:space="preserve"> home to his working-class roots and nine children</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63"/>
      </w:r>
      <w:r w:rsidRPr="001F25C4">
        <w:rPr>
          <w:rFonts w:ascii="Times New Roman" w:hAnsi="Times New Roman" w:cs="Times New Roman"/>
          <w:sz w:val="24"/>
          <w:szCs w:val="24"/>
        </w:rPr>
        <w:t xml:space="preserve"> Bob </w:t>
      </w:r>
      <w:r>
        <w:rPr>
          <w:rFonts w:ascii="Times New Roman" w:hAnsi="Times New Roman" w:cs="Times New Roman"/>
          <w:sz w:val="24"/>
          <w:szCs w:val="24"/>
        </w:rPr>
        <w:t xml:space="preserve">also </w:t>
      </w:r>
      <w:r w:rsidRPr="001F25C4">
        <w:rPr>
          <w:rFonts w:ascii="Times New Roman" w:hAnsi="Times New Roman" w:cs="Times New Roman"/>
          <w:sz w:val="24"/>
          <w:szCs w:val="24"/>
        </w:rPr>
        <w:t xml:space="preserve">left school at </w:t>
      </w:r>
      <w:r>
        <w:rPr>
          <w:rFonts w:ascii="Times New Roman" w:hAnsi="Times New Roman" w:cs="Times New Roman"/>
          <w:sz w:val="24"/>
          <w:szCs w:val="24"/>
        </w:rPr>
        <w:t xml:space="preserve">fourteen </w:t>
      </w:r>
      <w:r w:rsidRPr="001F25C4">
        <w:rPr>
          <w:rFonts w:ascii="Times New Roman" w:hAnsi="Times New Roman" w:cs="Times New Roman"/>
          <w:sz w:val="24"/>
          <w:szCs w:val="24"/>
        </w:rPr>
        <w:t>to assist the family purse with shop work and milk</w:t>
      </w:r>
      <w:r>
        <w:rPr>
          <w:rFonts w:ascii="Times New Roman" w:hAnsi="Times New Roman" w:cs="Times New Roman"/>
          <w:sz w:val="24"/>
          <w:szCs w:val="24"/>
        </w:rPr>
        <w:t>-</w:t>
      </w:r>
      <w:r w:rsidRPr="001F25C4">
        <w:rPr>
          <w:rFonts w:ascii="Times New Roman" w:hAnsi="Times New Roman" w:cs="Times New Roman"/>
          <w:sz w:val="24"/>
          <w:szCs w:val="24"/>
        </w:rPr>
        <w:t>rounds. With the deep depression in South Wales, Bob’s older brother emigrated to Canada in 1927</w:t>
      </w:r>
      <w:r>
        <w:rPr>
          <w:rFonts w:ascii="Times New Roman" w:hAnsi="Times New Roman" w:cs="Times New Roman"/>
          <w:sz w:val="24"/>
          <w:szCs w:val="24"/>
        </w:rPr>
        <w:t>.</w:t>
      </w:r>
      <w:r w:rsidRPr="001F25C4">
        <w:rPr>
          <w:rFonts w:ascii="Times New Roman" w:hAnsi="Times New Roman" w:cs="Times New Roman"/>
          <w:sz w:val="24"/>
          <w:szCs w:val="24"/>
        </w:rPr>
        <w:t xml:space="preserve"> </w:t>
      </w:r>
      <w:r>
        <w:rPr>
          <w:rFonts w:ascii="Times New Roman" w:hAnsi="Times New Roman" w:cs="Times New Roman"/>
          <w:sz w:val="24"/>
          <w:szCs w:val="24"/>
        </w:rPr>
        <w:t>Bob</w:t>
      </w:r>
      <w:r w:rsidRPr="001F25C4">
        <w:rPr>
          <w:rFonts w:ascii="Times New Roman" w:hAnsi="Times New Roman" w:cs="Times New Roman"/>
          <w:sz w:val="24"/>
          <w:szCs w:val="24"/>
        </w:rPr>
        <w:t xml:space="preserve"> asked to try Australia</w:t>
      </w:r>
      <w:r>
        <w:rPr>
          <w:rFonts w:ascii="Times New Roman" w:hAnsi="Times New Roman" w:cs="Times New Roman"/>
          <w:sz w:val="24"/>
          <w:szCs w:val="24"/>
        </w:rPr>
        <w:t xml:space="preserve"> but at</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sixteen </w:t>
      </w:r>
      <w:r w:rsidRPr="001F25C4">
        <w:rPr>
          <w:rFonts w:ascii="Times New Roman" w:hAnsi="Times New Roman" w:cs="Times New Roman"/>
          <w:sz w:val="24"/>
          <w:szCs w:val="24"/>
        </w:rPr>
        <w:t xml:space="preserve">years his mother gave </w:t>
      </w:r>
      <w:r>
        <w:rPr>
          <w:rFonts w:ascii="Times New Roman" w:hAnsi="Times New Roman" w:cs="Times New Roman"/>
          <w:sz w:val="24"/>
          <w:szCs w:val="24"/>
        </w:rPr>
        <w:t xml:space="preserve">him </w:t>
      </w:r>
      <w:r w:rsidRPr="001F25C4">
        <w:rPr>
          <w:rFonts w:ascii="Times New Roman" w:hAnsi="Times New Roman" w:cs="Times New Roman"/>
          <w:sz w:val="24"/>
          <w:szCs w:val="24"/>
        </w:rPr>
        <w:t xml:space="preserve">permission </w:t>
      </w:r>
      <w:r>
        <w:rPr>
          <w:rFonts w:ascii="Times New Roman" w:hAnsi="Times New Roman" w:cs="Times New Roman"/>
          <w:sz w:val="24"/>
          <w:szCs w:val="24"/>
        </w:rPr>
        <w:t>t</w:t>
      </w:r>
      <w:r w:rsidRPr="001F25C4">
        <w:rPr>
          <w:rFonts w:ascii="Times New Roman" w:hAnsi="Times New Roman" w:cs="Times New Roman"/>
          <w:sz w:val="24"/>
          <w:szCs w:val="24"/>
        </w:rPr>
        <w:t xml:space="preserve">o </w:t>
      </w:r>
      <w:r w:rsidRPr="001F25C4">
        <w:rPr>
          <w:rFonts w:ascii="Times New Roman" w:hAnsi="Times New Roman" w:cs="Times New Roman"/>
          <w:sz w:val="24"/>
          <w:szCs w:val="24"/>
        </w:rPr>
        <w:lastRenderedPageBreak/>
        <w:t>go to Canada through the Salvation Army assisted scheme</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64"/>
      </w:r>
      <w:r w:rsidRPr="001F25C4">
        <w:rPr>
          <w:rFonts w:ascii="Times New Roman" w:hAnsi="Times New Roman" w:cs="Times New Roman"/>
          <w:sz w:val="24"/>
          <w:szCs w:val="24"/>
        </w:rPr>
        <w:t xml:space="preserve"> </w:t>
      </w:r>
      <w:r>
        <w:rPr>
          <w:rFonts w:ascii="Times New Roman" w:hAnsi="Times New Roman" w:cs="Times New Roman"/>
          <w:sz w:val="24"/>
          <w:szCs w:val="24"/>
        </w:rPr>
        <w:t>H</w:t>
      </w:r>
      <w:r w:rsidRPr="001F25C4">
        <w:rPr>
          <w:rFonts w:ascii="Times New Roman" w:hAnsi="Times New Roman" w:cs="Times New Roman"/>
          <w:sz w:val="24"/>
          <w:szCs w:val="24"/>
        </w:rPr>
        <w:t>e worked on farms, in lumber camps, on construction, and then boats on the Great Lakes.</w:t>
      </w:r>
      <w:r>
        <w:rPr>
          <w:rStyle w:val="Refdenotaderodap"/>
          <w:rFonts w:ascii="Times New Roman" w:hAnsi="Times New Roman" w:cs="Times New Roman"/>
          <w:sz w:val="24"/>
          <w:szCs w:val="24"/>
        </w:rPr>
        <w:footnoteReference w:id="65"/>
      </w:r>
      <w:r w:rsidRPr="001F25C4">
        <w:rPr>
          <w:rFonts w:ascii="Times New Roman" w:hAnsi="Times New Roman" w:cs="Times New Roman"/>
          <w:sz w:val="24"/>
          <w:szCs w:val="24"/>
        </w:rPr>
        <w:t xml:space="preserve"> He </w:t>
      </w:r>
      <w:r>
        <w:rPr>
          <w:rFonts w:ascii="Times New Roman" w:hAnsi="Times New Roman" w:cs="Times New Roman"/>
          <w:sz w:val="24"/>
          <w:szCs w:val="24"/>
        </w:rPr>
        <w:t>witnessed</w:t>
      </w:r>
      <w:r w:rsidRPr="001F25C4">
        <w:rPr>
          <w:rFonts w:ascii="Times New Roman" w:hAnsi="Times New Roman" w:cs="Times New Roman"/>
          <w:sz w:val="24"/>
          <w:szCs w:val="24"/>
        </w:rPr>
        <w:t xml:space="preserve"> the </w:t>
      </w:r>
      <w:r>
        <w:rPr>
          <w:rFonts w:ascii="Times New Roman" w:hAnsi="Times New Roman" w:cs="Times New Roman"/>
          <w:sz w:val="24"/>
          <w:szCs w:val="24"/>
        </w:rPr>
        <w:t xml:space="preserve">social </w:t>
      </w:r>
      <w:r w:rsidRPr="001F25C4">
        <w:rPr>
          <w:rFonts w:ascii="Times New Roman" w:hAnsi="Times New Roman" w:cs="Times New Roman"/>
          <w:sz w:val="24"/>
          <w:szCs w:val="24"/>
        </w:rPr>
        <w:t>effects of the Great Depression, the homelessness, ‘the hobo jungles’ and the drifters</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66"/>
      </w:r>
      <w:r w:rsidRPr="001F25C4">
        <w:rPr>
          <w:rFonts w:ascii="Times New Roman" w:hAnsi="Times New Roman" w:cs="Times New Roman"/>
          <w:sz w:val="24"/>
          <w:szCs w:val="24"/>
        </w:rPr>
        <w:t xml:space="preserve"> Even in Canada, politics became polarised </w:t>
      </w:r>
      <w:r>
        <w:rPr>
          <w:rFonts w:ascii="Times New Roman" w:hAnsi="Times New Roman" w:cs="Times New Roman"/>
          <w:sz w:val="24"/>
          <w:szCs w:val="24"/>
        </w:rPr>
        <w:t xml:space="preserve">from the formation of </w:t>
      </w:r>
      <w:r w:rsidRPr="001F25C4">
        <w:rPr>
          <w:rFonts w:ascii="Times New Roman" w:hAnsi="Times New Roman" w:cs="Times New Roman"/>
          <w:sz w:val="24"/>
          <w:szCs w:val="24"/>
        </w:rPr>
        <w:t>a local union of fascists</w:t>
      </w:r>
      <w:r>
        <w:rPr>
          <w:rFonts w:ascii="Times New Roman" w:hAnsi="Times New Roman" w:cs="Times New Roman"/>
          <w:sz w:val="24"/>
          <w:szCs w:val="24"/>
        </w:rPr>
        <w:t xml:space="preserve"> to the more popular ‘</w:t>
      </w:r>
      <w:r w:rsidRPr="001F25C4">
        <w:rPr>
          <w:rFonts w:ascii="Times New Roman" w:hAnsi="Times New Roman" w:cs="Times New Roman"/>
          <w:sz w:val="24"/>
          <w:szCs w:val="24"/>
        </w:rPr>
        <w:t>socialism and communism’ and anti-fascism</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67"/>
      </w:r>
      <w:r w:rsidRPr="001F25C4">
        <w:rPr>
          <w:rFonts w:ascii="Times New Roman" w:hAnsi="Times New Roman" w:cs="Times New Roman"/>
          <w:sz w:val="24"/>
          <w:szCs w:val="24"/>
        </w:rPr>
        <w:t xml:space="preserve"> The cause of Spain became a rallying cry for the unions and Communists to fight ’international fascism’</w:t>
      </w:r>
      <w:r>
        <w:rPr>
          <w:rFonts w:ascii="Times New Roman" w:hAnsi="Times New Roman" w:cs="Times New Roman"/>
          <w:sz w:val="24"/>
          <w:szCs w:val="24"/>
        </w:rPr>
        <w:t>;</w:t>
      </w:r>
      <w:r w:rsidRPr="001F25C4">
        <w:rPr>
          <w:rFonts w:ascii="Times New Roman" w:hAnsi="Times New Roman" w:cs="Times New Roman"/>
          <w:sz w:val="24"/>
          <w:szCs w:val="24"/>
        </w:rPr>
        <w:t xml:space="preserve"> Bob and </w:t>
      </w:r>
      <w:r>
        <w:rPr>
          <w:rFonts w:ascii="Times New Roman" w:hAnsi="Times New Roman" w:cs="Times New Roman"/>
          <w:sz w:val="24"/>
          <w:szCs w:val="24"/>
        </w:rPr>
        <w:t>his friend</w:t>
      </w:r>
      <w:r w:rsidRPr="001F25C4">
        <w:rPr>
          <w:rFonts w:ascii="Times New Roman" w:hAnsi="Times New Roman" w:cs="Times New Roman"/>
          <w:sz w:val="24"/>
          <w:szCs w:val="24"/>
        </w:rPr>
        <w:t xml:space="preserve"> ‘knew all about it’</w:t>
      </w:r>
      <w:r>
        <w:rPr>
          <w:rFonts w:ascii="Times New Roman" w:hAnsi="Times New Roman" w:cs="Times New Roman"/>
          <w:sz w:val="24"/>
          <w:szCs w:val="24"/>
        </w:rPr>
        <w:t>,</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including the social aims of the Second Republic of Spain, </w:t>
      </w:r>
      <w:r w:rsidRPr="001F25C4">
        <w:rPr>
          <w:rFonts w:ascii="Times New Roman" w:hAnsi="Times New Roman" w:cs="Times New Roman"/>
          <w:sz w:val="24"/>
          <w:szCs w:val="24"/>
        </w:rPr>
        <w:t>and w</w:t>
      </w:r>
      <w:r w:rsidR="00736AAD">
        <w:rPr>
          <w:rFonts w:ascii="Times New Roman" w:hAnsi="Times New Roman" w:cs="Times New Roman"/>
          <w:sz w:val="24"/>
          <w:szCs w:val="24"/>
        </w:rPr>
        <w:t xml:space="preserve">ere </w:t>
      </w:r>
      <w:r w:rsidR="00EE241A">
        <w:rPr>
          <w:rFonts w:ascii="Times New Roman" w:hAnsi="Times New Roman" w:cs="Times New Roman"/>
          <w:sz w:val="24"/>
          <w:szCs w:val="24"/>
        </w:rPr>
        <w:t xml:space="preserve">adventurous and </w:t>
      </w:r>
      <w:r w:rsidR="00736AAD">
        <w:rPr>
          <w:rFonts w:ascii="Times New Roman" w:hAnsi="Times New Roman" w:cs="Times New Roman"/>
          <w:sz w:val="24"/>
          <w:szCs w:val="24"/>
        </w:rPr>
        <w:t>kee</w:t>
      </w:r>
      <w:r w:rsidR="000D30CA">
        <w:rPr>
          <w:rFonts w:ascii="Times New Roman" w:hAnsi="Times New Roman" w:cs="Times New Roman"/>
          <w:sz w:val="24"/>
          <w:szCs w:val="24"/>
        </w:rPr>
        <w:t>n</w:t>
      </w:r>
      <w:r w:rsidRPr="001F25C4">
        <w:rPr>
          <w:rFonts w:ascii="Times New Roman" w:hAnsi="Times New Roman" w:cs="Times New Roman"/>
          <w:sz w:val="24"/>
          <w:szCs w:val="24"/>
        </w:rPr>
        <w:t xml:space="preserve"> to help</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68"/>
      </w:r>
      <w:r w:rsidRPr="001F25C4">
        <w:rPr>
          <w:rFonts w:ascii="Times New Roman" w:hAnsi="Times New Roman" w:cs="Times New Roman"/>
          <w:sz w:val="24"/>
          <w:szCs w:val="24"/>
        </w:rPr>
        <w:t xml:space="preserve"> </w:t>
      </w:r>
    </w:p>
    <w:p w14:paraId="06B74272" w14:textId="315C07D9" w:rsidR="00AA2AA7" w:rsidRDefault="00234FDD" w:rsidP="00B86DBA">
      <w:pPr>
        <w:spacing w:line="360" w:lineRule="auto"/>
        <w:jc w:val="both"/>
        <w:rPr>
          <w:rFonts w:ascii="Times New Roman" w:hAnsi="Times New Roman" w:cs="Times New Roman"/>
          <w:sz w:val="24"/>
          <w:szCs w:val="24"/>
        </w:rPr>
      </w:pPr>
      <w:r w:rsidRPr="001F25C4">
        <w:rPr>
          <w:rFonts w:ascii="Times New Roman" w:hAnsi="Times New Roman" w:cs="Times New Roman"/>
          <w:sz w:val="24"/>
          <w:szCs w:val="24"/>
        </w:rPr>
        <w:t>Edwin Greening was another young man struggling to survive the indignities of endemic poverty in the mining community of Aberdare in the Communist stronghold of the Cynon Valley</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69"/>
      </w:r>
      <w:r w:rsidRPr="001F25C4">
        <w:rPr>
          <w:rFonts w:ascii="Times New Roman" w:hAnsi="Times New Roman" w:cs="Times New Roman"/>
          <w:sz w:val="24"/>
          <w:szCs w:val="24"/>
        </w:rPr>
        <w:t xml:space="preserve"> His testimony has been retrieved from </w:t>
      </w:r>
      <w:r>
        <w:rPr>
          <w:rFonts w:ascii="Times New Roman" w:hAnsi="Times New Roman" w:cs="Times New Roman"/>
          <w:sz w:val="24"/>
          <w:szCs w:val="24"/>
        </w:rPr>
        <w:t>letters</w:t>
      </w:r>
      <w:r w:rsidR="00C737BC">
        <w:rPr>
          <w:rFonts w:ascii="Times New Roman" w:hAnsi="Times New Roman" w:cs="Times New Roman"/>
          <w:sz w:val="24"/>
          <w:szCs w:val="24"/>
        </w:rPr>
        <w:t xml:space="preserve"> to families</w:t>
      </w:r>
      <w:r w:rsidR="0037713E">
        <w:rPr>
          <w:rFonts w:ascii="Times New Roman" w:hAnsi="Times New Roman" w:cs="Times New Roman"/>
          <w:sz w:val="24"/>
          <w:szCs w:val="24"/>
        </w:rPr>
        <w:t>,</w:t>
      </w:r>
      <w:r w:rsidR="00C737BC">
        <w:rPr>
          <w:rFonts w:ascii="Times New Roman" w:hAnsi="Times New Roman" w:cs="Times New Roman"/>
          <w:sz w:val="24"/>
          <w:szCs w:val="24"/>
        </w:rPr>
        <w:t xml:space="preserve"> friends and </w:t>
      </w:r>
      <w:r w:rsidR="00060DFF">
        <w:rPr>
          <w:rFonts w:ascii="Times New Roman" w:hAnsi="Times New Roman" w:cs="Times New Roman"/>
          <w:sz w:val="24"/>
          <w:szCs w:val="24"/>
        </w:rPr>
        <w:t xml:space="preserve">the </w:t>
      </w:r>
      <w:r w:rsidR="00060DFF" w:rsidRPr="0037713E">
        <w:rPr>
          <w:rFonts w:ascii="Times New Roman" w:hAnsi="Times New Roman" w:cs="Times New Roman"/>
          <w:i/>
          <w:iCs/>
          <w:sz w:val="24"/>
          <w:szCs w:val="24"/>
        </w:rPr>
        <w:t>Aberdare Leader</w:t>
      </w:r>
      <w:r>
        <w:rPr>
          <w:rFonts w:ascii="Times New Roman" w:hAnsi="Times New Roman" w:cs="Times New Roman"/>
          <w:sz w:val="24"/>
          <w:szCs w:val="24"/>
        </w:rPr>
        <w:t>,</w:t>
      </w:r>
      <w:r w:rsidR="00AB3399">
        <w:rPr>
          <w:rFonts w:ascii="Times New Roman" w:hAnsi="Times New Roman" w:cs="Times New Roman"/>
          <w:sz w:val="24"/>
          <w:szCs w:val="24"/>
        </w:rPr>
        <w:t xml:space="preserve"> </w:t>
      </w:r>
      <w:proofErr w:type="gramStart"/>
      <w:r w:rsidR="0037713E">
        <w:rPr>
          <w:rFonts w:ascii="Times New Roman" w:hAnsi="Times New Roman" w:cs="Times New Roman"/>
          <w:sz w:val="24"/>
          <w:szCs w:val="24"/>
        </w:rPr>
        <w:t>diaries</w:t>
      </w:r>
      <w:proofErr w:type="gramEnd"/>
      <w:r w:rsidRPr="001F25C4">
        <w:rPr>
          <w:rFonts w:ascii="Times New Roman" w:hAnsi="Times New Roman" w:cs="Times New Roman"/>
          <w:sz w:val="24"/>
          <w:szCs w:val="24"/>
        </w:rPr>
        <w:t xml:space="preserve"> and notebooks</w:t>
      </w:r>
      <w:r>
        <w:rPr>
          <w:rFonts w:ascii="Times New Roman" w:hAnsi="Times New Roman" w:cs="Times New Roman"/>
          <w:sz w:val="24"/>
          <w:szCs w:val="24"/>
        </w:rPr>
        <w:t>, written contemporaneously.</w:t>
      </w:r>
      <w:r w:rsidR="00AB3399">
        <w:rPr>
          <w:rStyle w:val="Refdenotaderodap"/>
          <w:rFonts w:ascii="Times New Roman" w:hAnsi="Times New Roman" w:cs="Times New Roman"/>
          <w:sz w:val="24"/>
          <w:szCs w:val="24"/>
        </w:rPr>
        <w:footnoteReference w:id="70"/>
      </w:r>
      <w:r>
        <w:rPr>
          <w:rFonts w:ascii="Times New Roman" w:hAnsi="Times New Roman" w:cs="Times New Roman"/>
          <w:sz w:val="24"/>
          <w:szCs w:val="24"/>
        </w:rPr>
        <w:t xml:space="preserve"> He is more direct and detailed than</w:t>
      </w:r>
      <w:r w:rsidRPr="001F25C4">
        <w:rPr>
          <w:rFonts w:ascii="Times New Roman" w:hAnsi="Times New Roman" w:cs="Times New Roman"/>
          <w:sz w:val="24"/>
          <w:szCs w:val="24"/>
        </w:rPr>
        <w:t xml:space="preserve"> Alun</w:t>
      </w:r>
      <w:r>
        <w:rPr>
          <w:rFonts w:ascii="Times New Roman" w:hAnsi="Times New Roman" w:cs="Times New Roman"/>
          <w:sz w:val="24"/>
          <w:szCs w:val="24"/>
        </w:rPr>
        <w:t xml:space="preserve"> Williams,</w:t>
      </w:r>
      <w:r w:rsidR="00A36205">
        <w:rPr>
          <w:rFonts w:ascii="Times New Roman" w:hAnsi="Times New Roman" w:cs="Times New Roman"/>
          <w:sz w:val="24"/>
          <w:szCs w:val="24"/>
        </w:rPr>
        <w:t xml:space="preserve"> </w:t>
      </w:r>
      <w:r>
        <w:rPr>
          <w:rFonts w:ascii="Times New Roman" w:hAnsi="Times New Roman" w:cs="Times New Roman"/>
          <w:sz w:val="24"/>
          <w:szCs w:val="24"/>
        </w:rPr>
        <w:t>who authenticated his notes</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Sometimes </w:t>
      </w:r>
      <w:r w:rsidRPr="001F25C4">
        <w:rPr>
          <w:rFonts w:ascii="Times New Roman" w:hAnsi="Times New Roman" w:cs="Times New Roman"/>
          <w:sz w:val="24"/>
          <w:szCs w:val="24"/>
        </w:rPr>
        <w:t>social and political commentary</w:t>
      </w:r>
      <w:r>
        <w:rPr>
          <w:rFonts w:ascii="Times New Roman" w:hAnsi="Times New Roman" w:cs="Times New Roman"/>
          <w:sz w:val="24"/>
          <w:szCs w:val="24"/>
        </w:rPr>
        <w:t xml:space="preserve"> is repeated but</w:t>
      </w:r>
      <w:r w:rsidRPr="001F25C4">
        <w:rPr>
          <w:rFonts w:ascii="Times New Roman" w:hAnsi="Times New Roman" w:cs="Times New Roman"/>
          <w:sz w:val="24"/>
          <w:szCs w:val="24"/>
        </w:rPr>
        <w:t xml:space="preserve"> his note</w:t>
      </w:r>
      <w:r>
        <w:rPr>
          <w:rFonts w:ascii="Times New Roman" w:hAnsi="Times New Roman" w:cs="Times New Roman"/>
          <w:sz w:val="24"/>
          <w:szCs w:val="24"/>
        </w:rPr>
        <w:t>books</w:t>
      </w:r>
      <w:r w:rsidRPr="001F25C4">
        <w:rPr>
          <w:rFonts w:ascii="Times New Roman" w:hAnsi="Times New Roman" w:cs="Times New Roman"/>
          <w:sz w:val="24"/>
          <w:szCs w:val="24"/>
        </w:rPr>
        <w:t xml:space="preserve"> proved useful </w:t>
      </w:r>
      <w:r w:rsidR="0033696D">
        <w:rPr>
          <w:rFonts w:ascii="Times New Roman" w:hAnsi="Times New Roman" w:cs="Times New Roman"/>
          <w:sz w:val="24"/>
          <w:szCs w:val="24"/>
        </w:rPr>
        <w:t>towards</w:t>
      </w:r>
      <w:r w:rsidRPr="001F25C4">
        <w:rPr>
          <w:rFonts w:ascii="Times New Roman" w:hAnsi="Times New Roman" w:cs="Times New Roman"/>
          <w:sz w:val="24"/>
          <w:szCs w:val="24"/>
        </w:rPr>
        <w:t xml:space="preserve"> the end of the S</w:t>
      </w:r>
      <w:r w:rsidR="00AD45F5">
        <w:rPr>
          <w:rFonts w:ascii="Times New Roman" w:hAnsi="Times New Roman" w:cs="Times New Roman"/>
          <w:sz w:val="24"/>
          <w:szCs w:val="24"/>
        </w:rPr>
        <w:t>panish Civil War t</w:t>
      </w:r>
      <w:r>
        <w:rPr>
          <w:rFonts w:ascii="Times New Roman" w:hAnsi="Times New Roman" w:cs="Times New Roman"/>
          <w:sz w:val="24"/>
          <w:szCs w:val="24"/>
        </w:rPr>
        <w:t>o rebuff criticism, for his</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later </w:t>
      </w:r>
      <w:r w:rsidRPr="001F25C4">
        <w:rPr>
          <w:rFonts w:ascii="Times New Roman" w:hAnsi="Times New Roman" w:cs="Times New Roman"/>
          <w:sz w:val="24"/>
          <w:szCs w:val="24"/>
        </w:rPr>
        <w:t>book and recorded interview</w:t>
      </w:r>
      <w:r w:rsidR="006121FB">
        <w:rPr>
          <w:rFonts w:ascii="Times New Roman" w:hAnsi="Times New Roman" w:cs="Times New Roman"/>
          <w:sz w:val="24"/>
          <w:szCs w:val="24"/>
        </w:rPr>
        <w:t>s</w:t>
      </w:r>
      <w:r w:rsidR="00A12BF1">
        <w:rPr>
          <w:rFonts w:ascii="Times New Roman" w:hAnsi="Times New Roman" w:cs="Times New Roman"/>
          <w:sz w:val="24"/>
          <w:szCs w:val="24"/>
        </w:rPr>
        <w:t xml:space="preserve"> in the</w:t>
      </w:r>
      <w:r w:rsidRPr="001F25C4">
        <w:rPr>
          <w:rFonts w:ascii="Times New Roman" w:hAnsi="Times New Roman" w:cs="Times New Roman"/>
          <w:sz w:val="24"/>
          <w:szCs w:val="24"/>
        </w:rPr>
        <w:t xml:space="preserve"> </w:t>
      </w:r>
      <w:r w:rsidRPr="001F25C4">
        <w:rPr>
          <w:rFonts w:ascii="Times New Roman" w:hAnsi="Times New Roman" w:cs="Times New Roman"/>
          <w:i/>
          <w:iCs/>
          <w:sz w:val="24"/>
          <w:szCs w:val="24"/>
        </w:rPr>
        <w:t>Imperial War Museum Sound Archives</w:t>
      </w:r>
      <w:r>
        <w:rPr>
          <w:rFonts w:ascii="Times New Roman" w:hAnsi="Times New Roman" w:cs="Times New Roman"/>
          <w:i/>
          <w:iCs/>
          <w:sz w:val="24"/>
          <w:szCs w:val="24"/>
        </w:rPr>
        <w:t>.</w:t>
      </w:r>
      <w:r w:rsidRPr="001F25C4">
        <w:rPr>
          <w:rStyle w:val="Refdenotaderodap"/>
          <w:rFonts w:ascii="Times New Roman" w:hAnsi="Times New Roman" w:cs="Times New Roman"/>
          <w:sz w:val="24"/>
          <w:szCs w:val="24"/>
        </w:rPr>
        <w:footnoteReference w:id="71"/>
      </w:r>
      <w:r w:rsidRPr="001F25C4">
        <w:rPr>
          <w:rFonts w:ascii="Times New Roman" w:hAnsi="Times New Roman" w:cs="Times New Roman"/>
          <w:sz w:val="24"/>
          <w:szCs w:val="24"/>
        </w:rPr>
        <w:t xml:space="preserve"> Edwin grew up acutely aware of his family’s humble class and the inability to rise out of it even through constant self-education. Meritocracy did not exist in the habitus of the Welsh mining communities, it seemed to him.</w:t>
      </w:r>
      <w:r>
        <w:rPr>
          <w:rStyle w:val="Refdenotaderodap"/>
          <w:rFonts w:ascii="Times New Roman" w:hAnsi="Times New Roman" w:cs="Times New Roman"/>
          <w:sz w:val="24"/>
          <w:szCs w:val="24"/>
        </w:rPr>
        <w:footnoteReference w:id="72"/>
      </w:r>
      <w:r w:rsidRPr="001F25C4">
        <w:rPr>
          <w:rFonts w:ascii="Times New Roman" w:hAnsi="Times New Roman" w:cs="Times New Roman"/>
          <w:sz w:val="24"/>
          <w:szCs w:val="24"/>
        </w:rPr>
        <w:t xml:space="preserve"> Like Alun, he joined his father, a skilled miner, at the coalface </w:t>
      </w:r>
      <w:r>
        <w:rPr>
          <w:rFonts w:ascii="Times New Roman" w:hAnsi="Times New Roman" w:cs="Times New Roman"/>
          <w:sz w:val="24"/>
          <w:szCs w:val="24"/>
        </w:rPr>
        <w:t xml:space="preserve">also aged fourteen, </w:t>
      </w:r>
      <w:r w:rsidRPr="001F25C4">
        <w:rPr>
          <w:rFonts w:ascii="Times New Roman" w:hAnsi="Times New Roman" w:cs="Times New Roman"/>
          <w:sz w:val="24"/>
          <w:szCs w:val="24"/>
        </w:rPr>
        <w:t xml:space="preserve">and </w:t>
      </w:r>
      <w:r>
        <w:rPr>
          <w:rFonts w:ascii="Times New Roman" w:hAnsi="Times New Roman" w:cs="Times New Roman"/>
          <w:sz w:val="24"/>
          <w:szCs w:val="24"/>
        </w:rPr>
        <w:t>he expresses a</w:t>
      </w:r>
      <w:r w:rsidRPr="001F25C4">
        <w:rPr>
          <w:rFonts w:ascii="Times New Roman" w:hAnsi="Times New Roman" w:cs="Times New Roman"/>
          <w:sz w:val="24"/>
          <w:szCs w:val="24"/>
        </w:rPr>
        <w:t xml:space="preserve"> sense of regret repeatedly that society marked a miner or an ex-miner as just that, a lesser mortal fit only for that purpose. The books in the miners’ libraries, </w:t>
      </w:r>
      <w:r w:rsidRPr="001F25C4">
        <w:rPr>
          <w:rFonts w:ascii="Times New Roman" w:hAnsi="Times New Roman" w:cs="Times New Roman"/>
          <w:sz w:val="24"/>
          <w:szCs w:val="24"/>
        </w:rPr>
        <w:lastRenderedPageBreak/>
        <w:t xml:space="preserve">his Uncle Gwilym’s </w:t>
      </w:r>
      <w:r>
        <w:rPr>
          <w:rFonts w:ascii="Times New Roman" w:hAnsi="Times New Roman" w:cs="Times New Roman"/>
          <w:sz w:val="24"/>
          <w:szCs w:val="24"/>
        </w:rPr>
        <w:t xml:space="preserve">book </w:t>
      </w:r>
      <w:r w:rsidRPr="001F25C4">
        <w:rPr>
          <w:rFonts w:ascii="Times New Roman" w:hAnsi="Times New Roman" w:cs="Times New Roman"/>
          <w:sz w:val="24"/>
          <w:szCs w:val="24"/>
        </w:rPr>
        <w:t>collection</w:t>
      </w:r>
      <w:r w:rsidR="00480453">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73"/>
      </w:r>
      <w:r w:rsidRPr="001F25C4">
        <w:rPr>
          <w:rFonts w:ascii="Times New Roman" w:hAnsi="Times New Roman" w:cs="Times New Roman"/>
          <w:sz w:val="24"/>
          <w:szCs w:val="24"/>
        </w:rPr>
        <w:t xml:space="preserve"> Workm</w:t>
      </w:r>
      <w:r>
        <w:rPr>
          <w:rFonts w:ascii="Times New Roman" w:hAnsi="Times New Roman" w:cs="Times New Roman"/>
          <w:sz w:val="24"/>
          <w:szCs w:val="24"/>
        </w:rPr>
        <w:t>e</w:t>
      </w:r>
      <w:r w:rsidRPr="001F25C4">
        <w:rPr>
          <w:rFonts w:ascii="Times New Roman" w:hAnsi="Times New Roman" w:cs="Times New Roman"/>
          <w:sz w:val="24"/>
          <w:szCs w:val="24"/>
        </w:rPr>
        <w:t>n’s Halls, the cinemas</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74"/>
      </w:r>
      <w:r w:rsidRPr="001F25C4">
        <w:rPr>
          <w:rFonts w:ascii="Times New Roman" w:hAnsi="Times New Roman" w:cs="Times New Roman"/>
          <w:sz w:val="24"/>
          <w:szCs w:val="24"/>
        </w:rPr>
        <w:t xml:space="preserve"> meetings</w:t>
      </w:r>
      <w:r>
        <w:rPr>
          <w:rFonts w:ascii="Times New Roman" w:hAnsi="Times New Roman" w:cs="Times New Roman"/>
          <w:sz w:val="24"/>
          <w:szCs w:val="24"/>
        </w:rPr>
        <w:t xml:space="preserve"> and</w:t>
      </w:r>
      <w:r w:rsidRPr="001F25C4">
        <w:rPr>
          <w:rFonts w:ascii="Times New Roman" w:hAnsi="Times New Roman" w:cs="Times New Roman"/>
          <w:sz w:val="24"/>
          <w:szCs w:val="24"/>
        </w:rPr>
        <w:t xml:space="preserve"> the Left Book Club</w:t>
      </w:r>
      <w:r w:rsidRPr="001F25C4">
        <w:rPr>
          <w:rStyle w:val="Refdenotaderodap"/>
          <w:rFonts w:ascii="Times New Roman" w:hAnsi="Times New Roman" w:cs="Times New Roman"/>
          <w:sz w:val="24"/>
          <w:szCs w:val="24"/>
        </w:rPr>
        <w:footnoteReference w:id="75"/>
      </w:r>
      <w:r w:rsidRPr="001F25C4">
        <w:rPr>
          <w:rFonts w:ascii="Times New Roman" w:hAnsi="Times New Roman" w:cs="Times New Roman"/>
          <w:sz w:val="24"/>
          <w:szCs w:val="24"/>
        </w:rPr>
        <w:t xml:space="preserve"> could all inspire the men like </w:t>
      </w:r>
      <w:r w:rsidR="008279A1">
        <w:rPr>
          <w:rFonts w:ascii="Times New Roman" w:hAnsi="Times New Roman" w:cs="Times New Roman"/>
          <w:sz w:val="24"/>
          <w:szCs w:val="24"/>
        </w:rPr>
        <w:t>E</w:t>
      </w:r>
      <w:r w:rsidR="00EA390B">
        <w:rPr>
          <w:rFonts w:ascii="Times New Roman" w:hAnsi="Times New Roman" w:cs="Times New Roman"/>
          <w:sz w:val="24"/>
          <w:szCs w:val="24"/>
        </w:rPr>
        <w:t>dwin</w:t>
      </w:r>
      <w:r w:rsidR="008279A1">
        <w:rPr>
          <w:rFonts w:ascii="Times New Roman" w:hAnsi="Times New Roman" w:cs="Times New Roman"/>
          <w:sz w:val="24"/>
          <w:szCs w:val="24"/>
        </w:rPr>
        <w:t xml:space="preserve">, </w:t>
      </w:r>
      <w:r w:rsidRPr="001F25C4">
        <w:rPr>
          <w:rFonts w:ascii="Times New Roman" w:hAnsi="Times New Roman" w:cs="Times New Roman"/>
          <w:sz w:val="24"/>
          <w:szCs w:val="24"/>
        </w:rPr>
        <w:t>Alun,</w:t>
      </w:r>
      <w:r w:rsidR="008279A1">
        <w:rPr>
          <w:rFonts w:ascii="Times New Roman" w:hAnsi="Times New Roman" w:cs="Times New Roman"/>
          <w:sz w:val="24"/>
          <w:szCs w:val="24"/>
        </w:rPr>
        <w:t xml:space="preserve"> </w:t>
      </w:r>
      <w:r w:rsidR="002247F6">
        <w:rPr>
          <w:rFonts w:ascii="Times New Roman" w:hAnsi="Times New Roman" w:cs="Times New Roman"/>
          <w:sz w:val="24"/>
          <w:szCs w:val="24"/>
        </w:rPr>
        <w:t xml:space="preserve">and </w:t>
      </w:r>
      <w:r w:rsidR="002247F6" w:rsidRPr="001F25C4">
        <w:rPr>
          <w:rFonts w:ascii="Times New Roman" w:hAnsi="Times New Roman" w:cs="Times New Roman"/>
          <w:sz w:val="24"/>
          <w:szCs w:val="24"/>
        </w:rPr>
        <w:t>Bob</w:t>
      </w:r>
      <w:r w:rsidR="008279A1">
        <w:rPr>
          <w:rFonts w:ascii="Times New Roman" w:hAnsi="Times New Roman" w:cs="Times New Roman"/>
          <w:sz w:val="24"/>
          <w:szCs w:val="24"/>
        </w:rPr>
        <w:t xml:space="preserve"> to le</w:t>
      </w:r>
      <w:r w:rsidRPr="001F25C4">
        <w:rPr>
          <w:rFonts w:ascii="Times New Roman" w:hAnsi="Times New Roman" w:cs="Times New Roman"/>
          <w:sz w:val="24"/>
          <w:szCs w:val="24"/>
        </w:rPr>
        <w:t>arn,</w:t>
      </w:r>
      <w:r>
        <w:rPr>
          <w:rFonts w:ascii="Times New Roman" w:hAnsi="Times New Roman" w:cs="Times New Roman"/>
          <w:sz w:val="24"/>
          <w:szCs w:val="24"/>
        </w:rPr>
        <w:t xml:space="preserve"> but</w:t>
      </w:r>
      <w:r w:rsidRPr="001F25C4">
        <w:rPr>
          <w:rFonts w:ascii="Times New Roman" w:hAnsi="Times New Roman" w:cs="Times New Roman"/>
          <w:sz w:val="24"/>
          <w:szCs w:val="24"/>
        </w:rPr>
        <w:t xml:space="preserve"> </w:t>
      </w:r>
      <w:r w:rsidR="001D75A4">
        <w:rPr>
          <w:rFonts w:ascii="Times New Roman" w:hAnsi="Times New Roman" w:cs="Times New Roman"/>
          <w:sz w:val="24"/>
          <w:szCs w:val="24"/>
        </w:rPr>
        <w:t>Edwin argues</w:t>
      </w:r>
      <w:r w:rsidRPr="001F25C4">
        <w:rPr>
          <w:rFonts w:ascii="Times New Roman" w:hAnsi="Times New Roman" w:cs="Times New Roman"/>
          <w:sz w:val="24"/>
          <w:szCs w:val="24"/>
        </w:rPr>
        <w:t xml:space="preserve"> that</w:t>
      </w:r>
      <w:r>
        <w:rPr>
          <w:rFonts w:ascii="Times New Roman" w:hAnsi="Times New Roman" w:cs="Times New Roman"/>
          <w:sz w:val="24"/>
          <w:szCs w:val="24"/>
        </w:rPr>
        <w:t>,</w:t>
      </w:r>
      <w:r w:rsidRPr="001F25C4">
        <w:rPr>
          <w:rFonts w:ascii="Times New Roman" w:hAnsi="Times New Roman" w:cs="Times New Roman"/>
          <w:sz w:val="24"/>
          <w:szCs w:val="24"/>
        </w:rPr>
        <w:t xml:space="preserve"> if opportunities were still denied, the system was inadequate and needed changing.  This then became the focus of his early life</w:t>
      </w:r>
      <w:r w:rsidR="00CC4DA8">
        <w:rPr>
          <w:rFonts w:ascii="Times New Roman" w:hAnsi="Times New Roman" w:cs="Times New Roman"/>
          <w:sz w:val="24"/>
          <w:szCs w:val="24"/>
        </w:rPr>
        <w:t xml:space="preserve">: </w:t>
      </w:r>
      <w:r w:rsidRPr="001F25C4">
        <w:rPr>
          <w:rFonts w:ascii="Times New Roman" w:hAnsi="Times New Roman" w:cs="Times New Roman"/>
          <w:sz w:val="24"/>
          <w:szCs w:val="24"/>
        </w:rPr>
        <w:t xml:space="preserve">political activism. </w:t>
      </w:r>
      <w:r>
        <w:rPr>
          <w:rFonts w:ascii="Times New Roman" w:hAnsi="Times New Roman" w:cs="Times New Roman"/>
          <w:sz w:val="24"/>
          <w:szCs w:val="24"/>
        </w:rPr>
        <w:t>L</w:t>
      </w:r>
      <w:r w:rsidRPr="001F25C4">
        <w:rPr>
          <w:rFonts w:ascii="Times New Roman" w:hAnsi="Times New Roman" w:cs="Times New Roman"/>
          <w:sz w:val="24"/>
          <w:szCs w:val="24"/>
        </w:rPr>
        <w:t>ooking to advance his circumstances, though hindered by the difficulties in steady employment, he stud</w:t>
      </w:r>
      <w:r>
        <w:rPr>
          <w:rFonts w:ascii="Times New Roman" w:hAnsi="Times New Roman" w:cs="Times New Roman"/>
          <w:sz w:val="24"/>
          <w:szCs w:val="24"/>
        </w:rPr>
        <w:t>ied</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constantly </w:t>
      </w:r>
      <w:r w:rsidRPr="001F25C4">
        <w:rPr>
          <w:rFonts w:ascii="Times New Roman" w:hAnsi="Times New Roman" w:cs="Times New Roman"/>
          <w:sz w:val="24"/>
          <w:szCs w:val="24"/>
        </w:rPr>
        <w:t>for matriculation</w:t>
      </w:r>
      <w:r>
        <w:rPr>
          <w:rFonts w:ascii="Times New Roman" w:hAnsi="Times New Roman" w:cs="Times New Roman"/>
          <w:sz w:val="24"/>
          <w:szCs w:val="24"/>
        </w:rPr>
        <w:t xml:space="preserve"> to university</w:t>
      </w:r>
      <w:r w:rsidRPr="001F25C4">
        <w:rPr>
          <w:rFonts w:ascii="Times New Roman" w:hAnsi="Times New Roman" w:cs="Times New Roman"/>
          <w:sz w:val="24"/>
          <w:szCs w:val="24"/>
        </w:rPr>
        <w:t>; he was the epitome of the autodidact</w:t>
      </w:r>
      <w:r>
        <w:rPr>
          <w:rFonts w:ascii="Times New Roman" w:hAnsi="Times New Roman" w:cs="Times New Roman"/>
          <w:sz w:val="24"/>
          <w:szCs w:val="24"/>
        </w:rPr>
        <w:t>, or, as Hywel Francis called him, ‘a Worker Intellectual</w:t>
      </w:r>
      <w:r w:rsidRPr="001F25C4">
        <w:rPr>
          <w:rFonts w:ascii="Times New Roman" w:hAnsi="Times New Roman" w:cs="Times New Roman"/>
          <w:sz w:val="24"/>
          <w:szCs w:val="24"/>
        </w:rPr>
        <w:t>.</w:t>
      </w:r>
      <w:r>
        <w:rPr>
          <w:rStyle w:val="Refdenotaderodap"/>
          <w:rFonts w:ascii="Times New Roman" w:hAnsi="Times New Roman" w:cs="Times New Roman"/>
          <w:sz w:val="24"/>
          <w:szCs w:val="24"/>
        </w:rPr>
        <w:footnoteReference w:id="76"/>
      </w:r>
      <w:r w:rsidRPr="001F25C4">
        <w:rPr>
          <w:rFonts w:ascii="Times New Roman" w:hAnsi="Times New Roman" w:cs="Times New Roman"/>
          <w:sz w:val="24"/>
          <w:szCs w:val="24"/>
        </w:rPr>
        <w:t xml:space="preserve"> He never mentions religion but frequently states that he did not drink, smoke or gamble; traits of a nonconformist habitus transposed, according to Will Paynter and Phil Abrahams in Francis</w:t>
      </w:r>
      <w:r>
        <w:rPr>
          <w:rFonts w:ascii="Times New Roman" w:hAnsi="Times New Roman" w:cs="Times New Roman"/>
          <w:sz w:val="24"/>
          <w:szCs w:val="24"/>
        </w:rPr>
        <w:t>,</w:t>
      </w:r>
      <w:r w:rsidRPr="00464A30">
        <w:rPr>
          <w:rFonts w:ascii="Times New Roman" w:hAnsi="Times New Roman" w:cs="Times New Roman"/>
          <w:sz w:val="24"/>
          <w:szCs w:val="24"/>
        </w:rPr>
        <w:t xml:space="preserve"> </w:t>
      </w:r>
      <w:r>
        <w:rPr>
          <w:rFonts w:ascii="Times New Roman" w:hAnsi="Times New Roman" w:cs="Times New Roman"/>
          <w:sz w:val="24"/>
          <w:szCs w:val="24"/>
        </w:rPr>
        <w:t>and Greening’s interview,</w:t>
      </w:r>
      <w:r w:rsidRPr="001F25C4">
        <w:rPr>
          <w:rFonts w:ascii="Times New Roman" w:hAnsi="Times New Roman" w:cs="Times New Roman"/>
          <w:sz w:val="24"/>
          <w:szCs w:val="24"/>
        </w:rPr>
        <w:t xml:space="preserve"> into the </w:t>
      </w:r>
      <w:r>
        <w:rPr>
          <w:rFonts w:ascii="Times New Roman" w:hAnsi="Times New Roman" w:cs="Times New Roman"/>
          <w:sz w:val="24"/>
          <w:szCs w:val="24"/>
        </w:rPr>
        <w:t xml:space="preserve">Spartan </w:t>
      </w:r>
      <w:r w:rsidRPr="001F25C4">
        <w:rPr>
          <w:rFonts w:ascii="Times New Roman" w:hAnsi="Times New Roman" w:cs="Times New Roman"/>
          <w:sz w:val="24"/>
          <w:szCs w:val="24"/>
        </w:rPr>
        <w:t>‘personal discipline’ of early Communist Party members</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77"/>
      </w:r>
      <w:r>
        <w:rPr>
          <w:rFonts w:ascii="Times New Roman" w:hAnsi="Times New Roman" w:cs="Times New Roman"/>
          <w:sz w:val="24"/>
          <w:szCs w:val="24"/>
        </w:rPr>
        <w:t xml:space="preserve"> </w:t>
      </w:r>
    </w:p>
    <w:p w14:paraId="615EED74" w14:textId="25435CD5" w:rsidR="00234FDD" w:rsidRDefault="00234FDD" w:rsidP="00B86DBA">
      <w:pPr>
        <w:spacing w:line="360" w:lineRule="auto"/>
        <w:jc w:val="both"/>
        <w:rPr>
          <w:rFonts w:ascii="Times New Roman" w:hAnsi="Times New Roman" w:cs="Times New Roman"/>
          <w:sz w:val="24"/>
          <w:szCs w:val="24"/>
        </w:rPr>
      </w:pPr>
      <w:r w:rsidRPr="001F25C4">
        <w:rPr>
          <w:rFonts w:ascii="Times New Roman" w:hAnsi="Times New Roman" w:cs="Times New Roman"/>
          <w:sz w:val="24"/>
          <w:szCs w:val="24"/>
        </w:rPr>
        <w:t xml:space="preserve">Like Alun and Bob, he had periods away from Wales for work, </w:t>
      </w:r>
      <w:r>
        <w:rPr>
          <w:rFonts w:ascii="Times New Roman" w:hAnsi="Times New Roman" w:cs="Times New Roman"/>
          <w:sz w:val="24"/>
          <w:szCs w:val="24"/>
        </w:rPr>
        <w:t>adrift without study</w:t>
      </w:r>
      <w:r w:rsidRPr="001F25C4">
        <w:rPr>
          <w:rFonts w:ascii="Times New Roman" w:hAnsi="Times New Roman" w:cs="Times New Roman"/>
          <w:sz w:val="24"/>
          <w:szCs w:val="24"/>
        </w:rPr>
        <w:t xml:space="preserve"> material and political allies. </w:t>
      </w:r>
      <w:r>
        <w:rPr>
          <w:rFonts w:ascii="Times New Roman" w:hAnsi="Times New Roman" w:cs="Times New Roman"/>
          <w:sz w:val="24"/>
          <w:szCs w:val="24"/>
        </w:rPr>
        <w:t>He became ‘hooked’ on politics early, starting in the Independent Labour Party before moving to the Communist Party.</w:t>
      </w:r>
      <w:r>
        <w:rPr>
          <w:rStyle w:val="Refdenotaderodap"/>
          <w:rFonts w:ascii="Times New Roman" w:hAnsi="Times New Roman" w:cs="Times New Roman"/>
          <w:sz w:val="24"/>
          <w:szCs w:val="24"/>
        </w:rPr>
        <w:footnoteReference w:id="78"/>
      </w:r>
      <w:r>
        <w:rPr>
          <w:rFonts w:ascii="Times New Roman" w:hAnsi="Times New Roman" w:cs="Times New Roman"/>
          <w:sz w:val="24"/>
          <w:szCs w:val="24"/>
        </w:rPr>
        <w:t xml:space="preserve"> He describes differences in attitude, activity and the theoretical political education, and declares the Communists were superior in all aspects, detailing all the publications to which he had access.</w:t>
      </w:r>
      <w:r>
        <w:rPr>
          <w:rStyle w:val="Refdenotaderodap"/>
          <w:rFonts w:ascii="Times New Roman" w:hAnsi="Times New Roman" w:cs="Times New Roman"/>
          <w:sz w:val="24"/>
          <w:szCs w:val="24"/>
        </w:rPr>
        <w:footnoteReference w:id="79"/>
      </w:r>
      <w:r>
        <w:rPr>
          <w:rFonts w:ascii="Times New Roman" w:hAnsi="Times New Roman" w:cs="Times New Roman"/>
          <w:sz w:val="24"/>
          <w:szCs w:val="24"/>
        </w:rPr>
        <w:t xml:space="preserve"> </w:t>
      </w:r>
      <w:r w:rsidRPr="001F25C4">
        <w:rPr>
          <w:rFonts w:ascii="Times New Roman" w:hAnsi="Times New Roman" w:cs="Times New Roman"/>
          <w:sz w:val="24"/>
          <w:szCs w:val="24"/>
        </w:rPr>
        <w:t>He taught himself to speak publicly and authoritatively</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80"/>
      </w:r>
      <w:r w:rsidRPr="001F25C4">
        <w:rPr>
          <w:rFonts w:ascii="Times New Roman" w:hAnsi="Times New Roman" w:cs="Times New Roman"/>
          <w:sz w:val="24"/>
          <w:szCs w:val="24"/>
        </w:rPr>
        <w:t xml:space="preserve"> He recognized the inadequacy of virtual representation to resolve all ills, though he lobbied and challenged the local Labour MP in numerous public meetings</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81"/>
      </w:r>
      <w:r w:rsidRPr="001F25C4">
        <w:rPr>
          <w:rFonts w:ascii="Times New Roman" w:hAnsi="Times New Roman" w:cs="Times New Roman"/>
          <w:sz w:val="24"/>
          <w:szCs w:val="24"/>
        </w:rPr>
        <w:t xml:space="preserve"> When normal representative means failed to address the Unemployment Bill and the Means Test, he became a leader of extra-parliamentary marches</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82"/>
      </w:r>
      <w:r w:rsidRPr="001F25C4">
        <w:rPr>
          <w:rFonts w:ascii="Times New Roman" w:hAnsi="Times New Roman" w:cs="Times New Roman"/>
          <w:sz w:val="24"/>
          <w:szCs w:val="24"/>
        </w:rPr>
        <w:t xml:space="preserve"> His only encounter with Mosely’s Blackshirts came when his group </w:t>
      </w:r>
      <w:r w:rsidR="00FC424B">
        <w:rPr>
          <w:rFonts w:ascii="Times New Roman" w:hAnsi="Times New Roman" w:cs="Times New Roman"/>
          <w:sz w:val="24"/>
          <w:szCs w:val="24"/>
        </w:rPr>
        <w:t xml:space="preserve">sang </w:t>
      </w:r>
      <w:r w:rsidRPr="001F25C4">
        <w:rPr>
          <w:rFonts w:ascii="Times New Roman" w:hAnsi="Times New Roman" w:cs="Times New Roman"/>
          <w:sz w:val="24"/>
          <w:szCs w:val="24"/>
        </w:rPr>
        <w:t xml:space="preserve">over the top of their propaganda meeting in Aberdare, </w:t>
      </w:r>
      <w:r>
        <w:rPr>
          <w:rFonts w:ascii="Times New Roman" w:hAnsi="Times New Roman" w:cs="Times New Roman"/>
          <w:sz w:val="24"/>
          <w:szCs w:val="24"/>
        </w:rPr>
        <w:t>noting that</w:t>
      </w:r>
      <w:r w:rsidRPr="001F25C4">
        <w:rPr>
          <w:rFonts w:ascii="Times New Roman" w:hAnsi="Times New Roman" w:cs="Times New Roman"/>
          <w:sz w:val="24"/>
          <w:szCs w:val="24"/>
        </w:rPr>
        <w:t xml:space="preserve"> the fascists generally </w:t>
      </w:r>
      <w:r>
        <w:rPr>
          <w:rFonts w:ascii="Times New Roman" w:hAnsi="Times New Roman" w:cs="Times New Roman"/>
          <w:sz w:val="24"/>
          <w:szCs w:val="24"/>
        </w:rPr>
        <w:t>avoided</w:t>
      </w:r>
      <w:r w:rsidRPr="001F25C4">
        <w:rPr>
          <w:rFonts w:ascii="Times New Roman" w:hAnsi="Times New Roman" w:cs="Times New Roman"/>
          <w:sz w:val="24"/>
          <w:szCs w:val="24"/>
        </w:rPr>
        <w:t xml:space="preserve"> his valley</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83"/>
      </w:r>
      <w:r w:rsidRPr="001F25C4">
        <w:rPr>
          <w:rFonts w:ascii="Times New Roman" w:hAnsi="Times New Roman" w:cs="Times New Roman"/>
          <w:sz w:val="24"/>
          <w:szCs w:val="24"/>
        </w:rPr>
        <w:t xml:space="preserve"> He was </w:t>
      </w:r>
      <w:r>
        <w:rPr>
          <w:rFonts w:ascii="Times New Roman" w:hAnsi="Times New Roman" w:cs="Times New Roman"/>
          <w:sz w:val="24"/>
          <w:szCs w:val="24"/>
        </w:rPr>
        <w:t>thus a</w:t>
      </w:r>
      <w:r w:rsidRPr="001F25C4">
        <w:rPr>
          <w:rFonts w:ascii="Times New Roman" w:hAnsi="Times New Roman" w:cs="Times New Roman"/>
          <w:sz w:val="24"/>
          <w:szCs w:val="24"/>
        </w:rPr>
        <w:t xml:space="preserve"> visible member of the Communist Party, </w:t>
      </w:r>
      <w:r w:rsidRPr="001F25C4">
        <w:rPr>
          <w:rFonts w:ascii="Times New Roman" w:hAnsi="Times New Roman" w:cs="Times New Roman"/>
          <w:sz w:val="24"/>
          <w:szCs w:val="24"/>
        </w:rPr>
        <w:lastRenderedPageBreak/>
        <w:t>fighting ‘the scandal of unemployment and the menace of Fascism and war’</w:t>
      </w:r>
      <w:r>
        <w:rPr>
          <w:rFonts w:ascii="Times New Roman" w:hAnsi="Times New Roman" w:cs="Times New Roman"/>
          <w:sz w:val="24"/>
          <w:szCs w:val="24"/>
        </w:rPr>
        <w:t>, but he was not unaware of affairs in Spain.</w:t>
      </w:r>
      <w:r>
        <w:rPr>
          <w:rStyle w:val="Refdenotaderodap"/>
          <w:rFonts w:ascii="Times New Roman" w:hAnsi="Times New Roman" w:cs="Times New Roman"/>
          <w:sz w:val="24"/>
          <w:szCs w:val="24"/>
        </w:rPr>
        <w:footnoteReference w:id="84"/>
      </w:r>
      <w:r>
        <w:rPr>
          <w:rFonts w:ascii="Times New Roman" w:hAnsi="Times New Roman" w:cs="Times New Roman"/>
          <w:sz w:val="24"/>
          <w:szCs w:val="24"/>
        </w:rPr>
        <w:t xml:space="preserve"> Though anti-war, </w:t>
      </w:r>
      <w:r w:rsidRPr="001F25C4">
        <w:rPr>
          <w:rFonts w:ascii="Times New Roman" w:hAnsi="Times New Roman" w:cs="Times New Roman"/>
          <w:sz w:val="24"/>
          <w:szCs w:val="24"/>
        </w:rPr>
        <w:t>Spain and the Republican cause were another crusade to him, and</w:t>
      </w:r>
      <w:r>
        <w:rPr>
          <w:rFonts w:ascii="Times New Roman" w:hAnsi="Times New Roman" w:cs="Times New Roman"/>
          <w:sz w:val="24"/>
          <w:szCs w:val="24"/>
        </w:rPr>
        <w:t xml:space="preserve">, </w:t>
      </w:r>
      <w:r w:rsidRPr="001F25C4">
        <w:rPr>
          <w:rFonts w:ascii="Times New Roman" w:hAnsi="Times New Roman" w:cs="Times New Roman"/>
          <w:sz w:val="24"/>
          <w:szCs w:val="24"/>
        </w:rPr>
        <w:t xml:space="preserve">given his recorded activism, it appears that he liked to lead from the front.  In this context, Edwin, more than Bob or Alun, fits the profile of Hywel Francis’ Spanish Civil War volunteer, that of a committed communist ex-miner anti-fascist political activist. </w:t>
      </w:r>
    </w:p>
    <w:p w14:paraId="11C864DE" w14:textId="31D396AE" w:rsidR="00234FDD"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1F25C4">
        <w:rPr>
          <w:rFonts w:ascii="Times New Roman" w:hAnsi="Times New Roman" w:cs="Times New Roman"/>
          <w:sz w:val="24"/>
          <w:szCs w:val="24"/>
        </w:rPr>
        <w:t xml:space="preserve">he </w:t>
      </w:r>
      <w:r w:rsidRPr="001F25C4">
        <w:rPr>
          <w:rFonts w:ascii="Times New Roman" w:hAnsi="Times New Roman" w:cs="Times New Roman"/>
          <w:i/>
          <w:iCs/>
          <w:sz w:val="24"/>
          <w:szCs w:val="24"/>
        </w:rPr>
        <w:t>Imperial War Museum Sound Archives</w:t>
      </w:r>
      <w:r w:rsidRPr="001F25C4">
        <w:rPr>
          <w:rFonts w:ascii="Times New Roman" w:hAnsi="Times New Roman" w:cs="Times New Roman"/>
          <w:sz w:val="24"/>
          <w:szCs w:val="24"/>
        </w:rPr>
        <w:t xml:space="preserve"> (IWMSA) have </w:t>
      </w:r>
      <w:r w:rsidR="00E21E5A">
        <w:rPr>
          <w:rFonts w:ascii="Times New Roman" w:hAnsi="Times New Roman" w:cs="Times New Roman"/>
          <w:sz w:val="24"/>
          <w:szCs w:val="24"/>
        </w:rPr>
        <w:t>hours</w:t>
      </w:r>
      <w:r w:rsidRPr="001F25C4">
        <w:rPr>
          <w:rFonts w:ascii="Times New Roman" w:hAnsi="Times New Roman" w:cs="Times New Roman"/>
          <w:sz w:val="24"/>
          <w:szCs w:val="24"/>
        </w:rPr>
        <w:t xml:space="preserve"> of recorded interviews, by researcher Conrad Wood and others, of volunteers across all the classes and all the regions, from university-educated </w:t>
      </w:r>
      <w:r>
        <w:rPr>
          <w:rFonts w:ascii="Times New Roman" w:hAnsi="Times New Roman" w:cs="Times New Roman"/>
          <w:sz w:val="24"/>
          <w:szCs w:val="24"/>
        </w:rPr>
        <w:t>s</w:t>
      </w:r>
      <w:r w:rsidRPr="001F25C4">
        <w:rPr>
          <w:rFonts w:ascii="Times New Roman" w:hAnsi="Times New Roman" w:cs="Times New Roman"/>
          <w:sz w:val="24"/>
          <w:szCs w:val="24"/>
        </w:rPr>
        <w:t>urgeons to lowly ex-miner</w:t>
      </w:r>
      <w:r w:rsidR="00E532BA">
        <w:rPr>
          <w:rFonts w:ascii="Times New Roman" w:hAnsi="Times New Roman" w:cs="Times New Roman"/>
          <w:sz w:val="24"/>
          <w:szCs w:val="24"/>
        </w:rPr>
        <w:t>s</w:t>
      </w:r>
      <w:r w:rsidRPr="001F25C4">
        <w:rPr>
          <w:rFonts w:ascii="Times New Roman" w:hAnsi="Times New Roman" w:cs="Times New Roman"/>
          <w:sz w:val="24"/>
          <w:szCs w:val="24"/>
        </w:rPr>
        <w:t xml:space="preserve"> and deckhand</w:t>
      </w:r>
      <w:r w:rsidR="00E532BA">
        <w:rPr>
          <w:rFonts w:ascii="Times New Roman" w:hAnsi="Times New Roman" w:cs="Times New Roman"/>
          <w:sz w:val="24"/>
          <w:szCs w:val="24"/>
        </w:rPr>
        <w:t>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85"/>
      </w:r>
      <w:r>
        <w:rPr>
          <w:rFonts w:ascii="Times New Roman" w:hAnsi="Times New Roman" w:cs="Times New Roman"/>
          <w:sz w:val="24"/>
          <w:szCs w:val="24"/>
        </w:rPr>
        <w:t xml:space="preserve"> These</w:t>
      </w:r>
      <w:r w:rsidRPr="001F25C4">
        <w:rPr>
          <w:rFonts w:ascii="Times New Roman" w:hAnsi="Times New Roman" w:cs="Times New Roman"/>
          <w:sz w:val="24"/>
          <w:szCs w:val="24"/>
        </w:rPr>
        <w:t xml:space="preserve"> all testify that, as the Right Honourable Rhodri Morgan writes, they had ‘gut feelings about the evils of fascism that did</w:t>
      </w:r>
      <w:r>
        <w:rPr>
          <w:rFonts w:ascii="Times New Roman" w:hAnsi="Times New Roman" w:cs="Times New Roman"/>
          <w:sz w:val="24"/>
          <w:szCs w:val="24"/>
        </w:rPr>
        <w:t>n’</w:t>
      </w:r>
      <w:r w:rsidRPr="001F25C4">
        <w:rPr>
          <w:rFonts w:ascii="Times New Roman" w:hAnsi="Times New Roman" w:cs="Times New Roman"/>
          <w:sz w:val="24"/>
          <w:szCs w:val="24"/>
        </w:rPr>
        <w:t>t reach the highly-educated politicians and diplomats of the establishment, who stuck religiously to non-intervention’</w:t>
      </w:r>
      <w:r>
        <w:rPr>
          <w:rFonts w:ascii="Times New Roman" w:hAnsi="Times New Roman" w:cs="Times New Roman"/>
          <w:sz w:val="24"/>
          <w:szCs w:val="24"/>
        </w:rPr>
        <w:t xml:space="preserve"> despite, as the </w:t>
      </w:r>
      <w:r w:rsidRPr="00D6279F">
        <w:rPr>
          <w:rFonts w:ascii="Times New Roman" w:hAnsi="Times New Roman" w:cs="Times New Roman"/>
          <w:i/>
          <w:iCs/>
          <w:sz w:val="24"/>
          <w:szCs w:val="24"/>
        </w:rPr>
        <w:t>Sunday Times</w:t>
      </w:r>
      <w:r>
        <w:rPr>
          <w:rFonts w:ascii="Times New Roman" w:hAnsi="Times New Roman" w:cs="Times New Roman"/>
          <w:sz w:val="24"/>
          <w:szCs w:val="24"/>
        </w:rPr>
        <w:t xml:space="preserve"> explains, the atrocities of the Guernika bombing or the strafing of civilian refugee columns.</w:t>
      </w:r>
      <w:r w:rsidRPr="001F25C4">
        <w:rPr>
          <w:rStyle w:val="Refdenotaderodap"/>
          <w:rFonts w:ascii="Times New Roman" w:hAnsi="Times New Roman" w:cs="Times New Roman"/>
          <w:sz w:val="24"/>
          <w:szCs w:val="24"/>
        </w:rPr>
        <w:footnoteReference w:id="86"/>
      </w:r>
      <w:r w:rsidRPr="001F25C4">
        <w:rPr>
          <w:rFonts w:ascii="Times New Roman" w:hAnsi="Times New Roman" w:cs="Times New Roman"/>
          <w:sz w:val="24"/>
          <w:szCs w:val="24"/>
        </w:rPr>
        <w:t xml:space="preserve"> Recordings exist of Williams</w:t>
      </w:r>
      <w:r w:rsidR="00CC657B">
        <w:rPr>
          <w:rFonts w:ascii="Times New Roman" w:hAnsi="Times New Roman" w:cs="Times New Roman"/>
          <w:sz w:val="24"/>
          <w:szCs w:val="24"/>
        </w:rPr>
        <w:t>, Peters</w:t>
      </w:r>
      <w:r w:rsidRPr="001F25C4">
        <w:rPr>
          <w:rFonts w:ascii="Times New Roman" w:hAnsi="Times New Roman" w:cs="Times New Roman"/>
          <w:sz w:val="24"/>
          <w:szCs w:val="24"/>
        </w:rPr>
        <w:t xml:space="preserve"> and Greening but the researcher has cross-referenced to other members of the IB to confirm and verify the </w:t>
      </w:r>
      <w:r>
        <w:rPr>
          <w:rFonts w:ascii="Times New Roman" w:hAnsi="Times New Roman" w:cs="Times New Roman"/>
          <w:sz w:val="24"/>
          <w:szCs w:val="24"/>
        </w:rPr>
        <w:t xml:space="preserve">findings that </w:t>
      </w:r>
      <w:r w:rsidR="00DA0064">
        <w:rPr>
          <w:rFonts w:ascii="Times New Roman" w:hAnsi="Times New Roman" w:cs="Times New Roman"/>
          <w:sz w:val="24"/>
          <w:szCs w:val="24"/>
        </w:rPr>
        <w:t>socio-</w:t>
      </w:r>
      <w:r w:rsidRPr="001F25C4">
        <w:rPr>
          <w:rFonts w:ascii="Times New Roman" w:hAnsi="Times New Roman" w:cs="Times New Roman"/>
          <w:sz w:val="24"/>
          <w:szCs w:val="24"/>
        </w:rPr>
        <w:t>political motivational factors impact</w:t>
      </w:r>
      <w:r>
        <w:rPr>
          <w:rFonts w:ascii="Times New Roman" w:hAnsi="Times New Roman" w:cs="Times New Roman"/>
          <w:sz w:val="24"/>
          <w:szCs w:val="24"/>
        </w:rPr>
        <w:t>ed upon decisions to volunteer and secondly to discover how the experience changed post-war outcomes.</w:t>
      </w:r>
      <w:r w:rsidRPr="001F25C4">
        <w:rPr>
          <w:rFonts w:ascii="Times New Roman" w:hAnsi="Times New Roman" w:cs="Times New Roman"/>
          <w:sz w:val="24"/>
          <w:szCs w:val="24"/>
        </w:rPr>
        <w:t xml:space="preserve"> Some </w:t>
      </w:r>
      <w:r>
        <w:rPr>
          <w:rFonts w:ascii="Times New Roman" w:hAnsi="Times New Roman" w:cs="Times New Roman"/>
          <w:sz w:val="24"/>
          <w:szCs w:val="24"/>
        </w:rPr>
        <w:t xml:space="preserve">volunteers </w:t>
      </w:r>
      <w:r w:rsidRPr="001F25C4">
        <w:rPr>
          <w:rFonts w:ascii="Times New Roman" w:hAnsi="Times New Roman" w:cs="Times New Roman"/>
          <w:sz w:val="24"/>
          <w:szCs w:val="24"/>
        </w:rPr>
        <w:t xml:space="preserve">identify earlier socialist sympathies but most talk of anti-fascism. However, anti-fascism was not the only </w:t>
      </w:r>
      <w:r w:rsidR="000557C6">
        <w:rPr>
          <w:rFonts w:ascii="Times New Roman" w:hAnsi="Times New Roman" w:cs="Times New Roman"/>
          <w:sz w:val="24"/>
          <w:szCs w:val="24"/>
        </w:rPr>
        <w:t xml:space="preserve">driving </w:t>
      </w:r>
      <w:r w:rsidRPr="001F25C4">
        <w:rPr>
          <w:rFonts w:ascii="Times New Roman" w:hAnsi="Times New Roman" w:cs="Times New Roman"/>
          <w:sz w:val="24"/>
          <w:szCs w:val="24"/>
        </w:rPr>
        <w:t>ideology or discourse</w:t>
      </w:r>
      <w:r w:rsidR="000557C6">
        <w:rPr>
          <w:rFonts w:ascii="Times New Roman" w:hAnsi="Times New Roman" w:cs="Times New Roman"/>
          <w:sz w:val="24"/>
          <w:szCs w:val="24"/>
        </w:rPr>
        <w:t>, and</w:t>
      </w:r>
      <w:r w:rsidRPr="001F25C4">
        <w:rPr>
          <w:rFonts w:ascii="Times New Roman" w:hAnsi="Times New Roman" w:cs="Times New Roman"/>
          <w:sz w:val="24"/>
          <w:szCs w:val="24"/>
        </w:rPr>
        <w:t xml:space="preserve"> the psychosocial analysis of </w:t>
      </w:r>
      <w:r w:rsidR="00D12E04">
        <w:rPr>
          <w:rFonts w:ascii="Times New Roman" w:hAnsi="Times New Roman" w:cs="Times New Roman"/>
          <w:sz w:val="24"/>
          <w:szCs w:val="24"/>
        </w:rPr>
        <w:t>volunteers’</w:t>
      </w:r>
      <w:r w:rsidRPr="001F25C4">
        <w:rPr>
          <w:rFonts w:ascii="Times New Roman" w:hAnsi="Times New Roman" w:cs="Times New Roman"/>
          <w:sz w:val="24"/>
          <w:szCs w:val="24"/>
        </w:rPr>
        <w:t xml:space="preserve"> testimonies </w:t>
      </w:r>
      <w:r w:rsidR="007F447C">
        <w:rPr>
          <w:rFonts w:ascii="Times New Roman" w:hAnsi="Times New Roman" w:cs="Times New Roman"/>
          <w:sz w:val="24"/>
          <w:szCs w:val="24"/>
        </w:rPr>
        <w:t>ha</w:t>
      </w:r>
      <w:r w:rsidRPr="001F25C4">
        <w:rPr>
          <w:rFonts w:ascii="Times New Roman" w:hAnsi="Times New Roman" w:cs="Times New Roman"/>
          <w:sz w:val="24"/>
          <w:szCs w:val="24"/>
        </w:rPr>
        <w:t>s yet to be applied closely</w:t>
      </w:r>
      <w:r>
        <w:rPr>
          <w:rFonts w:ascii="Times New Roman" w:hAnsi="Times New Roman" w:cs="Times New Roman"/>
          <w:sz w:val="24"/>
          <w:szCs w:val="24"/>
        </w:rPr>
        <w:t>,</w:t>
      </w:r>
      <w:r w:rsidR="007F447C">
        <w:rPr>
          <w:rFonts w:ascii="Times New Roman" w:hAnsi="Times New Roman" w:cs="Times New Roman"/>
          <w:sz w:val="24"/>
          <w:szCs w:val="24"/>
        </w:rPr>
        <w:t xml:space="preserve"> though Preston</w:t>
      </w:r>
      <w:r w:rsidR="00BA76BE">
        <w:rPr>
          <w:rFonts w:ascii="Times New Roman" w:hAnsi="Times New Roman" w:cs="Times New Roman"/>
          <w:sz w:val="24"/>
          <w:szCs w:val="24"/>
        </w:rPr>
        <w:t xml:space="preserve"> </w:t>
      </w:r>
      <w:r w:rsidR="002E644E">
        <w:rPr>
          <w:rFonts w:ascii="Times New Roman" w:hAnsi="Times New Roman" w:cs="Times New Roman"/>
          <w:sz w:val="24"/>
          <w:szCs w:val="24"/>
        </w:rPr>
        <w:t>has</w:t>
      </w:r>
      <w:r w:rsidR="00A35050">
        <w:rPr>
          <w:rFonts w:ascii="Times New Roman" w:hAnsi="Times New Roman" w:cs="Times New Roman"/>
          <w:sz w:val="24"/>
          <w:szCs w:val="24"/>
        </w:rPr>
        <w:t xml:space="preserve"> examined some </w:t>
      </w:r>
      <w:r w:rsidR="004738B1">
        <w:rPr>
          <w:rFonts w:ascii="Times New Roman" w:hAnsi="Times New Roman" w:cs="Times New Roman"/>
          <w:sz w:val="24"/>
          <w:szCs w:val="24"/>
        </w:rPr>
        <w:t>principal</w:t>
      </w:r>
      <w:r w:rsidR="00A35050">
        <w:rPr>
          <w:rFonts w:ascii="Times New Roman" w:hAnsi="Times New Roman" w:cs="Times New Roman"/>
          <w:sz w:val="24"/>
          <w:szCs w:val="24"/>
        </w:rPr>
        <w:t xml:space="preserve"> protagonists in this fashion</w:t>
      </w:r>
      <w:r w:rsidRPr="001F25C4">
        <w:rPr>
          <w:rFonts w:ascii="Times New Roman" w:hAnsi="Times New Roman" w:cs="Times New Roman"/>
          <w:sz w:val="24"/>
          <w:szCs w:val="24"/>
        </w:rPr>
        <w:t>.</w:t>
      </w:r>
      <w:r w:rsidR="00E96C4F">
        <w:rPr>
          <w:rStyle w:val="Refdenotaderodap"/>
          <w:rFonts w:ascii="Times New Roman" w:hAnsi="Times New Roman" w:cs="Times New Roman"/>
          <w:sz w:val="24"/>
          <w:szCs w:val="24"/>
        </w:rPr>
        <w:footnoteReference w:id="87"/>
      </w:r>
    </w:p>
    <w:p w14:paraId="4FD25770" w14:textId="05A1777B" w:rsidR="00234FDD"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1F25C4">
        <w:rPr>
          <w:rFonts w:ascii="Times New Roman" w:hAnsi="Times New Roman" w:cs="Times New Roman"/>
          <w:sz w:val="24"/>
          <w:szCs w:val="24"/>
        </w:rPr>
        <w:t>he</w:t>
      </w:r>
      <w:r>
        <w:rPr>
          <w:rFonts w:ascii="Times New Roman" w:hAnsi="Times New Roman" w:cs="Times New Roman"/>
          <w:sz w:val="24"/>
          <w:szCs w:val="24"/>
        </w:rPr>
        <w:t xml:space="preserve"> social histories </w:t>
      </w:r>
      <w:r w:rsidR="00FD0A10">
        <w:rPr>
          <w:rFonts w:ascii="Times New Roman" w:hAnsi="Times New Roman" w:cs="Times New Roman"/>
          <w:sz w:val="24"/>
          <w:szCs w:val="24"/>
        </w:rPr>
        <w:t xml:space="preserve">of these proletarian Welshman </w:t>
      </w:r>
      <w:r w:rsidR="008452C7" w:rsidRPr="001F25C4">
        <w:rPr>
          <w:rFonts w:ascii="Times New Roman" w:hAnsi="Times New Roman" w:cs="Times New Roman"/>
          <w:sz w:val="24"/>
          <w:szCs w:val="24"/>
        </w:rPr>
        <w:t xml:space="preserve">in </w:t>
      </w:r>
      <w:r w:rsidR="00E605F2">
        <w:rPr>
          <w:rFonts w:ascii="Times New Roman" w:hAnsi="Times New Roman" w:cs="Times New Roman"/>
          <w:sz w:val="24"/>
          <w:szCs w:val="24"/>
        </w:rPr>
        <w:t>the</w:t>
      </w:r>
      <w:r w:rsidR="008452C7" w:rsidRPr="001F25C4">
        <w:rPr>
          <w:rFonts w:ascii="Times New Roman" w:hAnsi="Times New Roman" w:cs="Times New Roman"/>
          <w:sz w:val="24"/>
          <w:szCs w:val="24"/>
        </w:rPr>
        <w:t xml:space="preserve"> economic depression from the</w:t>
      </w:r>
      <w:r w:rsidR="008452C7">
        <w:rPr>
          <w:rFonts w:ascii="Times New Roman" w:hAnsi="Times New Roman" w:cs="Times New Roman"/>
          <w:sz w:val="24"/>
          <w:szCs w:val="24"/>
        </w:rPr>
        <w:t xml:space="preserve"> </w:t>
      </w:r>
      <w:r w:rsidR="008452C7" w:rsidRPr="001F25C4">
        <w:rPr>
          <w:rFonts w:ascii="Times New Roman" w:hAnsi="Times New Roman" w:cs="Times New Roman"/>
          <w:sz w:val="24"/>
          <w:szCs w:val="24"/>
        </w:rPr>
        <w:t>1920s to 1930s</w:t>
      </w:r>
      <w:r w:rsidR="008452C7">
        <w:rPr>
          <w:rFonts w:ascii="Times New Roman" w:hAnsi="Times New Roman" w:cs="Times New Roman"/>
          <w:sz w:val="24"/>
          <w:szCs w:val="24"/>
        </w:rPr>
        <w:t xml:space="preserve"> </w:t>
      </w:r>
      <w:r>
        <w:rPr>
          <w:rFonts w:ascii="Times New Roman" w:hAnsi="Times New Roman" w:cs="Times New Roman"/>
          <w:sz w:val="24"/>
          <w:szCs w:val="24"/>
        </w:rPr>
        <w:t xml:space="preserve">illustrate that </w:t>
      </w:r>
      <w:r w:rsidR="00E605F2">
        <w:rPr>
          <w:rFonts w:ascii="Times New Roman" w:hAnsi="Times New Roman" w:cs="Times New Roman"/>
          <w:sz w:val="24"/>
          <w:szCs w:val="24"/>
        </w:rPr>
        <w:t xml:space="preserve">they </w:t>
      </w:r>
      <w:r w:rsidRPr="001F25C4">
        <w:rPr>
          <w:rFonts w:ascii="Times New Roman" w:hAnsi="Times New Roman" w:cs="Times New Roman"/>
          <w:sz w:val="24"/>
          <w:szCs w:val="24"/>
        </w:rPr>
        <w:t>were not alone in exhibiting all the signs of Marx’s alienation</w:t>
      </w:r>
      <w:r w:rsidR="00EA49D3">
        <w:rPr>
          <w:rFonts w:ascii="Times New Roman" w:hAnsi="Times New Roman" w:cs="Times New Roman"/>
          <w:sz w:val="24"/>
          <w:szCs w:val="24"/>
        </w:rPr>
        <w:t xml:space="preserve"> from the product, process and Self</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88"/>
      </w:r>
      <w:r w:rsidRPr="001F25C4">
        <w:rPr>
          <w:rFonts w:ascii="Times New Roman" w:hAnsi="Times New Roman" w:cs="Times New Roman"/>
          <w:sz w:val="24"/>
          <w:szCs w:val="24"/>
        </w:rPr>
        <w:t xml:space="preserve"> The predominantly Conservative National Government, led by Baldwin and Chamberlain and backed by the ‘pinstripe and bowler </w:t>
      </w:r>
      <w:r w:rsidRPr="001F25C4">
        <w:rPr>
          <w:rFonts w:ascii="Times New Roman" w:hAnsi="Times New Roman" w:cs="Times New Roman"/>
          <w:sz w:val="24"/>
          <w:szCs w:val="24"/>
        </w:rPr>
        <w:lastRenderedPageBreak/>
        <w:t xml:space="preserve">hat/umbrella’ </w:t>
      </w:r>
      <w:r w:rsidRPr="001F25C4">
        <w:rPr>
          <w:rFonts w:ascii="Times New Roman" w:hAnsi="Times New Roman" w:cs="Times New Roman"/>
          <w:i/>
          <w:iCs/>
          <w:sz w:val="24"/>
          <w:szCs w:val="24"/>
        </w:rPr>
        <w:t>bourgeoisie</w:t>
      </w:r>
      <w:r>
        <w:rPr>
          <w:rFonts w:ascii="Times New Roman" w:hAnsi="Times New Roman" w:cs="Times New Roman"/>
          <w:i/>
          <w:iCs/>
          <w:sz w:val="24"/>
          <w:szCs w:val="24"/>
        </w:rPr>
        <w:t>,</w:t>
      </w:r>
      <w:r w:rsidRPr="001F25C4">
        <w:rPr>
          <w:rStyle w:val="Refdenotaderodap"/>
          <w:rFonts w:ascii="Times New Roman" w:hAnsi="Times New Roman" w:cs="Times New Roman"/>
          <w:sz w:val="24"/>
          <w:szCs w:val="24"/>
        </w:rPr>
        <w:footnoteReference w:id="89"/>
      </w:r>
      <w:r w:rsidRPr="001F25C4">
        <w:rPr>
          <w:rFonts w:ascii="Times New Roman" w:hAnsi="Times New Roman" w:cs="Times New Roman"/>
          <w:sz w:val="24"/>
          <w:szCs w:val="24"/>
        </w:rPr>
        <w:t xml:space="preserve"> </w:t>
      </w:r>
      <w:r>
        <w:rPr>
          <w:rFonts w:ascii="Times New Roman" w:hAnsi="Times New Roman" w:cs="Times New Roman"/>
          <w:sz w:val="24"/>
          <w:szCs w:val="24"/>
        </w:rPr>
        <w:t>seemed</w:t>
      </w:r>
      <w:r w:rsidRPr="001F25C4">
        <w:rPr>
          <w:rFonts w:ascii="Times New Roman" w:hAnsi="Times New Roman" w:cs="Times New Roman"/>
          <w:sz w:val="24"/>
          <w:szCs w:val="24"/>
        </w:rPr>
        <w:t xml:space="preserve"> impervious to parliamentary lobbying or extra-parliamentary action with </w:t>
      </w:r>
      <w:r>
        <w:rPr>
          <w:rFonts w:ascii="Times New Roman" w:hAnsi="Times New Roman" w:cs="Times New Roman"/>
          <w:sz w:val="24"/>
          <w:szCs w:val="24"/>
        </w:rPr>
        <w:t xml:space="preserve">a ‘Safety First’ approach that extended to </w:t>
      </w:r>
      <w:r w:rsidRPr="001F25C4">
        <w:rPr>
          <w:rFonts w:ascii="Times New Roman" w:hAnsi="Times New Roman" w:cs="Times New Roman"/>
          <w:sz w:val="24"/>
          <w:szCs w:val="24"/>
        </w:rPr>
        <w:t>the lockouts, strikes and hunger marches</w:t>
      </w:r>
      <w:r>
        <w:rPr>
          <w:rFonts w:ascii="Times New Roman" w:hAnsi="Times New Roman" w:cs="Times New Roman"/>
          <w:sz w:val="24"/>
          <w:szCs w:val="24"/>
        </w:rPr>
        <w:t xml:space="preserve"> that</w:t>
      </w:r>
      <w:r w:rsidRPr="001F25C4">
        <w:rPr>
          <w:rFonts w:ascii="Times New Roman" w:hAnsi="Times New Roman" w:cs="Times New Roman"/>
          <w:sz w:val="24"/>
          <w:szCs w:val="24"/>
        </w:rPr>
        <w:t xml:space="preserve"> exacerbated alienation from Jarrow to South Wales</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90"/>
      </w:r>
      <w:r w:rsidRPr="001F25C4">
        <w:rPr>
          <w:rFonts w:ascii="Times New Roman" w:hAnsi="Times New Roman" w:cs="Times New Roman"/>
          <w:sz w:val="24"/>
          <w:szCs w:val="24"/>
        </w:rPr>
        <w:t xml:space="preserve"> The </w:t>
      </w:r>
      <w:r>
        <w:rPr>
          <w:rFonts w:ascii="Times New Roman" w:hAnsi="Times New Roman" w:cs="Times New Roman"/>
          <w:sz w:val="24"/>
          <w:szCs w:val="24"/>
        </w:rPr>
        <w:t>b</w:t>
      </w:r>
      <w:r w:rsidRPr="001F25C4">
        <w:rPr>
          <w:rFonts w:ascii="Times New Roman" w:hAnsi="Times New Roman" w:cs="Times New Roman"/>
          <w:sz w:val="24"/>
          <w:szCs w:val="24"/>
        </w:rPr>
        <w:t xml:space="preserve">lackened </w:t>
      </w:r>
      <w:r>
        <w:rPr>
          <w:rFonts w:ascii="Times New Roman" w:hAnsi="Times New Roman" w:cs="Times New Roman"/>
          <w:sz w:val="24"/>
          <w:szCs w:val="24"/>
        </w:rPr>
        <w:t>d</w:t>
      </w:r>
      <w:r w:rsidRPr="001F25C4">
        <w:rPr>
          <w:rFonts w:ascii="Times New Roman" w:hAnsi="Times New Roman" w:cs="Times New Roman"/>
          <w:sz w:val="24"/>
          <w:szCs w:val="24"/>
        </w:rPr>
        <w:t>eath of the pit had not been improved by migration or emigration in the Black Death on Wheels</w:t>
      </w:r>
      <w:r>
        <w:rPr>
          <w:rFonts w:ascii="Times New Roman" w:hAnsi="Times New Roman" w:cs="Times New Roman"/>
          <w:sz w:val="24"/>
          <w:szCs w:val="24"/>
        </w:rPr>
        <w:t xml:space="preserve"> </w:t>
      </w:r>
      <w:r w:rsidRPr="001F25C4">
        <w:rPr>
          <w:rFonts w:ascii="Times New Roman" w:hAnsi="Times New Roman" w:cs="Times New Roman"/>
          <w:sz w:val="24"/>
          <w:szCs w:val="24"/>
        </w:rPr>
        <w:t>(or steamer</w:t>
      </w:r>
      <w:r>
        <w:rPr>
          <w:rFonts w:ascii="Times New Roman" w:hAnsi="Times New Roman" w:cs="Times New Roman"/>
          <w:sz w:val="24"/>
          <w:szCs w:val="24"/>
        </w:rPr>
        <w:t>)</w:t>
      </w:r>
      <w:r w:rsidRPr="00CF3554">
        <w:rPr>
          <w:rFonts w:ascii="Times New Roman" w:hAnsi="Times New Roman" w:cs="Times New Roman"/>
          <w:sz w:val="24"/>
          <w:szCs w:val="24"/>
        </w:rPr>
        <w:t xml:space="preserve"> </w:t>
      </w:r>
      <w:r w:rsidRPr="001F25C4">
        <w:rPr>
          <w:rFonts w:ascii="Times New Roman" w:hAnsi="Times New Roman" w:cs="Times New Roman"/>
          <w:sz w:val="24"/>
          <w:szCs w:val="24"/>
        </w:rPr>
        <w:t xml:space="preserve">and life on the dole brought </w:t>
      </w:r>
      <w:r>
        <w:rPr>
          <w:rFonts w:ascii="Times New Roman" w:hAnsi="Times New Roman" w:cs="Times New Roman"/>
          <w:sz w:val="24"/>
          <w:szCs w:val="24"/>
        </w:rPr>
        <w:t xml:space="preserve">the ‘social hell‘ of </w:t>
      </w:r>
      <w:r w:rsidRPr="001F25C4">
        <w:rPr>
          <w:rFonts w:ascii="Times New Roman" w:hAnsi="Times New Roman" w:cs="Times New Roman"/>
          <w:sz w:val="24"/>
          <w:szCs w:val="24"/>
        </w:rPr>
        <w:t>depression, grinding poverty and lost years.</w:t>
      </w:r>
      <w:r w:rsidRPr="001F25C4">
        <w:rPr>
          <w:rStyle w:val="Refdenotaderodap"/>
          <w:rFonts w:ascii="Times New Roman" w:hAnsi="Times New Roman" w:cs="Times New Roman"/>
          <w:sz w:val="24"/>
          <w:szCs w:val="24"/>
        </w:rPr>
        <w:footnoteReference w:id="91"/>
      </w:r>
      <w:r w:rsidRPr="001F25C4">
        <w:rPr>
          <w:rFonts w:ascii="Times New Roman" w:hAnsi="Times New Roman" w:cs="Times New Roman"/>
          <w:sz w:val="24"/>
          <w:szCs w:val="24"/>
        </w:rPr>
        <w:t xml:space="preserve"> </w:t>
      </w:r>
      <w:r w:rsidRPr="001F25C4">
        <w:rPr>
          <w:rStyle w:val="Refdenotaderodap"/>
          <w:rFonts w:ascii="Times New Roman" w:hAnsi="Times New Roman" w:cs="Times New Roman"/>
          <w:sz w:val="24"/>
          <w:szCs w:val="24"/>
        </w:rPr>
        <w:footnoteReference w:id="92"/>
      </w:r>
      <w:r>
        <w:rPr>
          <w:rFonts w:ascii="Times New Roman" w:hAnsi="Times New Roman" w:cs="Times New Roman"/>
          <w:sz w:val="24"/>
          <w:szCs w:val="24"/>
        </w:rPr>
        <w:t xml:space="preserve"> </w:t>
      </w:r>
      <w:r w:rsidRPr="001F25C4">
        <w:rPr>
          <w:rFonts w:ascii="Times New Roman" w:hAnsi="Times New Roman" w:cs="Times New Roman"/>
          <w:sz w:val="24"/>
          <w:szCs w:val="24"/>
        </w:rPr>
        <w:t xml:space="preserve"> Edwin describes himself as unmarriageable as an unemployed-ex-miner-sometime-labourer</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93"/>
      </w:r>
      <w:r w:rsidRPr="001F25C4">
        <w:rPr>
          <w:rFonts w:ascii="Times New Roman" w:hAnsi="Times New Roman" w:cs="Times New Roman"/>
          <w:sz w:val="24"/>
          <w:szCs w:val="24"/>
        </w:rPr>
        <w:t xml:space="preserve"> Indeed, the men married late</w:t>
      </w:r>
      <w:r>
        <w:rPr>
          <w:rFonts w:ascii="Times New Roman" w:hAnsi="Times New Roman" w:cs="Times New Roman"/>
          <w:sz w:val="24"/>
          <w:szCs w:val="24"/>
        </w:rPr>
        <w:t>.</w:t>
      </w:r>
      <w:r w:rsidRPr="001F25C4">
        <w:rPr>
          <w:rFonts w:ascii="Times New Roman" w:hAnsi="Times New Roman" w:cs="Times New Roman"/>
          <w:sz w:val="24"/>
          <w:szCs w:val="24"/>
        </w:rPr>
        <w:t xml:space="preserve"> Bourdieu’s argument that </w:t>
      </w:r>
      <w:r>
        <w:rPr>
          <w:rFonts w:ascii="Times New Roman" w:hAnsi="Times New Roman" w:cs="Times New Roman"/>
          <w:sz w:val="24"/>
          <w:szCs w:val="24"/>
        </w:rPr>
        <w:t xml:space="preserve">the collective </w:t>
      </w:r>
      <w:r w:rsidRPr="001F25C4">
        <w:rPr>
          <w:rFonts w:ascii="Times New Roman" w:hAnsi="Times New Roman" w:cs="Times New Roman"/>
          <w:sz w:val="24"/>
          <w:szCs w:val="24"/>
        </w:rPr>
        <w:t>habitus is rarely overcome to improve the social standing of an individual was of great concern to Edwin as he struggled to educate himself out of his predicament.</w:t>
      </w:r>
      <w:r>
        <w:rPr>
          <w:rStyle w:val="Refdenotaderodap"/>
          <w:rFonts w:ascii="Times New Roman" w:hAnsi="Times New Roman" w:cs="Times New Roman"/>
          <w:sz w:val="24"/>
          <w:szCs w:val="24"/>
        </w:rPr>
        <w:footnoteReference w:id="94"/>
      </w:r>
      <w:r w:rsidRPr="001F25C4">
        <w:rPr>
          <w:rFonts w:ascii="Times New Roman" w:hAnsi="Times New Roman" w:cs="Times New Roman"/>
          <w:sz w:val="24"/>
          <w:szCs w:val="24"/>
        </w:rPr>
        <w:t xml:space="preserve"> </w:t>
      </w:r>
    </w:p>
    <w:p w14:paraId="537145C5" w14:textId="77777777" w:rsidR="00234FDD" w:rsidRPr="001F25C4" w:rsidRDefault="00234FDD" w:rsidP="00B86DBA">
      <w:pPr>
        <w:spacing w:line="360" w:lineRule="auto"/>
        <w:ind w:firstLine="720"/>
        <w:jc w:val="both"/>
        <w:rPr>
          <w:rFonts w:ascii="Times New Roman" w:hAnsi="Times New Roman" w:cs="Times New Roman"/>
          <w:sz w:val="24"/>
          <w:szCs w:val="24"/>
        </w:rPr>
      </w:pPr>
      <w:r w:rsidRPr="001F25C4">
        <w:rPr>
          <w:rFonts w:ascii="Times New Roman" w:hAnsi="Times New Roman" w:cs="Times New Roman"/>
          <w:sz w:val="24"/>
          <w:szCs w:val="24"/>
        </w:rPr>
        <w:t>‘I believed in the Marxist axiom</w:t>
      </w:r>
      <w:r>
        <w:rPr>
          <w:rFonts w:ascii="Times New Roman" w:hAnsi="Times New Roman" w:cs="Times New Roman"/>
          <w:sz w:val="24"/>
          <w:szCs w:val="24"/>
        </w:rPr>
        <w:t>,</w:t>
      </w:r>
      <w:r w:rsidRPr="001F25C4">
        <w:rPr>
          <w:rFonts w:ascii="Times New Roman" w:hAnsi="Times New Roman" w:cs="Times New Roman"/>
          <w:sz w:val="24"/>
          <w:szCs w:val="24"/>
        </w:rPr>
        <w:t xml:space="preserve">’’the basis of life is struggle’’. I braced my shoulders and faced the grim reality of Aberdare Valley with its 50% + workless, Wales with its 25% workless and Great Britain </w:t>
      </w:r>
      <w:proofErr w:type="gramStart"/>
      <w:r w:rsidRPr="001F25C4">
        <w:rPr>
          <w:rFonts w:ascii="Times New Roman" w:hAnsi="Times New Roman" w:cs="Times New Roman"/>
          <w:sz w:val="24"/>
          <w:szCs w:val="24"/>
        </w:rPr>
        <w:t>as a whole with</w:t>
      </w:r>
      <w:proofErr w:type="gramEnd"/>
      <w:r w:rsidRPr="001F25C4">
        <w:rPr>
          <w:rFonts w:ascii="Times New Roman" w:hAnsi="Times New Roman" w:cs="Times New Roman"/>
          <w:sz w:val="24"/>
          <w:szCs w:val="24"/>
        </w:rPr>
        <w:t xml:space="preserve"> 16% unemployed.’</w:t>
      </w:r>
      <w:r w:rsidRPr="001F25C4">
        <w:rPr>
          <w:rStyle w:val="Refdenotaderodap"/>
          <w:rFonts w:ascii="Times New Roman" w:hAnsi="Times New Roman" w:cs="Times New Roman"/>
          <w:sz w:val="24"/>
          <w:szCs w:val="24"/>
        </w:rPr>
        <w:footnoteReference w:id="95"/>
      </w:r>
    </w:p>
    <w:p w14:paraId="3B8E677D" w14:textId="77777777" w:rsidR="00234FDD" w:rsidRDefault="00234FDD" w:rsidP="00B86DBA">
      <w:pPr>
        <w:spacing w:line="360" w:lineRule="auto"/>
        <w:jc w:val="both"/>
        <w:rPr>
          <w:rFonts w:ascii="Times New Roman" w:hAnsi="Times New Roman" w:cs="Times New Roman"/>
          <w:sz w:val="24"/>
          <w:szCs w:val="24"/>
        </w:rPr>
      </w:pPr>
      <w:r w:rsidRPr="001F25C4">
        <w:rPr>
          <w:rFonts w:ascii="Times New Roman" w:hAnsi="Times New Roman" w:cs="Times New Roman"/>
          <w:sz w:val="24"/>
          <w:szCs w:val="24"/>
        </w:rPr>
        <w:t xml:space="preserve">He sought solace in the class struggle only for this to mark him as </w:t>
      </w:r>
      <w:r>
        <w:rPr>
          <w:rFonts w:ascii="Times New Roman" w:hAnsi="Times New Roman" w:cs="Times New Roman"/>
          <w:sz w:val="24"/>
          <w:szCs w:val="24"/>
        </w:rPr>
        <w:t>‘dangerous’</w:t>
      </w:r>
      <w:r w:rsidRPr="001F25C4">
        <w:rPr>
          <w:rFonts w:ascii="Times New Roman" w:hAnsi="Times New Roman" w:cs="Times New Roman"/>
          <w:sz w:val="24"/>
          <w:szCs w:val="24"/>
        </w:rPr>
        <w:t xml:space="preserve"> troublemaker with the authorities</w:t>
      </w:r>
      <w:r w:rsidRPr="00543A36">
        <w:rPr>
          <w:rFonts w:ascii="Times New Roman" w:hAnsi="Times New Roman" w:cs="Times New Roman"/>
          <w:sz w:val="24"/>
          <w:szCs w:val="24"/>
        </w:rPr>
        <w:t xml:space="preserve"> </w:t>
      </w:r>
      <w:r w:rsidRPr="001F25C4">
        <w:rPr>
          <w:rFonts w:ascii="Times New Roman" w:hAnsi="Times New Roman" w:cs="Times New Roman"/>
          <w:sz w:val="24"/>
          <w:szCs w:val="24"/>
        </w:rPr>
        <w:t>as it did others</w:t>
      </w:r>
      <w:r>
        <w:rPr>
          <w:rFonts w:ascii="Times New Roman" w:hAnsi="Times New Roman" w:cs="Times New Roman"/>
          <w:sz w:val="24"/>
          <w:szCs w:val="24"/>
        </w:rPr>
        <w:t>,</w:t>
      </w:r>
      <w:r w:rsidRPr="001F25C4">
        <w:rPr>
          <w:rStyle w:val="Refdenotaderodap"/>
          <w:rFonts w:ascii="Times New Roman" w:hAnsi="Times New Roman" w:cs="Times New Roman"/>
          <w:sz w:val="24"/>
          <w:szCs w:val="24"/>
        </w:rPr>
        <w:t xml:space="preserve"> </w:t>
      </w:r>
      <w:r w:rsidRPr="001F25C4">
        <w:rPr>
          <w:rFonts w:ascii="Times New Roman" w:hAnsi="Times New Roman" w:cs="Times New Roman"/>
          <w:sz w:val="24"/>
          <w:szCs w:val="24"/>
        </w:rPr>
        <w:t>and opportunities were frequently blocked.</w:t>
      </w:r>
      <w:r w:rsidRPr="001F25C4">
        <w:rPr>
          <w:rStyle w:val="Refdenotaderodap"/>
          <w:rFonts w:ascii="Times New Roman" w:hAnsi="Times New Roman" w:cs="Times New Roman"/>
          <w:sz w:val="24"/>
          <w:szCs w:val="24"/>
        </w:rPr>
        <w:footnoteReference w:id="96"/>
      </w:r>
      <w:r w:rsidRPr="001F25C4">
        <w:rPr>
          <w:rFonts w:ascii="Times New Roman" w:hAnsi="Times New Roman" w:cs="Times New Roman"/>
          <w:sz w:val="24"/>
          <w:szCs w:val="24"/>
        </w:rPr>
        <w:t xml:space="preserve"> He sought to be </w:t>
      </w:r>
      <w:r>
        <w:rPr>
          <w:rFonts w:ascii="Times New Roman" w:hAnsi="Times New Roman" w:cs="Times New Roman"/>
          <w:sz w:val="24"/>
          <w:szCs w:val="24"/>
        </w:rPr>
        <w:t>a</w:t>
      </w:r>
      <w:r w:rsidRPr="001F25C4">
        <w:rPr>
          <w:rFonts w:ascii="Times New Roman" w:hAnsi="Times New Roman" w:cs="Times New Roman"/>
          <w:sz w:val="24"/>
          <w:szCs w:val="24"/>
        </w:rPr>
        <w:t xml:space="preserve"> voice </w:t>
      </w:r>
      <w:r>
        <w:rPr>
          <w:rFonts w:ascii="Times New Roman" w:hAnsi="Times New Roman" w:cs="Times New Roman"/>
          <w:sz w:val="24"/>
          <w:szCs w:val="24"/>
        </w:rPr>
        <w:t>f</w:t>
      </w:r>
      <w:r w:rsidRPr="001F25C4">
        <w:rPr>
          <w:rFonts w:ascii="Times New Roman" w:hAnsi="Times New Roman" w:cs="Times New Roman"/>
          <w:sz w:val="24"/>
          <w:szCs w:val="24"/>
        </w:rPr>
        <w:t>o</w:t>
      </w:r>
      <w:r>
        <w:rPr>
          <w:rFonts w:ascii="Times New Roman" w:hAnsi="Times New Roman" w:cs="Times New Roman"/>
          <w:sz w:val="24"/>
          <w:szCs w:val="24"/>
        </w:rPr>
        <w:t>r</w:t>
      </w:r>
      <w:r w:rsidRPr="001F25C4">
        <w:rPr>
          <w:rFonts w:ascii="Times New Roman" w:hAnsi="Times New Roman" w:cs="Times New Roman"/>
          <w:sz w:val="24"/>
          <w:szCs w:val="24"/>
        </w:rPr>
        <w:t xml:space="preserve"> the voiceless in his valley.</w:t>
      </w:r>
      <w:r>
        <w:rPr>
          <w:rFonts w:ascii="Times New Roman" w:hAnsi="Times New Roman" w:cs="Times New Roman"/>
          <w:sz w:val="24"/>
          <w:szCs w:val="24"/>
        </w:rPr>
        <w:t xml:space="preserve"> Even after a middle-</w:t>
      </w:r>
      <w:r>
        <w:rPr>
          <w:rFonts w:ascii="Times New Roman" w:hAnsi="Times New Roman" w:cs="Times New Roman"/>
          <w:sz w:val="24"/>
          <w:szCs w:val="24"/>
        </w:rPr>
        <w:lastRenderedPageBreak/>
        <w:t>class career as a teacher, Greening declared to his interviewer that as an employee of the education authority he remained in his habitus of a member of the proletariat.</w:t>
      </w:r>
      <w:r>
        <w:rPr>
          <w:rStyle w:val="Refdenotaderodap"/>
          <w:rFonts w:ascii="Times New Roman" w:hAnsi="Times New Roman" w:cs="Times New Roman"/>
          <w:sz w:val="24"/>
          <w:szCs w:val="24"/>
        </w:rPr>
        <w:footnoteReference w:id="97"/>
      </w:r>
      <w:r w:rsidRPr="001F25C4">
        <w:rPr>
          <w:rFonts w:ascii="Times New Roman" w:hAnsi="Times New Roman" w:cs="Times New Roman"/>
          <w:sz w:val="24"/>
          <w:szCs w:val="24"/>
        </w:rPr>
        <w:t xml:space="preserve"> </w:t>
      </w:r>
    </w:p>
    <w:p w14:paraId="14202261" w14:textId="77777777" w:rsidR="0097576D" w:rsidRDefault="0097576D" w:rsidP="00B86DBA">
      <w:pPr>
        <w:spacing w:line="360" w:lineRule="auto"/>
        <w:jc w:val="both"/>
        <w:rPr>
          <w:rFonts w:ascii="Times New Roman" w:hAnsi="Times New Roman" w:cs="Times New Roman"/>
          <w:sz w:val="24"/>
          <w:szCs w:val="24"/>
        </w:rPr>
      </w:pPr>
    </w:p>
    <w:p w14:paraId="612506D7" w14:textId="4E0E3628" w:rsidR="00234FDD"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It is evident from these histories that the struggle to survive in South Wales for the young unemployed was the predominant factor that governed their lives; thriving was a pipedream. Far from the proletariat being ready for a revolution in Britain, these men just wanted a fair wage and respect from government, and certainly not institutional support for fascists.</w:t>
      </w:r>
      <w:r>
        <w:rPr>
          <w:rStyle w:val="Refdenotaderodap"/>
          <w:rFonts w:ascii="Times New Roman" w:hAnsi="Times New Roman" w:cs="Times New Roman"/>
          <w:sz w:val="24"/>
          <w:szCs w:val="24"/>
        </w:rPr>
        <w:footnoteReference w:id="98"/>
      </w:r>
      <w:r>
        <w:rPr>
          <w:rFonts w:ascii="Times New Roman" w:hAnsi="Times New Roman" w:cs="Times New Roman"/>
          <w:sz w:val="24"/>
          <w:szCs w:val="24"/>
        </w:rPr>
        <w:t xml:space="preserve"> ‘Communism is an anathema to the British people’, declared Edwin in his interview; it was never going to be embraced globally and did not warrant the institutional anxiety and control that it caused.</w:t>
      </w:r>
      <w:r>
        <w:rPr>
          <w:rStyle w:val="Refdenotaderodap"/>
          <w:rFonts w:ascii="Times New Roman" w:hAnsi="Times New Roman" w:cs="Times New Roman"/>
          <w:sz w:val="24"/>
          <w:szCs w:val="24"/>
        </w:rPr>
        <w:footnoteReference w:id="99"/>
      </w:r>
      <w:r>
        <w:rPr>
          <w:rFonts w:ascii="Times New Roman" w:hAnsi="Times New Roman" w:cs="Times New Roman"/>
          <w:sz w:val="24"/>
          <w:szCs w:val="24"/>
        </w:rPr>
        <w:t xml:space="preserve"> </w:t>
      </w:r>
      <w:r w:rsidR="008523E1">
        <w:rPr>
          <w:rFonts w:ascii="Times New Roman" w:hAnsi="Times New Roman" w:cs="Times New Roman"/>
          <w:sz w:val="24"/>
          <w:szCs w:val="24"/>
        </w:rPr>
        <w:t xml:space="preserve">Supporting </w:t>
      </w:r>
      <w:r w:rsidR="0096276D">
        <w:rPr>
          <w:rFonts w:ascii="Times New Roman" w:hAnsi="Times New Roman" w:cs="Times New Roman"/>
          <w:sz w:val="24"/>
          <w:szCs w:val="24"/>
        </w:rPr>
        <w:t xml:space="preserve">social reforms and defending democracy in </w:t>
      </w:r>
      <w:r w:rsidR="008523E1">
        <w:rPr>
          <w:rFonts w:ascii="Times New Roman" w:hAnsi="Times New Roman" w:cs="Times New Roman"/>
          <w:sz w:val="24"/>
          <w:szCs w:val="24"/>
        </w:rPr>
        <w:t>Republican Spain</w:t>
      </w:r>
      <w:r w:rsidR="0096276D">
        <w:rPr>
          <w:rFonts w:ascii="Times New Roman" w:hAnsi="Times New Roman" w:cs="Times New Roman"/>
          <w:sz w:val="24"/>
          <w:szCs w:val="24"/>
        </w:rPr>
        <w:t xml:space="preserve"> became an extension of their struggles in Wales</w:t>
      </w:r>
      <w:r w:rsidR="001364E3">
        <w:rPr>
          <w:rFonts w:ascii="Times New Roman" w:hAnsi="Times New Roman" w:cs="Times New Roman"/>
          <w:sz w:val="24"/>
          <w:szCs w:val="24"/>
        </w:rPr>
        <w:t>.</w:t>
      </w:r>
    </w:p>
    <w:p w14:paraId="2AA2EBBB" w14:textId="77777777" w:rsidR="0075259E" w:rsidRDefault="0075259E" w:rsidP="00B86DBA">
      <w:pPr>
        <w:spacing w:line="360" w:lineRule="auto"/>
        <w:jc w:val="both"/>
        <w:rPr>
          <w:rFonts w:ascii="Times New Roman" w:hAnsi="Times New Roman" w:cs="Times New Roman"/>
          <w:sz w:val="24"/>
          <w:szCs w:val="24"/>
        </w:rPr>
      </w:pPr>
    </w:p>
    <w:p w14:paraId="64845D8A" w14:textId="4FDF510E" w:rsidR="00234FDD" w:rsidRPr="001F25C4"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Stradling questions the absence of volunteer voices in memoires, implying that the experience </w:t>
      </w:r>
      <w:r w:rsidR="00C71725">
        <w:rPr>
          <w:rFonts w:ascii="Times New Roman" w:hAnsi="Times New Roman" w:cs="Times New Roman"/>
          <w:sz w:val="24"/>
          <w:szCs w:val="24"/>
        </w:rPr>
        <w:t>in Spain was</w:t>
      </w:r>
      <w:r>
        <w:rPr>
          <w:rFonts w:ascii="Times New Roman" w:hAnsi="Times New Roman" w:cs="Times New Roman"/>
          <w:sz w:val="24"/>
          <w:szCs w:val="24"/>
        </w:rPr>
        <w:t xml:space="preserve"> not as edifying as the Francis’ folklore-history </w:t>
      </w:r>
      <w:r w:rsidR="00420AD1">
        <w:rPr>
          <w:rFonts w:ascii="Times New Roman" w:hAnsi="Times New Roman" w:cs="Times New Roman"/>
          <w:sz w:val="24"/>
          <w:szCs w:val="24"/>
        </w:rPr>
        <w:t>suggests</w:t>
      </w:r>
      <w:r>
        <w:rPr>
          <w:rFonts w:ascii="Times New Roman" w:hAnsi="Times New Roman" w:cs="Times New Roman"/>
          <w:sz w:val="24"/>
          <w:szCs w:val="24"/>
        </w:rPr>
        <w:t xml:space="preserve">. This researcher would </w:t>
      </w:r>
      <w:r w:rsidR="00CF7843">
        <w:rPr>
          <w:rFonts w:ascii="Times New Roman" w:hAnsi="Times New Roman" w:cs="Times New Roman"/>
          <w:sz w:val="24"/>
          <w:szCs w:val="24"/>
        </w:rPr>
        <w:t>propose</w:t>
      </w:r>
      <w:r>
        <w:rPr>
          <w:rFonts w:ascii="Times New Roman" w:hAnsi="Times New Roman" w:cs="Times New Roman"/>
          <w:sz w:val="24"/>
          <w:szCs w:val="24"/>
        </w:rPr>
        <w:t xml:space="preserve"> four causes</w:t>
      </w:r>
      <w:r w:rsidR="00C372C2">
        <w:rPr>
          <w:rFonts w:ascii="Times New Roman" w:hAnsi="Times New Roman" w:cs="Times New Roman"/>
          <w:sz w:val="24"/>
          <w:szCs w:val="24"/>
        </w:rPr>
        <w:t xml:space="preserve"> </w:t>
      </w:r>
      <w:r w:rsidR="00EF44F2">
        <w:rPr>
          <w:rFonts w:ascii="Times New Roman" w:hAnsi="Times New Roman" w:cs="Times New Roman"/>
          <w:sz w:val="24"/>
          <w:szCs w:val="24"/>
        </w:rPr>
        <w:t>of reluctance</w:t>
      </w:r>
      <w:r>
        <w:rPr>
          <w:rFonts w:ascii="Times New Roman" w:hAnsi="Times New Roman" w:cs="Times New Roman"/>
          <w:sz w:val="24"/>
          <w:szCs w:val="24"/>
        </w:rPr>
        <w:t xml:space="preserve">, but there </w:t>
      </w:r>
      <w:r w:rsidR="005B19BE">
        <w:rPr>
          <w:rFonts w:ascii="Times New Roman" w:hAnsi="Times New Roman" w:cs="Times New Roman"/>
          <w:sz w:val="24"/>
          <w:szCs w:val="24"/>
        </w:rPr>
        <w:t>are probably</w:t>
      </w:r>
      <w:r>
        <w:rPr>
          <w:rFonts w:ascii="Times New Roman" w:hAnsi="Times New Roman" w:cs="Times New Roman"/>
          <w:sz w:val="24"/>
          <w:szCs w:val="24"/>
        </w:rPr>
        <w:t xml:space="preserve"> more. Firstly, as Alun identified, there was the effect of PTSD, a desire to forget the horrors for a while, then second</w:t>
      </w:r>
      <w:r w:rsidR="00BF1EB4">
        <w:rPr>
          <w:rFonts w:ascii="Times New Roman" w:hAnsi="Times New Roman" w:cs="Times New Roman"/>
          <w:sz w:val="24"/>
          <w:szCs w:val="24"/>
        </w:rPr>
        <w:t>ly</w:t>
      </w:r>
      <w:r>
        <w:rPr>
          <w:rFonts w:ascii="Times New Roman" w:hAnsi="Times New Roman" w:cs="Times New Roman"/>
          <w:sz w:val="24"/>
          <w:szCs w:val="24"/>
        </w:rPr>
        <w:t>, the entry into the horrifying chapter</w:t>
      </w:r>
      <w:r w:rsidR="00D42E03">
        <w:rPr>
          <w:rFonts w:ascii="Times New Roman" w:hAnsi="Times New Roman" w:cs="Times New Roman"/>
          <w:sz w:val="24"/>
          <w:szCs w:val="24"/>
        </w:rPr>
        <w:t xml:space="preserve"> of</w:t>
      </w:r>
      <w:r>
        <w:rPr>
          <w:rFonts w:ascii="Times New Roman" w:hAnsi="Times New Roman" w:cs="Times New Roman"/>
          <w:sz w:val="24"/>
          <w:szCs w:val="24"/>
        </w:rPr>
        <w:t xml:space="preserve"> </w:t>
      </w:r>
      <w:r w:rsidR="000D4385">
        <w:rPr>
          <w:rFonts w:ascii="Times New Roman" w:hAnsi="Times New Roman" w:cs="Times New Roman"/>
          <w:sz w:val="24"/>
          <w:szCs w:val="24"/>
        </w:rPr>
        <w:t>W</w:t>
      </w:r>
      <w:r w:rsidR="00846929">
        <w:rPr>
          <w:rFonts w:ascii="Times New Roman" w:hAnsi="Times New Roman" w:cs="Times New Roman"/>
          <w:sz w:val="24"/>
          <w:szCs w:val="24"/>
        </w:rPr>
        <w:t>o</w:t>
      </w:r>
      <w:r w:rsidR="000D4385">
        <w:rPr>
          <w:rFonts w:ascii="Times New Roman" w:hAnsi="Times New Roman" w:cs="Times New Roman"/>
          <w:sz w:val="24"/>
          <w:szCs w:val="24"/>
        </w:rPr>
        <w:t>rld War</w:t>
      </w:r>
      <w:r w:rsidR="000316E9">
        <w:rPr>
          <w:rFonts w:ascii="Times New Roman" w:hAnsi="Times New Roman" w:cs="Times New Roman"/>
          <w:sz w:val="24"/>
          <w:szCs w:val="24"/>
        </w:rPr>
        <w:t xml:space="preserve"> Two</w:t>
      </w:r>
      <w:r w:rsidR="00A51650">
        <w:rPr>
          <w:rFonts w:ascii="Times New Roman" w:hAnsi="Times New Roman" w:cs="Times New Roman"/>
          <w:sz w:val="24"/>
          <w:szCs w:val="24"/>
        </w:rPr>
        <w:t>; s</w:t>
      </w:r>
      <w:r>
        <w:rPr>
          <w:rFonts w:ascii="Times New Roman" w:hAnsi="Times New Roman" w:cs="Times New Roman"/>
          <w:sz w:val="24"/>
          <w:szCs w:val="24"/>
        </w:rPr>
        <w:t xml:space="preserve">urvivors of </w:t>
      </w:r>
      <w:r w:rsidR="000D4385">
        <w:rPr>
          <w:rFonts w:ascii="Times New Roman" w:hAnsi="Times New Roman" w:cs="Times New Roman"/>
          <w:sz w:val="24"/>
          <w:szCs w:val="24"/>
        </w:rPr>
        <w:t>the sierras</w:t>
      </w:r>
      <w:r>
        <w:rPr>
          <w:rFonts w:ascii="Times New Roman" w:hAnsi="Times New Roman" w:cs="Times New Roman"/>
          <w:sz w:val="24"/>
          <w:szCs w:val="24"/>
        </w:rPr>
        <w:t xml:space="preserve"> also had to survive </w:t>
      </w:r>
      <w:r w:rsidR="00044775">
        <w:rPr>
          <w:rFonts w:ascii="Times New Roman" w:hAnsi="Times New Roman" w:cs="Times New Roman"/>
          <w:sz w:val="24"/>
          <w:szCs w:val="24"/>
        </w:rPr>
        <w:t>th</w:t>
      </w:r>
      <w:r w:rsidR="000316E9">
        <w:rPr>
          <w:rFonts w:ascii="Times New Roman" w:hAnsi="Times New Roman" w:cs="Times New Roman"/>
          <w:sz w:val="24"/>
          <w:szCs w:val="24"/>
        </w:rPr>
        <w:t>a</w:t>
      </w:r>
      <w:r w:rsidR="00044775">
        <w:rPr>
          <w:rFonts w:ascii="Times New Roman" w:hAnsi="Times New Roman" w:cs="Times New Roman"/>
          <w:sz w:val="24"/>
          <w:szCs w:val="24"/>
        </w:rPr>
        <w:t>t</w:t>
      </w:r>
      <w:r w:rsidR="00D878CA">
        <w:rPr>
          <w:rFonts w:ascii="Times New Roman" w:hAnsi="Times New Roman" w:cs="Times New Roman"/>
          <w:sz w:val="24"/>
          <w:szCs w:val="24"/>
        </w:rPr>
        <w:t xml:space="preserve"> conflict</w:t>
      </w:r>
      <w:r>
        <w:rPr>
          <w:rFonts w:ascii="Times New Roman" w:hAnsi="Times New Roman" w:cs="Times New Roman"/>
          <w:sz w:val="24"/>
          <w:szCs w:val="24"/>
        </w:rPr>
        <w:t xml:space="preserve">. Thirdly, there was </w:t>
      </w:r>
      <w:r w:rsidR="00F33015">
        <w:rPr>
          <w:rFonts w:ascii="Times New Roman" w:hAnsi="Times New Roman" w:cs="Times New Roman"/>
          <w:sz w:val="24"/>
          <w:szCs w:val="24"/>
        </w:rPr>
        <w:t>institutional</w:t>
      </w:r>
      <w:r>
        <w:rPr>
          <w:rFonts w:ascii="Times New Roman" w:hAnsi="Times New Roman" w:cs="Times New Roman"/>
          <w:sz w:val="24"/>
          <w:szCs w:val="24"/>
        </w:rPr>
        <w:t xml:space="preserve"> bias against these volunteers </w:t>
      </w:r>
      <w:r w:rsidR="00547FC8">
        <w:rPr>
          <w:rFonts w:ascii="Times New Roman" w:hAnsi="Times New Roman" w:cs="Times New Roman"/>
          <w:sz w:val="24"/>
          <w:szCs w:val="24"/>
        </w:rPr>
        <w:t>for</w:t>
      </w:r>
      <w:r>
        <w:rPr>
          <w:rFonts w:ascii="Times New Roman" w:hAnsi="Times New Roman" w:cs="Times New Roman"/>
          <w:sz w:val="24"/>
          <w:szCs w:val="24"/>
        </w:rPr>
        <w:t xml:space="preserve"> dar</w:t>
      </w:r>
      <w:r w:rsidR="00547FC8">
        <w:rPr>
          <w:rFonts w:ascii="Times New Roman" w:hAnsi="Times New Roman" w:cs="Times New Roman"/>
          <w:sz w:val="24"/>
          <w:szCs w:val="24"/>
        </w:rPr>
        <w:t>ing</w:t>
      </w:r>
      <w:r>
        <w:rPr>
          <w:rFonts w:ascii="Times New Roman" w:hAnsi="Times New Roman" w:cs="Times New Roman"/>
          <w:sz w:val="24"/>
          <w:szCs w:val="24"/>
        </w:rPr>
        <w:t xml:space="preserve"> to flout the Foreign Fighters law</w:t>
      </w:r>
      <w:r w:rsidR="007173BF">
        <w:rPr>
          <w:rFonts w:ascii="Times New Roman" w:hAnsi="Times New Roman" w:cs="Times New Roman"/>
          <w:sz w:val="24"/>
          <w:szCs w:val="24"/>
        </w:rPr>
        <w:t>. S</w:t>
      </w:r>
      <w:r>
        <w:rPr>
          <w:rFonts w:ascii="Times New Roman" w:hAnsi="Times New Roman" w:cs="Times New Roman"/>
          <w:sz w:val="24"/>
          <w:szCs w:val="24"/>
        </w:rPr>
        <w:t>ome were communists, but others were also marked as dangerous dissenters</w:t>
      </w:r>
      <w:r w:rsidR="00F33015">
        <w:rPr>
          <w:rFonts w:ascii="Times New Roman" w:hAnsi="Times New Roman" w:cs="Times New Roman"/>
          <w:sz w:val="24"/>
          <w:szCs w:val="24"/>
        </w:rPr>
        <w:t>, therefore p</w:t>
      </w:r>
      <w:r>
        <w:rPr>
          <w:rFonts w:ascii="Times New Roman" w:hAnsi="Times New Roman" w:cs="Times New Roman"/>
          <w:sz w:val="24"/>
          <w:szCs w:val="24"/>
        </w:rPr>
        <w:t>ublishers would be cautious if offered a manuscript, and besides these men were trying to create new lives in a post-war world without a social label. Lastly, sometimes the encouragement of others is necessary to unlock the ‘secret’ of the Legend and leave its legacy for future generations.</w:t>
      </w:r>
      <w:r>
        <w:rPr>
          <w:rStyle w:val="Refdenotaderodap"/>
          <w:rFonts w:ascii="Times New Roman" w:hAnsi="Times New Roman" w:cs="Times New Roman"/>
          <w:sz w:val="24"/>
          <w:szCs w:val="24"/>
        </w:rPr>
        <w:footnoteReference w:id="100"/>
      </w:r>
      <w:r>
        <w:rPr>
          <w:rFonts w:ascii="Times New Roman" w:hAnsi="Times New Roman" w:cs="Times New Roman"/>
          <w:sz w:val="24"/>
          <w:szCs w:val="24"/>
        </w:rPr>
        <w:t xml:space="preserve">     </w:t>
      </w:r>
    </w:p>
    <w:p w14:paraId="58531025" w14:textId="77777777" w:rsidR="00135FDE" w:rsidRDefault="00135FDE" w:rsidP="00B86DBA">
      <w:pPr>
        <w:spacing w:line="360" w:lineRule="auto"/>
        <w:jc w:val="center"/>
        <w:rPr>
          <w:rFonts w:ascii="Times New Roman" w:hAnsi="Times New Roman" w:cs="Times New Roman"/>
          <w:b/>
          <w:bCs/>
          <w:sz w:val="24"/>
          <w:szCs w:val="24"/>
        </w:rPr>
      </w:pPr>
    </w:p>
    <w:p w14:paraId="2908FBF6" w14:textId="2105030F" w:rsidR="00234FDD" w:rsidRDefault="00234FDD" w:rsidP="00B86DBA">
      <w:pPr>
        <w:spacing w:line="360" w:lineRule="auto"/>
        <w:jc w:val="center"/>
        <w:rPr>
          <w:rFonts w:ascii="Times New Roman" w:hAnsi="Times New Roman" w:cs="Times New Roman"/>
          <w:b/>
          <w:bCs/>
          <w:sz w:val="24"/>
          <w:szCs w:val="24"/>
        </w:rPr>
      </w:pPr>
      <w:r w:rsidRPr="00C45D21">
        <w:rPr>
          <w:rFonts w:ascii="Times New Roman" w:hAnsi="Times New Roman" w:cs="Times New Roman"/>
          <w:b/>
          <w:bCs/>
          <w:sz w:val="24"/>
          <w:szCs w:val="24"/>
        </w:rPr>
        <w:t>Chapter Two: The Legend of the Welsh International Brigaders</w:t>
      </w:r>
    </w:p>
    <w:p w14:paraId="58B6CDC7" w14:textId="77777777" w:rsidR="00234FDD" w:rsidRPr="0051391A" w:rsidRDefault="00234FDD" w:rsidP="00B86DBA">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w:t>
      </w:r>
      <w:r w:rsidRPr="0051391A">
        <w:rPr>
          <w:rFonts w:ascii="Times New Roman" w:hAnsi="Times New Roman" w:cs="Times New Roman"/>
          <w:i/>
          <w:iCs/>
          <w:sz w:val="24"/>
          <w:szCs w:val="24"/>
        </w:rPr>
        <w:t>You are History’</w:t>
      </w:r>
      <w:r w:rsidRPr="0051391A">
        <w:rPr>
          <w:rStyle w:val="Refdenotaderodap"/>
          <w:rFonts w:ascii="Times New Roman" w:hAnsi="Times New Roman" w:cs="Times New Roman"/>
          <w:i/>
          <w:iCs/>
          <w:sz w:val="24"/>
          <w:szCs w:val="24"/>
        </w:rPr>
        <w:footnoteReference w:id="101"/>
      </w:r>
    </w:p>
    <w:p w14:paraId="78013B15" w14:textId="77777777" w:rsidR="00234FDD"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Hywel Francis and Robert Stradling </w:t>
      </w:r>
      <w:r w:rsidRPr="001F25C4">
        <w:rPr>
          <w:rFonts w:ascii="Times New Roman" w:hAnsi="Times New Roman" w:cs="Times New Roman"/>
          <w:sz w:val="24"/>
          <w:szCs w:val="24"/>
        </w:rPr>
        <w:t xml:space="preserve">have </w:t>
      </w:r>
      <w:r>
        <w:rPr>
          <w:rFonts w:ascii="Times New Roman" w:hAnsi="Times New Roman" w:cs="Times New Roman"/>
          <w:sz w:val="24"/>
          <w:szCs w:val="24"/>
        </w:rPr>
        <w:t xml:space="preserve">analysed </w:t>
      </w:r>
      <w:r w:rsidRPr="001F25C4">
        <w:rPr>
          <w:rFonts w:ascii="Times New Roman" w:hAnsi="Times New Roman" w:cs="Times New Roman"/>
          <w:sz w:val="24"/>
          <w:szCs w:val="24"/>
        </w:rPr>
        <w:t xml:space="preserve">the evidence as a quantitative </w:t>
      </w:r>
      <w:r>
        <w:rPr>
          <w:rFonts w:ascii="Times New Roman" w:hAnsi="Times New Roman" w:cs="Times New Roman"/>
          <w:sz w:val="24"/>
          <w:szCs w:val="24"/>
        </w:rPr>
        <w:t xml:space="preserve">and qualitative </w:t>
      </w:r>
      <w:r w:rsidRPr="001F25C4">
        <w:rPr>
          <w:rFonts w:ascii="Times New Roman" w:hAnsi="Times New Roman" w:cs="Times New Roman"/>
          <w:sz w:val="24"/>
          <w:szCs w:val="24"/>
        </w:rPr>
        <w:t>exercise with a top-down overview, as have others</w:t>
      </w:r>
      <w:r>
        <w:rPr>
          <w:rFonts w:ascii="Times New Roman" w:hAnsi="Times New Roman" w:cs="Times New Roman"/>
          <w:sz w:val="24"/>
          <w:szCs w:val="24"/>
        </w:rPr>
        <w:t>, like Baxell and Fraser.</w:t>
      </w:r>
      <w:r w:rsidRPr="001F25C4">
        <w:rPr>
          <w:rStyle w:val="Refdenotaderodap"/>
          <w:rFonts w:ascii="Times New Roman" w:hAnsi="Times New Roman" w:cs="Times New Roman"/>
          <w:sz w:val="24"/>
          <w:szCs w:val="24"/>
        </w:rPr>
        <w:footnoteReference w:id="102"/>
      </w:r>
      <w:r>
        <w:rPr>
          <w:rFonts w:ascii="Times New Roman" w:hAnsi="Times New Roman" w:cs="Times New Roman"/>
          <w:sz w:val="24"/>
          <w:szCs w:val="24"/>
        </w:rPr>
        <w:t xml:space="preserve"> </w:t>
      </w:r>
      <w:r w:rsidRPr="001F25C4">
        <w:rPr>
          <w:rFonts w:ascii="Times New Roman" w:hAnsi="Times New Roman" w:cs="Times New Roman"/>
          <w:sz w:val="24"/>
          <w:szCs w:val="24"/>
        </w:rPr>
        <w:t>Marxist historian Francis</w:t>
      </w:r>
      <w:r>
        <w:rPr>
          <w:rFonts w:ascii="Times New Roman" w:hAnsi="Times New Roman" w:cs="Times New Roman"/>
          <w:sz w:val="24"/>
          <w:szCs w:val="24"/>
        </w:rPr>
        <w:t>, with strong links to the miners via the South Wales Miners’ Federation,</w:t>
      </w:r>
      <w:r w:rsidRPr="001F25C4">
        <w:rPr>
          <w:rFonts w:ascii="Times New Roman" w:hAnsi="Times New Roman" w:cs="Times New Roman"/>
          <w:sz w:val="24"/>
          <w:szCs w:val="24"/>
        </w:rPr>
        <w:t xml:space="preserve"> based his figures upon his 1977 thesis</w:t>
      </w:r>
      <w:r>
        <w:rPr>
          <w:rFonts w:ascii="Times New Roman" w:hAnsi="Times New Roman" w:cs="Times New Roman"/>
          <w:sz w:val="24"/>
          <w:szCs w:val="24"/>
        </w:rPr>
        <w:t>.</w:t>
      </w:r>
      <w:r w:rsidRPr="00C5181E">
        <w:rPr>
          <w:rFonts w:ascii="Times New Roman" w:hAnsi="Times New Roman" w:cs="Times New Roman"/>
          <w:sz w:val="24"/>
          <w:szCs w:val="24"/>
        </w:rPr>
        <w:t xml:space="preserve"> </w:t>
      </w:r>
      <w:r w:rsidRPr="001F25C4">
        <w:rPr>
          <w:rFonts w:ascii="Times New Roman" w:hAnsi="Times New Roman" w:cs="Times New Roman"/>
          <w:sz w:val="24"/>
          <w:szCs w:val="24"/>
        </w:rPr>
        <w:t xml:space="preserve">Francis covers much of the </w:t>
      </w:r>
      <w:r>
        <w:rPr>
          <w:rFonts w:ascii="Times New Roman" w:hAnsi="Times New Roman" w:cs="Times New Roman"/>
          <w:sz w:val="24"/>
          <w:szCs w:val="24"/>
        </w:rPr>
        <w:t xml:space="preserve">stepwise </w:t>
      </w:r>
      <w:r w:rsidRPr="001F25C4">
        <w:rPr>
          <w:rFonts w:ascii="Times New Roman" w:hAnsi="Times New Roman" w:cs="Times New Roman"/>
          <w:sz w:val="24"/>
          <w:szCs w:val="24"/>
        </w:rPr>
        <w:t>development of the extra-parliamentary activities of the communist community,</w:t>
      </w:r>
      <w:r>
        <w:rPr>
          <w:rFonts w:ascii="Times New Roman" w:hAnsi="Times New Roman" w:cs="Times New Roman"/>
          <w:sz w:val="24"/>
          <w:szCs w:val="24"/>
        </w:rPr>
        <w:t xml:space="preserve"> unions and the Labour Party</w:t>
      </w:r>
      <w:r w:rsidRPr="001F25C4">
        <w:rPr>
          <w:rFonts w:ascii="Times New Roman" w:hAnsi="Times New Roman" w:cs="Times New Roman"/>
          <w:sz w:val="24"/>
          <w:szCs w:val="24"/>
        </w:rPr>
        <w:t xml:space="preserve"> from </w:t>
      </w:r>
      <w:r>
        <w:rPr>
          <w:rFonts w:ascii="Times New Roman" w:hAnsi="Times New Roman" w:cs="Times New Roman"/>
          <w:sz w:val="24"/>
          <w:szCs w:val="24"/>
        </w:rPr>
        <w:t xml:space="preserve">the </w:t>
      </w:r>
      <w:r w:rsidRPr="001F25C4">
        <w:rPr>
          <w:rFonts w:ascii="Times New Roman" w:hAnsi="Times New Roman" w:cs="Times New Roman"/>
          <w:sz w:val="24"/>
          <w:szCs w:val="24"/>
        </w:rPr>
        <w:t>‘industrial struggle at the pit’</w:t>
      </w:r>
      <w:r>
        <w:rPr>
          <w:rFonts w:ascii="Times New Roman" w:hAnsi="Times New Roman" w:cs="Times New Roman"/>
          <w:sz w:val="24"/>
          <w:szCs w:val="24"/>
        </w:rPr>
        <w:t>, that Greening mentions</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F25C4">
        <w:rPr>
          <w:rFonts w:ascii="Times New Roman" w:hAnsi="Times New Roman" w:cs="Times New Roman"/>
          <w:sz w:val="24"/>
          <w:szCs w:val="24"/>
        </w:rPr>
        <w:t xml:space="preserve">the </w:t>
      </w:r>
      <w:r>
        <w:rPr>
          <w:rFonts w:ascii="Times New Roman" w:hAnsi="Times New Roman" w:cs="Times New Roman"/>
          <w:sz w:val="24"/>
          <w:szCs w:val="24"/>
        </w:rPr>
        <w:t>community activities</w:t>
      </w:r>
      <w:r w:rsidRPr="009957B3">
        <w:rPr>
          <w:rFonts w:ascii="Times New Roman" w:hAnsi="Times New Roman" w:cs="Times New Roman"/>
          <w:sz w:val="24"/>
          <w:szCs w:val="24"/>
        </w:rPr>
        <w:t xml:space="preserve"> </w:t>
      </w:r>
      <w:r>
        <w:rPr>
          <w:rFonts w:ascii="Times New Roman" w:hAnsi="Times New Roman" w:cs="Times New Roman"/>
          <w:sz w:val="24"/>
          <w:szCs w:val="24"/>
        </w:rPr>
        <w:t>in the 1920s and 1930s that built a united front.</w:t>
      </w:r>
      <w:r>
        <w:rPr>
          <w:rStyle w:val="Refdenotaderodap"/>
          <w:rFonts w:ascii="Times New Roman" w:hAnsi="Times New Roman" w:cs="Times New Roman"/>
          <w:sz w:val="24"/>
          <w:szCs w:val="24"/>
        </w:rPr>
        <w:footnoteReference w:id="103"/>
      </w:r>
      <w:r>
        <w:rPr>
          <w:rFonts w:ascii="Times New Roman" w:hAnsi="Times New Roman" w:cs="Times New Roman"/>
          <w:sz w:val="24"/>
          <w:szCs w:val="24"/>
        </w:rPr>
        <w:t xml:space="preserve"> Hardened Tory attitudes and liberal laissez-faire among traditional elites that had governed the politics of Wales in the House of Commons were supplanted by strong socialist and communist activism in the valley communities as the change in voting habits over decades reveals.</w:t>
      </w:r>
      <w:r>
        <w:rPr>
          <w:rStyle w:val="Refdenotaderodap"/>
          <w:rFonts w:ascii="Times New Roman" w:hAnsi="Times New Roman" w:cs="Times New Roman"/>
          <w:sz w:val="24"/>
          <w:szCs w:val="24"/>
        </w:rPr>
        <w:footnoteReference w:id="104"/>
      </w:r>
      <w:r>
        <w:rPr>
          <w:rFonts w:ascii="Times New Roman" w:hAnsi="Times New Roman" w:cs="Times New Roman"/>
          <w:sz w:val="24"/>
          <w:szCs w:val="24"/>
        </w:rPr>
        <w:t xml:space="preserve"> The objective of the valleys’ unemployed was economic survival. Global trade for Welsh coal had plummeted, pit closures followed, the coal owners pushed wages down after the end of the 1926 lockout, and the exodus to England and the colonies began for the young, like Williams, </w:t>
      </w:r>
      <w:proofErr w:type="gramStart"/>
      <w:r>
        <w:rPr>
          <w:rFonts w:ascii="Times New Roman" w:hAnsi="Times New Roman" w:cs="Times New Roman"/>
          <w:sz w:val="24"/>
          <w:szCs w:val="24"/>
        </w:rPr>
        <w:t>Greening</w:t>
      </w:r>
      <w:proofErr w:type="gramEnd"/>
      <w:r>
        <w:rPr>
          <w:rFonts w:ascii="Times New Roman" w:hAnsi="Times New Roman" w:cs="Times New Roman"/>
          <w:sz w:val="24"/>
          <w:szCs w:val="24"/>
        </w:rPr>
        <w:t xml:space="preserve"> and Peters. The Unemployment Bill and the Means Test were protested half-heartedly by the weak Labour Party, as Greening illustrates in his chapter ‘Edwin Greening versus George Hall’,</w:t>
      </w:r>
      <w:r>
        <w:rPr>
          <w:rStyle w:val="Refdenotaderodap"/>
          <w:rFonts w:ascii="Times New Roman" w:hAnsi="Times New Roman" w:cs="Times New Roman"/>
          <w:sz w:val="24"/>
          <w:szCs w:val="24"/>
        </w:rPr>
        <w:footnoteReference w:id="105"/>
      </w:r>
      <w:r>
        <w:rPr>
          <w:rFonts w:ascii="Times New Roman" w:hAnsi="Times New Roman" w:cs="Times New Roman"/>
          <w:sz w:val="24"/>
          <w:szCs w:val="24"/>
        </w:rPr>
        <w:t xml:space="preserve"> and the hunger marchers tramped to London to be ignored by Baldwin and the Cabinet.</w:t>
      </w:r>
      <w:r>
        <w:rPr>
          <w:rStyle w:val="Refdenotaderodap"/>
          <w:rFonts w:ascii="Times New Roman" w:hAnsi="Times New Roman" w:cs="Times New Roman"/>
          <w:sz w:val="24"/>
          <w:szCs w:val="24"/>
        </w:rPr>
        <w:footnoteReference w:id="106"/>
      </w:r>
      <w:r>
        <w:rPr>
          <w:rFonts w:ascii="Times New Roman" w:hAnsi="Times New Roman" w:cs="Times New Roman"/>
          <w:sz w:val="24"/>
          <w:szCs w:val="24"/>
        </w:rPr>
        <w:t xml:space="preserve"> These then were the disenchanted local activists that Francis identifies, engaged in a constant social struggle and using the time of unemployment and lockouts to educate themselves about other economic and </w:t>
      </w:r>
      <w:r>
        <w:rPr>
          <w:rFonts w:ascii="Times New Roman" w:hAnsi="Times New Roman" w:cs="Times New Roman"/>
          <w:sz w:val="24"/>
          <w:szCs w:val="24"/>
        </w:rPr>
        <w:lastRenderedPageBreak/>
        <w:t>social systems. Aggravated by government intransigence in resolving the economic misfortunes of South Wales, establishment discrimination and jailings of activists,</w:t>
      </w:r>
      <w:r w:rsidRPr="00D566AC">
        <w:rPr>
          <w:rFonts w:ascii="Times New Roman" w:hAnsi="Times New Roman" w:cs="Times New Roman"/>
          <w:sz w:val="24"/>
          <w:szCs w:val="24"/>
        </w:rPr>
        <w:t xml:space="preserve"> </w:t>
      </w:r>
      <w:r>
        <w:rPr>
          <w:rFonts w:ascii="Times New Roman" w:hAnsi="Times New Roman" w:cs="Times New Roman"/>
          <w:sz w:val="24"/>
          <w:szCs w:val="24"/>
        </w:rPr>
        <w:t>and witnessing collusion with the growing extreme right wing,</w:t>
      </w:r>
      <w:r w:rsidRPr="00793EAD">
        <w:rPr>
          <w:rFonts w:ascii="Times New Roman" w:hAnsi="Times New Roman" w:cs="Times New Roman"/>
          <w:sz w:val="24"/>
          <w:szCs w:val="24"/>
        </w:rPr>
        <w:t xml:space="preserve"> </w:t>
      </w:r>
      <w:r>
        <w:rPr>
          <w:rFonts w:ascii="Times New Roman" w:hAnsi="Times New Roman" w:cs="Times New Roman"/>
          <w:sz w:val="24"/>
          <w:szCs w:val="24"/>
        </w:rPr>
        <w:t>Spain became a beacon in their fight for democracy.</w:t>
      </w:r>
      <w:r>
        <w:rPr>
          <w:rStyle w:val="Refdenotaderodap"/>
          <w:rFonts w:ascii="Times New Roman" w:hAnsi="Times New Roman" w:cs="Times New Roman"/>
          <w:sz w:val="24"/>
          <w:szCs w:val="24"/>
        </w:rPr>
        <w:footnoteReference w:id="107"/>
      </w:r>
      <w:r>
        <w:rPr>
          <w:rFonts w:ascii="Times New Roman" w:hAnsi="Times New Roman" w:cs="Times New Roman"/>
          <w:sz w:val="24"/>
          <w:szCs w:val="24"/>
        </w:rPr>
        <w:t xml:space="preserve">. </w:t>
      </w:r>
    </w:p>
    <w:p w14:paraId="7C1A009B" w14:textId="2D8248B3" w:rsidR="00234FDD" w:rsidRDefault="00234FDD" w:rsidP="00B86DBA">
      <w:pPr>
        <w:spacing w:line="360" w:lineRule="auto"/>
        <w:jc w:val="both"/>
        <w:rPr>
          <w:rFonts w:ascii="Times New Roman" w:hAnsi="Times New Roman" w:cs="Times New Roman"/>
          <w:sz w:val="24"/>
          <w:szCs w:val="24"/>
        </w:rPr>
      </w:pPr>
      <w:r w:rsidRPr="001F25C4">
        <w:rPr>
          <w:rFonts w:ascii="Times New Roman" w:hAnsi="Times New Roman" w:cs="Times New Roman"/>
          <w:sz w:val="24"/>
          <w:szCs w:val="24"/>
        </w:rPr>
        <w:t>However, Robert S</w:t>
      </w:r>
      <w:r>
        <w:rPr>
          <w:rFonts w:ascii="Times New Roman" w:hAnsi="Times New Roman" w:cs="Times New Roman"/>
          <w:sz w:val="24"/>
          <w:szCs w:val="24"/>
        </w:rPr>
        <w:t>tr</w:t>
      </w:r>
      <w:r w:rsidRPr="001F25C4">
        <w:rPr>
          <w:rFonts w:ascii="Times New Roman" w:hAnsi="Times New Roman" w:cs="Times New Roman"/>
          <w:sz w:val="24"/>
          <w:szCs w:val="24"/>
        </w:rPr>
        <w:t>ad</w:t>
      </w:r>
      <w:r>
        <w:rPr>
          <w:rFonts w:ascii="Times New Roman" w:hAnsi="Times New Roman" w:cs="Times New Roman"/>
          <w:sz w:val="24"/>
          <w:szCs w:val="24"/>
        </w:rPr>
        <w:t>l</w:t>
      </w:r>
      <w:r w:rsidRPr="001F25C4">
        <w:rPr>
          <w:rFonts w:ascii="Times New Roman" w:hAnsi="Times New Roman" w:cs="Times New Roman"/>
          <w:sz w:val="24"/>
          <w:szCs w:val="24"/>
        </w:rPr>
        <w:t xml:space="preserve">ing questions whether there were sufficient of these men to confirm Francis’ supposition that the principal motivation for </w:t>
      </w:r>
      <w:r>
        <w:rPr>
          <w:rFonts w:ascii="Times New Roman" w:hAnsi="Times New Roman" w:cs="Times New Roman"/>
          <w:sz w:val="24"/>
          <w:szCs w:val="24"/>
        </w:rPr>
        <w:t>the subsequent narrative of Glyndwr-style folklore heroes was ‘fighting for fairness’</w:t>
      </w:r>
      <w:r w:rsidRPr="00094F82">
        <w:rPr>
          <w:rFonts w:ascii="Times New Roman" w:hAnsi="Times New Roman" w:cs="Times New Roman"/>
          <w:sz w:val="24"/>
          <w:szCs w:val="24"/>
        </w:rPr>
        <w:t xml:space="preserve"> </w:t>
      </w:r>
      <w:r>
        <w:rPr>
          <w:rFonts w:ascii="Times New Roman" w:hAnsi="Times New Roman" w:cs="Times New Roman"/>
          <w:sz w:val="24"/>
          <w:szCs w:val="24"/>
        </w:rPr>
        <w:t xml:space="preserve">or whether it was not merely </w:t>
      </w:r>
      <w:r w:rsidR="00305909">
        <w:rPr>
          <w:rFonts w:ascii="Times New Roman" w:hAnsi="Times New Roman" w:cs="Times New Roman"/>
          <w:sz w:val="24"/>
          <w:szCs w:val="24"/>
        </w:rPr>
        <w:t>coercion</w:t>
      </w:r>
      <w:r>
        <w:rPr>
          <w:rFonts w:ascii="Times New Roman" w:hAnsi="Times New Roman" w:cs="Times New Roman"/>
          <w:sz w:val="24"/>
          <w:szCs w:val="24"/>
        </w:rPr>
        <w:t xml:space="preserve"> from Communist party hardliners that forced men to go.</w:t>
      </w:r>
      <w:r>
        <w:rPr>
          <w:rStyle w:val="Refdenotaderodap"/>
          <w:rFonts w:ascii="Times New Roman" w:hAnsi="Times New Roman" w:cs="Times New Roman"/>
          <w:sz w:val="24"/>
          <w:szCs w:val="24"/>
        </w:rPr>
        <w:footnoteReference w:id="108"/>
      </w:r>
      <w:r>
        <w:rPr>
          <w:rFonts w:ascii="Times New Roman" w:hAnsi="Times New Roman" w:cs="Times New Roman"/>
          <w:sz w:val="24"/>
          <w:szCs w:val="24"/>
        </w:rPr>
        <w:t xml:space="preserve"> Another query from Stradling is why the Welsh turned up later than other groups from Britain. The first wave, in the autumn of 1936, was composed of idealistic middle to upper class intellectuals,</w:t>
      </w:r>
      <w:r w:rsidRPr="00F54A3C">
        <w:rPr>
          <w:rFonts w:ascii="Times New Roman" w:hAnsi="Times New Roman" w:cs="Times New Roman"/>
          <w:sz w:val="24"/>
          <w:szCs w:val="24"/>
        </w:rPr>
        <w:t xml:space="preserve"> </w:t>
      </w:r>
      <w:r>
        <w:rPr>
          <w:rFonts w:ascii="Times New Roman" w:hAnsi="Times New Roman" w:cs="Times New Roman"/>
          <w:sz w:val="24"/>
          <w:szCs w:val="24"/>
        </w:rPr>
        <w:t>men like Orwell, John Cornford and Ralph Fox, with private means to support their own journey.</w:t>
      </w:r>
      <w:r>
        <w:rPr>
          <w:rStyle w:val="Refdenotaderodap"/>
          <w:rFonts w:ascii="Times New Roman" w:hAnsi="Times New Roman" w:cs="Times New Roman"/>
          <w:sz w:val="24"/>
          <w:szCs w:val="24"/>
        </w:rPr>
        <w:footnoteReference w:id="109"/>
      </w:r>
      <w:r>
        <w:rPr>
          <w:rFonts w:ascii="Times New Roman" w:hAnsi="Times New Roman" w:cs="Times New Roman"/>
          <w:sz w:val="24"/>
          <w:szCs w:val="24"/>
        </w:rPr>
        <w:t xml:space="preserve"> The Welshmen were generally poor after years of hardship and required assistance to go. They arrived in batches from the end of 1936 to 1937,</w:t>
      </w:r>
      <w:r w:rsidRPr="00D573FE">
        <w:rPr>
          <w:rFonts w:ascii="Times New Roman" w:hAnsi="Times New Roman" w:cs="Times New Roman"/>
          <w:sz w:val="24"/>
          <w:szCs w:val="24"/>
        </w:rPr>
        <w:t xml:space="preserve"> </w:t>
      </w:r>
      <w:r>
        <w:rPr>
          <w:rFonts w:ascii="Times New Roman" w:hAnsi="Times New Roman" w:cs="Times New Roman"/>
          <w:sz w:val="24"/>
          <w:szCs w:val="24"/>
        </w:rPr>
        <w:t>until the committees ran out of volunteers in 1938.</w:t>
      </w:r>
      <w:r>
        <w:rPr>
          <w:rStyle w:val="Refdenotaderodap"/>
          <w:rFonts w:ascii="Times New Roman" w:hAnsi="Times New Roman" w:cs="Times New Roman"/>
          <w:sz w:val="24"/>
          <w:szCs w:val="24"/>
        </w:rPr>
        <w:footnoteReference w:id="110"/>
      </w:r>
      <w:r>
        <w:rPr>
          <w:rFonts w:ascii="Times New Roman" w:hAnsi="Times New Roman" w:cs="Times New Roman"/>
          <w:sz w:val="24"/>
          <w:szCs w:val="24"/>
        </w:rPr>
        <w:t xml:space="preserve"> If analysis shows a disproportionate number of Communists in the group, whether miner or other occupation, this was to be expected given that the CPGB was funding each man on his journey.</w:t>
      </w:r>
      <w:r>
        <w:rPr>
          <w:rStyle w:val="Refdenotaderodap"/>
          <w:rFonts w:ascii="Times New Roman" w:hAnsi="Times New Roman" w:cs="Times New Roman"/>
          <w:sz w:val="24"/>
          <w:szCs w:val="24"/>
        </w:rPr>
        <w:footnoteReference w:id="111"/>
      </w:r>
      <w:r>
        <w:rPr>
          <w:rFonts w:ascii="Times New Roman" w:hAnsi="Times New Roman" w:cs="Times New Roman"/>
          <w:sz w:val="24"/>
          <w:szCs w:val="24"/>
        </w:rPr>
        <w:t xml:space="preserve"> Vetting was essential to ensure that single men, preferably trained soldiers or possessing other useful skills, such as radio operators, linguists, mechanics, surgical and nursing staff could reach the front via secret routes organised with European colleagues. Not all were accepted in London or Paris, where a second medical was performed. Furthermore, a political assessment was </w:t>
      </w:r>
      <w:r>
        <w:rPr>
          <w:rFonts w:ascii="Times New Roman" w:hAnsi="Times New Roman" w:cs="Times New Roman"/>
          <w:sz w:val="24"/>
          <w:szCs w:val="24"/>
        </w:rPr>
        <w:lastRenderedPageBreak/>
        <w:t>made, as to loyalty to the cause. Most men were sufficiently cogent in socialist material, yet not all were CPGB members as the lists show.</w:t>
      </w:r>
      <w:r w:rsidR="00014378">
        <w:rPr>
          <w:rStyle w:val="Refdenotaderodap"/>
          <w:rFonts w:ascii="Times New Roman" w:hAnsi="Times New Roman" w:cs="Times New Roman"/>
          <w:sz w:val="24"/>
          <w:szCs w:val="24"/>
        </w:rPr>
        <w:footnoteReference w:id="112"/>
      </w:r>
      <w:r>
        <w:rPr>
          <w:rFonts w:ascii="Times New Roman" w:hAnsi="Times New Roman" w:cs="Times New Roman"/>
          <w:sz w:val="24"/>
          <w:szCs w:val="24"/>
        </w:rPr>
        <w:t xml:space="preserve"> Since </w:t>
      </w:r>
      <w:r w:rsidRPr="001F25C4">
        <w:rPr>
          <w:rFonts w:ascii="Times New Roman" w:hAnsi="Times New Roman" w:cs="Times New Roman"/>
          <w:sz w:val="24"/>
          <w:szCs w:val="24"/>
        </w:rPr>
        <w:t>Stradling</w:t>
      </w:r>
      <w:r>
        <w:rPr>
          <w:rFonts w:ascii="Times New Roman" w:hAnsi="Times New Roman" w:cs="Times New Roman"/>
          <w:sz w:val="24"/>
          <w:szCs w:val="24"/>
        </w:rPr>
        <w:t>’s</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study </w:t>
      </w:r>
      <w:r w:rsidRPr="001F25C4">
        <w:rPr>
          <w:rFonts w:ascii="Times New Roman" w:hAnsi="Times New Roman" w:cs="Times New Roman"/>
          <w:sz w:val="24"/>
          <w:szCs w:val="24"/>
        </w:rPr>
        <w:t>with post- Glasnost access to the Moscow Comintern and Special Branch files</w:t>
      </w:r>
      <w:r>
        <w:rPr>
          <w:rFonts w:ascii="Times New Roman" w:hAnsi="Times New Roman" w:cs="Times New Roman"/>
          <w:sz w:val="24"/>
          <w:szCs w:val="24"/>
        </w:rPr>
        <w:t>, the number of volunteers with Welsh roots has crept upwards</w:t>
      </w:r>
      <w:r w:rsidRPr="001F25C4">
        <w:rPr>
          <w:rFonts w:ascii="Times New Roman" w:hAnsi="Times New Roman" w:cs="Times New Roman"/>
          <w:sz w:val="24"/>
          <w:szCs w:val="24"/>
        </w:rPr>
        <w:t>.</w:t>
      </w:r>
      <w:r>
        <w:rPr>
          <w:rFonts w:ascii="Times New Roman" w:hAnsi="Times New Roman" w:cs="Times New Roman"/>
          <w:sz w:val="24"/>
          <w:szCs w:val="24"/>
        </w:rPr>
        <w:t xml:space="preserve"> Unfortunately, the proven cruelty of the Nationalist troops during and after the war, means that some men died in mysterious circumstances, in battle and as prisoners, with their resting places unknown.</w:t>
      </w:r>
      <w:r>
        <w:rPr>
          <w:rStyle w:val="Refdenotaderodap"/>
          <w:rFonts w:ascii="Times New Roman" w:hAnsi="Times New Roman" w:cs="Times New Roman"/>
          <w:sz w:val="24"/>
          <w:szCs w:val="24"/>
        </w:rPr>
        <w:footnoteReference w:id="113"/>
      </w:r>
      <w:r>
        <w:rPr>
          <w:rFonts w:ascii="Times New Roman" w:hAnsi="Times New Roman" w:cs="Times New Roman"/>
          <w:sz w:val="24"/>
          <w:szCs w:val="24"/>
        </w:rPr>
        <w:t xml:space="preserve"> Information was denied for many years by the Francoist regime.</w:t>
      </w:r>
      <w:r>
        <w:rPr>
          <w:rStyle w:val="Refdenotaderodap"/>
          <w:rFonts w:ascii="Times New Roman" w:hAnsi="Times New Roman" w:cs="Times New Roman"/>
          <w:sz w:val="24"/>
          <w:szCs w:val="24"/>
        </w:rPr>
        <w:footnoteReference w:id="114"/>
      </w:r>
      <w:r>
        <w:rPr>
          <w:rFonts w:ascii="Times New Roman" w:hAnsi="Times New Roman" w:cs="Times New Roman"/>
          <w:sz w:val="24"/>
          <w:szCs w:val="24"/>
        </w:rPr>
        <w:t xml:space="preserve"> The new Law of Democratic Memory is facilitating continued academic research, archaeological digs, exhumations and reburials and memorials and international associations assist in safeguarding material, continued education and the aiding of family members who wish to visit the sites where their forebears fought and often died.</w:t>
      </w:r>
      <w:r>
        <w:rPr>
          <w:rStyle w:val="Refdenotaderodap"/>
          <w:rFonts w:ascii="Times New Roman" w:hAnsi="Times New Roman" w:cs="Times New Roman"/>
          <w:sz w:val="24"/>
          <w:szCs w:val="24"/>
        </w:rPr>
        <w:footnoteReference w:id="115"/>
      </w:r>
      <w:r>
        <w:rPr>
          <w:rFonts w:ascii="Times New Roman" w:hAnsi="Times New Roman" w:cs="Times New Roman"/>
          <w:sz w:val="24"/>
          <w:szCs w:val="24"/>
        </w:rPr>
        <w:t xml:space="preserve"> </w:t>
      </w:r>
    </w:p>
    <w:p w14:paraId="0C96308D" w14:textId="29BDF024" w:rsidR="00234FDD" w:rsidRDefault="00234FDD" w:rsidP="00B86DBA">
      <w:pPr>
        <w:spacing w:line="360" w:lineRule="auto"/>
        <w:jc w:val="both"/>
        <w:rPr>
          <w:rFonts w:ascii="Times New Roman" w:hAnsi="Times New Roman" w:cs="Times New Roman"/>
          <w:sz w:val="24"/>
          <w:szCs w:val="24"/>
        </w:rPr>
      </w:pPr>
      <w:r w:rsidRPr="001F25C4">
        <w:rPr>
          <w:rFonts w:ascii="Times New Roman" w:hAnsi="Times New Roman" w:cs="Times New Roman"/>
          <w:sz w:val="24"/>
          <w:szCs w:val="24"/>
        </w:rPr>
        <w:t xml:space="preserve">In his Data Analysis, </w:t>
      </w:r>
      <w:r>
        <w:rPr>
          <w:rFonts w:ascii="Times New Roman" w:hAnsi="Times New Roman" w:cs="Times New Roman"/>
          <w:sz w:val="24"/>
          <w:szCs w:val="24"/>
        </w:rPr>
        <w:t>Stradling</w:t>
      </w:r>
      <w:r w:rsidRPr="001F25C4">
        <w:rPr>
          <w:rFonts w:ascii="Times New Roman" w:hAnsi="Times New Roman" w:cs="Times New Roman"/>
          <w:sz w:val="24"/>
          <w:szCs w:val="24"/>
        </w:rPr>
        <w:t xml:space="preserve"> picks apart records to arrive at a figure of 148</w:t>
      </w:r>
      <w:r>
        <w:rPr>
          <w:rFonts w:ascii="Times New Roman" w:hAnsi="Times New Roman" w:cs="Times New Roman"/>
          <w:sz w:val="24"/>
          <w:szCs w:val="24"/>
        </w:rPr>
        <w:t>. He</w:t>
      </w:r>
      <w:r w:rsidRPr="001F25C4">
        <w:rPr>
          <w:rFonts w:ascii="Times New Roman" w:hAnsi="Times New Roman" w:cs="Times New Roman"/>
          <w:sz w:val="24"/>
          <w:szCs w:val="24"/>
        </w:rPr>
        <w:t xml:space="preserve"> separates these into ‘serving’ soldiers and those in administrative or support roles, even separating anti-tank and artillery from the number</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116"/>
      </w:r>
      <w:r w:rsidRPr="001F25C4">
        <w:rPr>
          <w:rFonts w:ascii="Times New Roman" w:hAnsi="Times New Roman" w:cs="Times New Roman"/>
          <w:sz w:val="24"/>
          <w:szCs w:val="24"/>
        </w:rPr>
        <w:t xml:space="preserve"> </w:t>
      </w:r>
      <w:r w:rsidR="00BD4F93">
        <w:rPr>
          <w:rFonts w:ascii="Times New Roman" w:hAnsi="Times New Roman" w:cs="Times New Roman"/>
          <w:sz w:val="24"/>
          <w:szCs w:val="24"/>
        </w:rPr>
        <w:t>He does not explain the rational</w:t>
      </w:r>
      <w:r w:rsidR="00F32115">
        <w:rPr>
          <w:rFonts w:ascii="Times New Roman" w:hAnsi="Times New Roman" w:cs="Times New Roman"/>
          <w:sz w:val="24"/>
          <w:szCs w:val="24"/>
        </w:rPr>
        <w:t xml:space="preserve">e for </w:t>
      </w:r>
      <w:r w:rsidRPr="001F25C4">
        <w:rPr>
          <w:rFonts w:ascii="Times New Roman" w:hAnsi="Times New Roman" w:cs="Times New Roman"/>
          <w:sz w:val="24"/>
          <w:szCs w:val="24"/>
        </w:rPr>
        <w:t>segregation, but it de</w:t>
      </w:r>
      <w:r>
        <w:rPr>
          <w:rFonts w:ascii="Times New Roman" w:hAnsi="Times New Roman" w:cs="Times New Roman"/>
          <w:sz w:val="24"/>
          <w:szCs w:val="24"/>
        </w:rPr>
        <w:t>values</w:t>
      </w:r>
      <w:r w:rsidRPr="001F25C4">
        <w:rPr>
          <w:rFonts w:ascii="Times New Roman" w:hAnsi="Times New Roman" w:cs="Times New Roman"/>
          <w:sz w:val="24"/>
          <w:szCs w:val="24"/>
        </w:rPr>
        <w:t xml:space="preserve"> the contribution of volunteers like medic Alun, Bob Peters as a dispatch rider </w:t>
      </w:r>
      <w:r>
        <w:rPr>
          <w:rFonts w:ascii="Times New Roman" w:hAnsi="Times New Roman" w:cs="Times New Roman"/>
          <w:sz w:val="24"/>
          <w:szCs w:val="24"/>
        </w:rPr>
        <w:t xml:space="preserve">, </w:t>
      </w:r>
      <w:r w:rsidRPr="001F25C4">
        <w:rPr>
          <w:rFonts w:ascii="Times New Roman" w:hAnsi="Times New Roman" w:cs="Times New Roman"/>
          <w:sz w:val="24"/>
          <w:szCs w:val="24"/>
        </w:rPr>
        <w:t>or</w:t>
      </w:r>
      <w:r>
        <w:rPr>
          <w:rFonts w:ascii="Times New Roman" w:hAnsi="Times New Roman" w:cs="Times New Roman"/>
          <w:sz w:val="24"/>
          <w:szCs w:val="24"/>
        </w:rPr>
        <w:t xml:space="preserve"> even</w:t>
      </w:r>
      <w:r w:rsidRPr="001F25C4">
        <w:rPr>
          <w:rFonts w:ascii="Times New Roman" w:hAnsi="Times New Roman" w:cs="Times New Roman"/>
          <w:sz w:val="24"/>
          <w:szCs w:val="24"/>
        </w:rPr>
        <w:t xml:space="preserve"> the surgeon Dr Alex Tudor Hart to the whole effort</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117"/>
      </w:r>
      <w:r w:rsidRPr="001F25C4">
        <w:rPr>
          <w:rFonts w:ascii="Times New Roman" w:hAnsi="Times New Roman" w:cs="Times New Roman"/>
          <w:sz w:val="24"/>
          <w:szCs w:val="24"/>
        </w:rPr>
        <w:t xml:space="preserve"> He corrects Francis’ figure of Communist Party membership based upon the latest numbers and proceeds to diminish the ‘overall density’ of Party members to ‘just over 70 percent’, less than the Battalion figure of 74 percent</w:t>
      </w:r>
      <w:r>
        <w:rPr>
          <w:rFonts w:ascii="Times New Roman" w:hAnsi="Times New Roman" w:cs="Times New Roman"/>
          <w:sz w:val="24"/>
          <w:szCs w:val="24"/>
        </w:rPr>
        <w:t>, but higher t</w:t>
      </w:r>
      <w:r w:rsidRPr="001F25C4">
        <w:rPr>
          <w:rFonts w:ascii="Times New Roman" w:hAnsi="Times New Roman" w:cs="Times New Roman"/>
          <w:sz w:val="24"/>
          <w:szCs w:val="24"/>
        </w:rPr>
        <w:t xml:space="preserve">han </w:t>
      </w:r>
      <w:r>
        <w:rPr>
          <w:rFonts w:ascii="Times New Roman" w:hAnsi="Times New Roman" w:cs="Times New Roman"/>
          <w:sz w:val="24"/>
          <w:szCs w:val="24"/>
        </w:rPr>
        <w:t>the French group</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 </w:t>
      </w:r>
      <w:r w:rsidR="003B65CE">
        <w:rPr>
          <w:rFonts w:ascii="Times New Roman" w:hAnsi="Times New Roman" w:cs="Times New Roman"/>
          <w:sz w:val="24"/>
          <w:szCs w:val="24"/>
        </w:rPr>
        <w:t>By</w:t>
      </w:r>
      <w:r w:rsidRPr="001F25C4">
        <w:rPr>
          <w:rFonts w:ascii="Times New Roman" w:hAnsi="Times New Roman" w:cs="Times New Roman"/>
          <w:sz w:val="24"/>
          <w:szCs w:val="24"/>
        </w:rPr>
        <w:t xml:space="preserve"> argu</w:t>
      </w:r>
      <w:r w:rsidR="003B65CE">
        <w:rPr>
          <w:rFonts w:ascii="Times New Roman" w:hAnsi="Times New Roman" w:cs="Times New Roman"/>
          <w:sz w:val="24"/>
          <w:szCs w:val="24"/>
        </w:rPr>
        <w:t>ing</w:t>
      </w:r>
      <w:r w:rsidRPr="001F25C4">
        <w:rPr>
          <w:rFonts w:ascii="Times New Roman" w:hAnsi="Times New Roman" w:cs="Times New Roman"/>
          <w:sz w:val="24"/>
          <w:szCs w:val="24"/>
        </w:rPr>
        <w:t xml:space="preserve"> </w:t>
      </w:r>
      <w:r w:rsidRPr="001F25C4">
        <w:rPr>
          <w:rFonts w:ascii="Times New Roman" w:hAnsi="Times New Roman" w:cs="Times New Roman"/>
          <w:sz w:val="24"/>
          <w:szCs w:val="24"/>
        </w:rPr>
        <w:lastRenderedPageBreak/>
        <w:t xml:space="preserve">that ‘a high proportion’ had no mining background </w:t>
      </w:r>
      <w:r w:rsidR="00276193">
        <w:rPr>
          <w:rFonts w:ascii="Times New Roman" w:hAnsi="Times New Roman" w:cs="Times New Roman"/>
          <w:sz w:val="24"/>
          <w:szCs w:val="24"/>
        </w:rPr>
        <w:t xml:space="preserve">with </w:t>
      </w:r>
      <w:r w:rsidRPr="001F25C4">
        <w:rPr>
          <w:rFonts w:ascii="Times New Roman" w:hAnsi="Times New Roman" w:cs="Times New Roman"/>
          <w:sz w:val="24"/>
          <w:szCs w:val="24"/>
        </w:rPr>
        <w:t>around forty not even communist</w:t>
      </w:r>
      <w:r w:rsidR="000646E9">
        <w:rPr>
          <w:rFonts w:ascii="Times New Roman" w:hAnsi="Times New Roman" w:cs="Times New Roman"/>
          <w:sz w:val="24"/>
          <w:szCs w:val="24"/>
        </w:rPr>
        <w:t>, he seeks</w:t>
      </w:r>
      <w:r w:rsidR="000944DE">
        <w:rPr>
          <w:rFonts w:ascii="Times New Roman" w:hAnsi="Times New Roman" w:cs="Times New Roman"/>
          <w:sz w:val="24"/>
          <w:szCs w:val="24"/>
        </w:rPr>
        <w:t xml:space="preserve"> to </w:t>
      </w:r>
      <w:r w:rsidR="00DA0EAB">
        <w:rPr>
          <w:rFonts w:ascii="Times New Roman" w:hAnsi="Times New Roman" w:cs="Times New Roman"/>
          <w:sz w:val="24"/>
          <w:szCs w:val="24"/>
        </w:rPr>
        <w:t>challenge the accepted history</w:t>
      </w:r>
      <w:r w:rsidRPr="001F25C4">
        <w:rPr>
          <w:rFonts w:ascii="Times New Roman" w:hAnsi="Times New Roman" w:cs="Times New Roman"/>
          <w:sz w:val="24"/>
          <w:szCs w:val="24"/>
        </w:rPr>
        <w:t>.</w:t>
      </w:r>
      <w:r w:rsidR="00315326">
        <w:rPr>
          <w:rFonts w:ascii="Times New Roman" w:hAnsi="Times New Roman" w:cs="Times New Roman"/>
          <w:sz w:val="24"/>
          <w:szCs w:val="24"/>
        </w:rPr>
        <w:t xml:space="preserve"> Yet, </w:t>
      </w:r>
      <w:r w:rsidR="008A13ED">
        <w:rPr>
          <w:rFonts w:ascii="Times New Roman" w:hAnsi="Times New Roman" w:cs="Times New Roman"/>
          <w:sz w:val="24"/>
          <w:szCs w:val="24"/>
        </w:rPr>
        <w:t>the</w:t>
      </w:r>
      <w:r>
        <w:rPr>
          <w:rFonts w:ascii="Times New Roman" w:hAnsi="Times New Roman" w:cs="Times New Roman"/>
          <w:sz w:val="24"/>
          <w:szCs w:val="24"/>
        </w:rPr>
        <w:t xml:space="preserve"> analysis of t</w:t>
      </w:r>
      <w:r w:rsidRPr="001F25C4">
        <w:rPr>
          <w:rFonts w:ascii="Times New Roman" w:hAnsi="Times New Roman" w:cs="Times New Roman"/>
          <w:sz w:val="24"/>
          <w:szCs w:val="24"/>
        </w:rPr>
        <w:t>he origin</w:t>
      </w:r>
      <w:r>
        <w:rPr>
          <w:rFonts w:ascii="Times New Roman" w:hAnsi="Times New Roman" w:cs="Times New Roman"/>
          <w:sz w:val="24"/>
          <w:szCs w:val="24"/>
        </w:rPr>
        <w:t xml:space="preserve">, occupation, </w:t>
      </w:r>
      <w:r w:rsidRPr="001F25C4">
        <w:rPr>
          <w:rFonts w:ascii="Times New Roman" w:hAnsi="Times New Roman" w:cs="Times New Roman"/>
          <w:sz w:val="24"/>
          <w:szCs w:val="24"/>
        </w:rPr>
        <w:t>and political party membership of the Welshmen</w:t>
      </w:r>
      <w:r w:rsidR="00A046B9">
        <w:rPr>
          <w:rFonts w:ascii="Times New Roman" w:hAnsi="Times New Roman" w:cs="Times New Roman"/>
          <w:sz w:val="24"/>
          <w:szCs w:val="24"/>
        </w:rPr>
        <w:t xml:space="preserve"> </w:t>
      </w:r>
      <w:r w:rsidR="001603AB">
        <w:rPr>
          <w:rFonts w:ascii="Times New Roman" w:hAnsi="Times New Roman" w:cs="Times New Roman"/>
          <w:sz w:val="24"/>
          <w:szCs w:val="24"/>
        </w:rPr>
        <w:t>seem</w:t>
      </w:r>
      <w:r w:rsidR="004F7BC8">
        <w:rPr>
          <w:rFonts w:ascii="Times New Roman" w:hAnsi="Times New Roman" w:cs="Times New Roman"/>
          <w:sz w:val="24"/>
          <w:szCs w:val="24"/>
        </w:rPr>
        <w:t>s</w:t>
      </w:r>
      <w:r w:rsidR="001603AB">
        <w:rPr>
          <w:rFonts w:ascii="Times New Roman" w:hAnsi="Times New Roman" w:cs="Times New Roman"/>
          <w:sz w:val="24"/>
          <w:szCs w:val="24"/>
        </w:rPr>
        <w:t xml:space="preserve"> to</w:t>
      </w:r>
      <w:r w:rsidR="00173840">
        <w:rPr>
          <w:rFonts w:ascii="Times New Roman" w:hAnsi="Times New Roman" w:cs="Times New Roman"/>
          <w:sz w:val="24"/>
          <w:szCs w:val="24"/>
        </w:rPr>
        <w:t xml:space="preserve"> </w:t>
      </w:r>
      <w:r w:rsidR="00891062">
        <w:rPr>
          <w:rFonts w:ascii="Times New Roman" w:hAnsi="Times New Roman" w:cs="Times New Roman"/>
          <w:sz w:val="24"/>
          <w:szCs w:val="24"/>
        </w:rPr>
        <w:t>confir</w:t>
      </w:r>
      <w:r w:rsidR="000E4DA9">
        <w:rPr>
          <w:rFonts w:ascii="Times New Roman" w:hAnsi="Times New Roman" w:cs="Times New Roman"/>
          <w:sz w:val="24"/>
          <w:szCs w:val="24"/>
        </w:rPr>
        <w:t>m</w:t>
      </w:r>
      <w:r w:rsidR="004F7BC8">
        <w:rPr>
          <w:rFonts w:ascii="Times New Roman" w:hAnsi="Times New Roman" w:cs="Times New Roman"/>
          <w:sz w:val="24"/>
          <w:szCs w:val="24"/>
        </w:rPr>
        <w:t xml:space="preserve"> Francis’ </w:t>
      </w:r>
      <w:r w:rsidR="00573FE9">
        <w:rPr>
          <w:rFonts w:ascii="Times New Roman" w:hAnsi="Times New Roman" w:cs="Times New Roman"/>
          <w:sz w:val="24"/>
          <w:szCs w:val="24"/>
        </w:rPr>
        <w:t>f</w:t>
      </w:r>
      <w:r w:rsidR="000E4DA9">
        <w:rPr>
          <w:rFonts w:ascii="Times New Roman" w:hAnsi="Times New Roman" w:cs="Times New Roman"/>
          <w:sz w:val="24"/>
          <w:szCs w:val="24"/>
        </w:rPr>
        <w:t>indings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18"/>
      </w:r>
      <w:r w:rsidRPr="001F25C4">
        <w:rPr>
          <w:rFonts w:ascii="Times New Roman" w:hAnsi="Times New Roman" w:cs="Times New Roman"/>
          <w:sz w:val="24"/>
          <w:szCs w:val="24"/>
        </w:rPr>
        <w:t xml:space="preserve"> </w:t>
      </w:r>
      <w:r w:rsidR="004105D2">
        <w:rPr>
          <w:rFonts w:ascii="Times New Roman" w:hAnsi="Times New Roman" w:cs="Times New Roman"/>
          <w:sz w:val="24"/>
          <w:szCs w:val="24"/>
        </w:rPr>
        <w:t xml:space="preserve">Francis’s </w:t>
      </w:r>
      <w:r w:rsidR="00422C5E">
        <w:rPr>
          <w:rFonts w:ascii="Times New Roman" w:hAnsi="Times New Roman" w:cs="Times New Roman"/>
          <w:sz w:val="24"/>
          <w:szCs w:val="24"/>
        </w:rPr>
        <w:t>review of the men’s letters confirm thei</w:t>
      </w:r>
      <w:r w:rsidR="003B0A31">
        <w:rPr>
          <w:rFonts w:ascii="Times New Roman" w:hAnsi="Times New Roman" w:cs="Times New Roman"/>
          <w:sz w:val="24"/>
          <w:szCs w:val="24"/>
        </w:rPr>
        <w:t>r allegiance to the cause.</w:t>
      </w:r>
      <w:r w:rsidR="00203F58">
        <w:rPr>
          <w:rStyle w:val="Refdenotaderodap"/>
          <w:rFonts w:ascii="Times New Roman" w:hAnsi="Times New Roman" w:cs="Times New Roman"/>
          <w:sz w:val="24"/>
          <w:szCs w:val="24"/>
        </w:rPr>
        <w:footnoteReference w:id="119"/>
      </w:r>
    </w:p>
    <w:p w14:paraId="56D2373F" w14:textId="77777777" w:rsidR="006148A8" w:rsidRDefault="006148A8" w:rsidP="00B86DBA">
      <w:pPr>
        <w:spacing w:line="360" w:lineRule="auto"/>
        <w:jc w:val="both"/>
        <w:rPr>
          <w:rFonts w:ascii="Times New Roman" w:hAnsi="Times New Roman" w:cs="Times New Roman"/>
          <w:sz w:val="24"/>
          <w:szCs w:val="24"/>
        </w:rPr>
      </w:pPr>
    </w:p>
    <w:p w14:paraId="0D28F104" w14:textId="6F442AE3" w:rsidR="00234FDD"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Both Francis and Stradling discuss the difficulties in recruitment</w:t>
      </w:r>
      <w:r w:rsidRPr="001F25C4">
        <w:rPr>
          <w:rFonts w:ascii="Times New Roman" w:hAnsi="Times New Roman" w:cs="Times New Roman"/>
          <w:sz w:val="24"/>
          <w:szCs w:val="24"/>
        </w:rPr>
        <w:t xml:space="preserve"> at local level</w:t>
      </w:r>
      <w:r>
        <w:rPr>
          <w:rFonts w:ascii="Times New Roman" w:hAnsi="Times New Roman" w:cs="Times New Roman"/>
          <w:sz w:val="24"/>
          <w:szCs w:val="24"/>
        </w:rPr>
        <w:t>. For example, initially the CPGB asked Billy Griffith to recruit, then requested that he should go to Spain in 1938, to which he remarked: ‘In the early days one was victimised and lost one’s job. Later the struggle became sharper, and one went to prison. Now it was expected that one should die for the party.’</w:t>
      </w:r>
      <w:r w:rsidRPr="001F25C4">
        <w:rPr>
          <w:rStyle w:val="Refdenotaderodap"/>
          <w:rFonts w:ascii="Times New Roman" w:hAnsi="Times New Roman" w:cs="Times New Roman"/>
          <w:sz w:val="24"/>
          <w:szCs w:val="24"/>
        </w:rPr>
        <w:footnoteReference w:id="120"/>
      </w:r>
      <w:r>
        <w:rPr>
          <w:rFonts w:ascii="Times New Roman" w:hAnsi="Times New Roman" w:cs="Times New Roman"/>
          <w:sz w:val="24"/>
          <w:szCs w:val="24"/>
        </w:rPr>
        <w:t xml:space="preserve">This cynical man became </w:t>
      </w:r>
      <w:r w:rsidR="00FC0F31">
        <w:rPr>
          <w:rFonts w:ascii="Times New Roman" w:hAnsi="Times New Roman" w:cs="Times New Roman"/>
          <w:sz w:val="24"/>
          <w:szCs w:val="24"/>
        </w:rPr>
        <w:t>a</w:t>
      </w:r>
      <w:r>
        <w:rPr>
          <w:rFonts w:ascii="Times New Roman" w:hAnsi="Times New Roman" w:cs="Times New Roman"/>
          <w:sz w:val="24"/>
          <w:szCs w:val="24"/>
        </w:rPr>
        <w:t xml:space="preserve"> political commissar to the British Battalion, and as such</w:t>
      </w:r>
      <w:r w:rsidR="00FC0F31">
        <w:rPr>
          <w:rFonts w:ascii="Times New Roman" w:hAnsi="Times New Roman" w:cs="Times New Roman"/>
          <w:sz w:val="24"/>
          <w:szCs w:val="24"/>
        </w:rPr>
        <w:t>,</w:t>
      </w:r>
      <w:r>
        <w:rPr>
          <w:rFonts w:ascii="Times New Roman" w:hAnsi="Times New Roman" w:cs="Times New Roman"/>
          <w:sz w:val="24"/>
          <w:szCs w:val="24"/>
        </w:rPr>
        <w:t xml:space="preserve"> the Party informer. Griffiths was one of those complicit in the records that emerged from Moscow, with the power to imprison or sentence to death those who did not tow the Party line in Spain and Greening came in his sights.</w:t>
      </w:r>
      <w:r>
        <w:rPr>
          <w:rStyle w:val="Refdenotaderodap"/>
          <w:rFonts w:ascii="Times New Roman" w:hAnsi="Times New Roman" w:cs="Times New Roman"/>
          <w:sz w:val="24"/>
          <w:szCs w:val="24"/>
        </w:rPr>
        <w:footnoteReference w:id="121"/>
      </w:r>
      <w:r>
        <w:rPr>
          <w:rFonts w:ascii="Times New Roman" w:hAnsi="Times New Roman" w:cs="Times New Roman"/>
          <w:sz w:val="24"/>
          <w:szCs w:val="24"/>
        </w:rPr>
        <w:t xml:space="preserve">   </w:t>
      </w:r>
      <w:r w:rsidRPr="001F25C4">
        <w:rPr>
          <w:rFonts w:ascii="Times New Roman" w:hAnsi="Times New Roman" w:cs="Times New Roman"/>
          <w:sz w:val="24"/>
          <w:szCs w:val="24"/>
        </w:rPr>
        <w:t xml:space="preserve">  </w:t>
      </w:r>
      <w:r>
        <w:rPr>
          <w:rFonts w:ascii="Times New Roman" w:hAnsi="Times New Roman" w:cs="Times New Roman"/>
          <w:sz w:val="24"/>
          <w:szCs w:val="24"/>
        </w:rPr>
        <w:t>Stradling</w:t>
      </w:r>
      <w:r w:rsidRPr="001F25C4">
        <w:rPr>
          <w:rFonts w:ascii="Times New Roman" w:hAnsi="Times New Roman" w:cs="Times New Roman"/>
          <w:sz w:val="24"/>
          <w:szCs w:val="24"/>
        </w:rPr>
        <w:t xml:space="preserve"> uses the Moscow files </w:t>
      </w:r>
      <w:r w:rsidR="009C0F81">
        <w:rPr>
          <w:rFonts w:ascii="Times New Roman" w:hAnsi="Times New Roman" w:cs="Times New Roman"/>
          <w:sz w:val="24"/>
          <w:szCs w:val="24"/>
        </w:rPr>
        <w:t>based</w:t>
      </w:r>
      <w:r w:rsidR="00A44AB8">
        <w:rPr>
          <w:rFonts w:ascii="Times New Roman" w:hAnsi="Times New Roman" w:cs="Times New Roman"/>
          <w:sz w:val="24"/>
          <w:szCs w:val="24"/>
        </w:rPr>
        <w:t xml:space="preserve"> on</w:t>
      </w:r>
      <w:r w:rsidRPr="001F25C4">
        <w:rPr>
          <w:rFonts w:ascii="Times New Roman" w:hAnsi="Times New Roman" w:cs="Times New Roman"/>
          <w:sz w:val="24"/>
          <w:szCs w:val="24"/>
        </w:rPr>
        <w:t xml:space="preserve"> political commissars</w:t>
      </w:r>
      <w:r>
        <w:rPr>
          <w:rFonts w:ascii="Times New Roman" w:hAnsi="Times New Roman" w:cs="Times New Roman"/>
          <w:sz w:val="24"/>
          <w:szCs w:val="24"/>
        </w:rPr>
        <w:t>’ notes</w:t>
      </w:r>
      <w:r w:rsidRPr="001F25C4">
        <w:rPr>
          <w:rFonts w:ascii="Times New Roman" w:hAnsi="Times New Roman" w:cs="Times New Roman"/>
          <w:sz w:val="24"/>
          <w:szCs w:val="24"/>
        </w:rPr>
        <w:t xml:space="preserve"> to challenge </w:t>
      </w:r>
      <w:r w:rsidR="00A44AB8">
        <w:rPr>
          <w:rFonts w:ascii="Times New Roman" w:hAnsi="Times New Roman" w:cs="Times New Roman"/>
          <w:sz w:val="24"/>
          <w:szCs w:val="24"/>
        </w:rPr>
        <w:t xml:space="preserve">both </w:t>
      </w:r>
      <w:r w:rsidRPr="001F25C4">
        <w:rPr>
          <w:rFonts w:ascii="Times New Roman" w:hAnsi="Times New Roman" w:cs="Times New Roman"/>
          <w:sz w:val="24"/>
          <w:szCs w:val="24"/>
        </w:rPr>
        <w:t>the discipline of the men</w:t>
      </w:r>
      <w:r>
        <w:rPr>
          <w:rFonts w:ascii="Times New Roman" w:hAnsi="Times New Roman" w:cs="Times New Roman"/>
          <w:sz w:val="24"/>
          <w:szCs w:val="24"/>
        </w:rPr>
        <w:t xml:space="preserve"> </w:t>
      </w:r>
      <w:r w:rsidRPr="001F25C4">
        <w:rPr>
          <w:rFonts w:ascii="Times New Roman" w:hAnsi="Times New Roman" w:cs="Times New Roman"/>
          <w:sz w:val="24"/>
          <w:szCs w:val="24"/>
        </w:rPr>
        <w:t>and the loyalty to the cause</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122"/>
      </w:r>
      <w:r w:rsidRPr="001F25C4">
        <w:rPr>
          <w:rFonts w:ascii="Times New Roman" w:hAnsi="Times New Roman" w:cs="Times New Roman"/>
          <w:sz w:val="24"/>
          <w:szCs w:val="24"/>
        </w:rPr>
        <w:t xml:space="preserve"> </w:t>
      </w:r>
      <w:r>
        <w:rPr>
          <w:rFonts w:ascii="Times New Roman" w:hAnsi="Times New Roman" w:cs="Times New Roman"/>
          <w:sz w:val="24"/>
          <w:szCs w:val="24"/>
        </w:rPr>
        <w:t>However, t</w:t>
      </w:r>
      <w:r w:rsidRPr="001F25C4">
        <w:rPr>
          <w:rFonts w:ascii="Times New Roman" w:hAnsi="Times New Roman" w:cs="Times New Roman"/>
          <w:sz w:val="24"/>
          <w:szCs w:val="24"/>
        </w:rPr>
        <w:t>he evidence and notes from Moscow and Kew are often incomplete, contain errors and can be personally charged, requiring scepticism in the interpretation</w:t>
      </w:r>
      <w:r>
        <w:rPr>
          <w:rFonts w:ascii="Times New Roman" w:hAnsi="Times New Roman" w:cs="Times New Roman"/>
          <w:sz w:val="24"/>
          <w:szCs w:val="24"/>
        </w:rPr>
        <w:t>.</w:t>
      </w:r>
      <w:r w:rsidRPr="001F25C4">
        <w:rPr>
          <w:rFonts w:ascii="Times New Roman" w:hAnsi="Times New Roman" w:cs="Times New Roman"/>
          <w:sz w:val="24"/>
          <w:szCs w:val="24"/>
        </w:rPr>
        <w:t xml:space="preserve"> </w:t>
      </w:r>
      <w:r w:rsidR="00E509C5">
        <w:rPr>
          <w:rFonts w:ascii="Times New Roman" w:hAnsi="Times New Roman" w:cs="Times New Roman"/>
          <w:sz w:val="24"/>
          <w:szCs w:val="24"/>
        </w:rPr>
        <w:t>T</w:t>
      </w:r>
      <w:r w:rsidRPr="001F25C4">
        <w:rPr>
          <w:rFonts w:ascii="Times New Roman" w:hAnsi="Times New Roman" w:cs="Times New Roman"/>
          <w:sz w:val="24"/>
          <w:szCs w:val="24"/>
        </w:rPr>
        <w:t>he International Brigade Memorial Trust</w:t>
      </w:r>
      <w:r>
        <w:rPr>
          <w:rFonts w:ascii="Times New Roman" w:hAnsi="Times New Roman" w:cs="Times New Roman"/>
          <w:sz w:val="24"/>
          <w:szCs w:val="24"/>
        </w:rPr>
        <w:t xml:space="preserve"> </w:t>
      </w:r>
      <w:r w:rsidR="00E509C5">
        <w:rPr>
          <w:rFonts w:ascii="Times New Roman" w:hAnsi="Times New Roman" w:cs="Times New Roman"/>
          <w:sz w:val="24"/>
          <w:szCs w:val="24"/>
        </w:rPr>
        <w:t xml:space="preserve">website </w:t>
      </w:r>
      <w:r w:rsidRPr="001F25C4">
        <w:rPr>
          <w:rFonts w:ascii="Times New Roman" w:hAnsi="Times New Roman" w:cs="Times New Roman"/>
          <w:sz w:val="24"/>
          <w:szCs w:val="24"/>
        </w:rPr>
        <w:t xml:space="preserve">and </w:t>
      </w:r>
      <w:r w:rsidR="00E509C5">
        <w:rPr>
          <w:rFonts w:ascii="Times New Roman" w:hAnsi="Times New Roman" w:cs="Times New Roman"/>
          <w:sz w:val="24"/>
          <w:szCs w:val="24"/>
        </w:rPr>
        <w:t>other</w:t>
      </w:r>
      <w:r w:rsidRPr="001F25C4">
        <w:rPr>
          <w:rFonts w:ascii="Times New Roman" w:hAnsi="Times New Roman" w:cs="Times New Roman"/>
          <w:sz w:val="24"/>
          <w:szCs w:val="24"/>
        </w:rPr>
        <w:t xml:space="preserve"> historians, like Davies, add an advisory notice of this</w:t>
      </w:r>
      <w:r w:rsidRPr="001F25C4">
        <w:rPr>
          <w:rStyle w:val="Refdenotaderodap"/>
          <w:rFonts w:ascii="Times New Roman" w:hAnsi="Times New Roman" w:cs="Times New Roman"/>
          <w:sz w:val="24"/>
          <w:szCs w:val="24"/>
        </w:rPr>
        <w:t xml:space="preserve"> </w:t>
      </w:r>
      <w:r w:rsidR="00E509C5">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123"/>
      </w:r>
      <w:r w:rsidRPr="001F25C4">
        <w:rPr>
          <w:rFonts w:ascii="Times New Roman" w:hAnsi="Times New Roman" w:cs="Times New Roman"/>
          <w:sz w:val="24"/>
          <w:szCs w:val="24"/>
        </w:rPr>
        <w:t xml:space="preserve"> Kevin Morgan has examined the </w:t>
      </w:r>
      <w:r>
        <w:rPr>
          <w:rFonts w:ascii="Times New Roman" w:hAnsi="Times New Roman" w:cs="Times New Roman"/>
          <w:sz w:val="24"/>
          <w:szCs w:val="24"/>
        </w:rPr>
        <w:t xml:space="preserve">MI5 and Special Branch </w:t>
      </w:r>
      <w:r w:rsidRPr="001F25C4">
        <w:rPr>
          <w:rFonts w:ascii="Times New Roman" w:hAnsi="Times New Roman" w:cs="Times New Roman"/>
          <w:sz w:val="24"/>
          <w:szCs w:val="24"/>
        </w:rPr>
        <w:t>surveillance of the British Communists</w:t>
      </w:r>
      <w:r w:rsidR="00D510E3">
        <w:rPr>
          <w:rFonts w:ascii="Times New Roman" w:hAnsi="Times New Roman" w:cs="Times New Roman"/>
          <w:sz w:val="24"/>
          <w:szCs w:val="24"/>
        </w:rPr>
        <w:t>,</w:t>
      </w:r>
      <w:r w:rsidRPr="001F25C4">
        <w:rPr>
          <w:rFonts w:ascii="Times New Roman" w:hAnsi="Times New Roman" w:cs="Times New Roman"/>
          <w:sz w:val="24"/>
          <w:szCs w:val="24"/>
        </w:rPr>
        <w:t xml:space="preserve"> including the period of the 1930s</w:t>
      </w:r>
      <w:r>
        <w:rPr>
          <w:rFonts w:ascii="Times New Roman" w:hAnsi="Times New Roman" w:cs="Times New Roman"/>
          <w:sz w:val="24"/>
          <w:szCs w:val="24"/>
        </w:rPr>
        <w:t>.</w:t>
      </w:r>
      <w:r w:rsidRPr="001F25C4">
        <w:rPr>
          <w:rStyle w:val="Refdenotaderodap"/>
          <w:rFonts w:ascii="Times New Roman" w:hAnsi="Times New Roman" w:cs="Times New Roman"/>
          <w:sz w:val="24"/>
          <w:szCs w:val="24"/>
        </w:rPr>
        <w:t xml:space="preserve"> </w:t>
      </w:r>
      <w:r w:rsidRPr="001F25C4">
        <w:rPr>
          <w:rStyle w:val="Refdenotaderodap"/>
          <w:rFonts w:ascii="Times New Roman" w:hAnsi="Times New Roman" w:cs="Times New Roman"/>
          <w:sz w:val="24"/>
          <w:szCs w:val="24"/>
        </w:rPr>
        <w:footnoteReference w:id="124"/>
      </w:r>
      <w:r w:rsidRPr="001F25C4">
        <w:rPr>
          <w:rFonts w:ascii="Times New Roman" w:hAnsi="Times New Roman" w:cs="Times New Roman"/>
          <w:sz w:val="24"/>
          <w:szCs w:val="24"/>
        </w:rPr>
        <w:t xml:space="preserve"> He finds that successive Home Secretaries ‘declined to authorise a Home Office Warrant on Moseley’ but supported known fascists</w:t>
      </w:r>
      <w:r w:rsidR="00F72390">
        <w:rPr>
          <w:rFonts w:ascii="Times New Roman" w:hAnsi="Times New Roman" w:cs="Times New Roman"/>
          <w:sz w:val="24"/>
          <w:szCs w:val="24"/>
        </w:rPr>
        <w:t>, like Maxwell Knight,</w:t>
      </w:r>
      <w:r w:rsidRPr="001F25C4">
        <w:rPr>
          <w:rFonts w:ascii="Times New Roman" w:hAnsi="Times New Roman" w:cs="Times New Roman"/>
          <w:sz w:val="24"/>
          <w:szCs w:val="24"/>
        </w:rPr>
        <w:t xml:space="preserve"> working for MI5 to infiltrate and monitor the British Communists. He cites IB fighter, Ralph Fox, who</w:t>
      </w:r>
      <w:r w:rsidR="00A83D33">
        <w:rPr>
          <w:rFonts w:ascii="Times New Roman" w:hAnsi="Times New Roman" w:cs="Times New Roman"/>
          <w:sz w:val="24"/>
          <w:szCs w:val="24"/>
        </w:rPr>
        <w:t xml:space="preserve"> </w:t>
      </w:r>
      <w:r w:rsidR="00A072D4">
        <w:rPr>
          <w:rFonts w:ascii="Times New Roman" w:hAnsi="Times New Roman" w:cs="Times New Roman"/>
          <w:sz w:val="24"/>
          <w:szCs w:val="24"/>
        </w:rPr>
        <w:t>wrote</w:t>
      </w:r>
      <w:r w:rsidR="001F4348">
        <w:rPr>
          <w:rFonts w:ascii="Times New Roman" w:hAnsi="Times New Roman" w:cs="Times New Roman"/>
          <w:sz w:val="24"/>
          <w:szCs w:val="24"/>
        </w:rPr>
        <w:t xml:space="preserve"> about</w:t>
      </w:r>
      <w:r w:rsidR="00A072D4">
        <w:rPr>
          <w:rFonts w:ascii="Times New Roman" w:hAnsi="Times New Roman" w:cs="Times New Roman"/>
          <w:sz w:val="24"/>
          <w:szCs w:val="24"/>
        </w:rPr>
        <w:t xml:space="preserve"> </w:t>
      </w:r>
      <w:r w:rsidR="00240CD4" w:rsidRPr="001F25C4">
        <w:rPr>
          <w:rFonts w:ascii="Times New Roman" w:hAnsi="Times New Roman" w:cs="Times New Roman"/>
          <w:sz w:val="24"/>
          <w:szCs w:val="24"/>
        </w:rPr>
        <w:t>susp</w:t>
      </w:r>
      <w:r w:rsidR="00240CD4">
        <w:rPr>
          <w:rFonts w:ascii="Times New Roman" w:hAnsi="Times New Roman" w:cs="Times New Roman"/>
          <w:sz w:val="24"/>
          <w:szCs w:val="24"/>
        </w:rPr>
        <w:t xml:space="preserve">icions </w:t>
      </w:r>
      <w:r w:rsidR="001F4348">
        <w:rPr>
          <w:rFonts w:ascii="Times New Roman" w:hAnsi="Times New Roman" w:cs="Times New Roman"/>
          <w:sz w:val="24"/>
          <w:szCs w:val="24"/>
        </w:rPr>
        <w:t>of surve</w:t>
      </w:r>
      <w:r w:rsidR="00240CD4">
        <w:rPr>
          <w:rFonts w:ascii="Times New Roman" w:hAnsi="Times New Roman" w:cs="Times New Roman"/>
          <w:sz w:val="24"/>
          <w:szCs w:val="24"/>
        </w:rPr>
        <w:t>i</w:t>
      </w:r>
      <w:r w:rsidR="001F4348">
        <w:rPr>
          <w:rFonts w:ascii="Times New Roman" w:hAnsi="Times New Roman" w:cs="Times New Roman"/>
          <w:sz w:val="24"/>
          <w:szCs w:val="24"/>
        </w:rPr>
        <w:t>l</w:t>
      </w:r>
      <w:r w:rsidR="00240CD4">
        <w:rPr>
          <w:rFonts w:ascii="Times New Roman" w:hAnsi="Times New Roman" w:cs="Times New Roman"/>
          <w:sz w:val="24"/>
          <w:szCs w:val="24"/>
        </w:rPr>
        <w:t>lance</w:t>
      </w:r>
      <w:r w:rsidR="006A5524">
        <w:rPr>
          <w:rFonts w:ascii="Times New Roman" w:hAnsi="Times New Roman" w:cs="Times New Roman"/>
          <w:sz w:val="24"/>
          <w:szCs w:val="24"/>
        </w:rPr>
        <w:t>,</w:t>
      </w:r>
      <w:r w:rsidRPr="001F25C4">
        <w:rPr>
          <w:rFonts w:ascii="Times New Roman" w:hAnsi="Times New Roman" w:cs="Times New Roman"/>
          <w:sz w:val="24"/>
          <w:szCs w:val="24"/>
        </w:rPr>
        <w:t xml:space="preserve"> </w:t>
      </w:r>
      <w:r w:rsidR="00240CD4">
        <w:rPr>
          <w:rFonts w:ascii="Times New Roman" w:hAnsi="Times New Roman" w:cs="Times New Roman"/>
          <w:sz w:val="24"/>
          <w:szCs w:val="24"/>
        </w:rPr>
        <w:lastRenderedPageBreak/>
        <w:t xml:space="preserve">before </w:t>
      </w:r>
      <w:r w:rsidR="006A5524">
        <w:rPr>
          <w:rFonts w:ascii="Times New Roman" w:hAnsi="Times New Roman" w:cs="Times New Roman"/>
          <w:sz w:val="24"/>
          <w:szCs w:val="24"/>
        </w:rPr>
        <w:t>dying</w:t>
      </w:r>
      <w:r w:rsidR="00240CD4">
        <w:rPr>
          <w:rFonts w:ascii="Times New Roman" w:hAnsi="Times New Roman" w:cs="Times New Roman"/>
          <w:sz w:val="24"/>
          <w:szCs w:val="24"/>
        </w:rPr>
        <w:t xml:space="preserve"> in Spain</w:t>
      </w:r>
      <w:r w:rsidR="006A5524">
        <w:rPr>
          <w:rFonts w:ascii="Times New Roman" w:hAnsi="Times New Roman" w:cs="Times New Roman"/>
          <w:sz w:val="24"/>
          <w:szCs w:val="24"/>
        </w:rPr>
        <w:t xml:space="preserve"> in 1936</w:t>
      </w:r>
      <w:r w:rsidRPr="001F25C4">
        <w:rPr>
          <w:rFonts w:ascii="Times New Roman" w:hAnsi="Times New Roman" w:cs="Times New Roman"/>
          <w:sz w:val="24"/>
          <w:szCs w:val="24"/>
        </w:rPr>
        <w:t xml:space="preserve">. The King Street headquarters where the </w:t>
      </w:r>
      <w:r>
        <w:rPr>
          <w:rFonts w:ascii="Times New Roman" w:hAnsi="Times New Roman" w:cs="Times New Roman"/>
          <w:sz w:val="24"/>
          <w:szCs w:val="24"/>
        </w:rPr>
        <w:t xml:space="preserve">Spanish </w:t>
      </w:r>
      <w:r w:rsidRPr="001F25C4">
        <w:rPr>
          <w:rFonts w:ascii="Times New Roman" w:hAnsi="Times New Roman" w:cs="Times New Roman"/>
          <w:sz w:val="24"/>
          <w:szCs w:val="24"/>
        </w:rPr>
        <w:t>volunteers w</w:t>
      </w:r>
      <w:r>
        <w:rPr>
          <w:rFonts w:ascii="Times New Roman" w:hAnsi="Times New Roman" w:cs="Times New Roman"/>
          <w:sz w:val="24"/>
          <w:szCs w:val="24"/>
        </w:rPr>
        <w:t>ere</w:t>
      </w:r>
      <w:r w:rsidRPr="001F25C4">
        <w:rPr>
          <w:rFonts w:ascii="Times New Roman" w:hAnsi="Times New Roman" w:cs="Times New Roman"/>
          <w:sz w:val="24"/>
          <w:szCs w:val="24"/>
        </w:rPr>
        <w:t xml:space="preserve"> interviewed were bugged for decades.</w:t>
      </w:r>
      <w:r>
        <w:rPr>
          <w:rStyle w:val="Refdenotaderodap"/>
          <w:rFonts w:ascii="Times New Roman" w:hAnsi="Times New Roman" w:cs="Times New Roman"/>
          <w:sz w:val="24"/>
          <w:szCs w:val="24"/>
        </w:rPr>
        <w:footnoteReference w:id="125"/>
      </w:r>
      <w:r>
        <w:rPr>
          <w:rFonts w:ascii="Times New Roman" w:hAnsi="Times New Roman" w:cs="Times New Roman"/>
          <w:sz w:val="24"/>
          <w:szCs w:val="24"/>
        </w:rPr>
        <w:t xml:space="preserve"> </w:t>
      </w:r>
    </w:p>
    <w:p w14:paraId="457CE6CF" w14:textId="77777777" w:rsidR="003A6F23" w:rsidRDefault="003A6F23" w:rsidP="00B86DBA">
      <w:pPr>
        <w:spacing w:line="360" w:lineRule="auto"/>
        <w:jc w:val="both"/>
        <w:rPr>
          <w:rFonts w:ascii="Times New Roman" w:hAnsi="Times New Roman" w:cs="Times New Roman"/>
          <w:sz w:val="24"/>
          <w:szCs w:val="24"/>
        </w:rPr>
      </w:pPr>
    </w:p>
    <w:p w14:paraId="76B2E11E" w14:textId="4B15FA67" w:rsidR="00234FDD"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In a paper</w:t>
      </w:r>
      <w:r w:rsidR="008B4ECC">
        <w:rPr>
          <w:rFonts w:ascii="Times New Roman" w:hAnsi="Times New Roman" w:cs="Times New Roman"/>
          <w:sz w:val="24"/>
          <w:szCs w:val="24"/>
        </w:rPr>
        <w:t xml:space="preserve"> by Edwin Greening</w:t>
      </w:r>
      <w:r>
        <w:rPr>
          <w:rFonts w:ascii="Times New Roman" w:hAnsi="Times New Roman" w:cs="Times New Roman"/>
          <w:sz w:val="24"/>
          <w:szCs w:val="24"/>
        </w:rPr>
        <w:t xml:space="preserve"> describing the 1926 Lockout, there is an interview with Aberdare activist Max Goldberg about his imprisonment with hard labour as an active Communist. The charges usually levelled against activists were for possession of material liable to cause dissen</w:t>
      </w:r>
      <w:r w:rsidR="00433673">
        <w:rPr>
          <w:rFonts w:ascii="Times New Roman" w:hAnsi="Times New Roman" w:cs="Times New Roman"/>
          <w:sz w:val="24"/>
          <w:szCs w:val="24"/>
        </w:rPr>
        <w:t>s</w:t>
      </w:r>
      <w:r>
        <w:rPr>
          <w:rFonts w:ascii="Times New Roman" w:hAnsi="Times New Roman" w:cs="Times New Roman"/>
          <w:sz w:val="24"/>
          <w:szCs w:val="24"/>
        </w:rPr>
        <w:t>ion among the forces or civilian population, the Defence of the Realm Act.</w:t>
      </w:r>
      <w:r>
        <w:rPr>
          <w:rStyle w:val="Refdenotaderodap"/>
          <w:rFonts w:ascii="Times New Roman" w:hAnsi="Times New Roman" w:cs="Times New Roman"/>
          <w:sz w:val="24"/>
          <w:szCs w:val="24"/>
        </w:rPr>
        <w:footnoteReference w:id="126"/>
      </w:r>
      <w:r>
        <w:rPr>
          <w:rFonts w:ascii="Times New Roman" w:hAnsi="Times New Roman" w:cs="Times New Roman"/>
          <w:sz w:val="24"/>
          <w:szCs w:val="24"/>
        </w:rPr>
        <w:t xml:space="preserve"> Prison sentences conveniently permitted bosses to sack the ‘agitator,’ adding to further social isolation and discontent. </w:t>
      </w:r>
      <w:r>
        <w:rPr>
          <w:rStyle w:val="Refdenotaderodap"/>
          <w:rFonts w:ascii="Times New Roman" w:hAnsi="Times New Roman" w:cs="Times New Roman"/>
          <w:sz w:val="24"/>
          <w:szCs w:val="24"/>
        </w:rPr>
        <w:footnoteReference w:id="127"/>
      </w:r>
      <w:r>
        <w:rPr>
          <w:rFonts w:ascii="Times New Roman" w:hAnsi="Times New Roman" w:cs="Times New Roman"/>
          <w:sz w:val="24"/>
          <w:szCs w:val="24"/>
        </w:rPr>
        <w:t xml:space="preserve"> Thus, the authorities could misuse the law to persecute those with Communist links. This discrimination against the Communists continued long after their participation in Spain. Bob Peters had decided to return to Wales on repatriation. He was lucky to have a choice. The Canadian government refused entry to Canadian volunteers as undesirables under the foreign fighters’ law and many non-citizens were marooned in exile in Europe. This has relevance today with the case of Shamima Begum and her battle with the Home Office over her revoked citizenship.</w:t>
      </w:r>
      <w:r>
        <w:rPr>
          <w:rStyle w:val="Refdenotaderodap"/>
          <w:rFonts w:ascii="Times New Roman" w:hAnsi="Times New Roman" w:cs="Times New Roman"/>
          <w:sz w:val="24"/>
          <w:szCs w:val="24"/>
        </w:rPr>
        <w:footnoteReference w:id="128"/>
      </w:r>
      <w:r>
        <w:rPr>
          <w:rFonts w:ascii="Times New Roman" w:hAnsi="Times New Roman" w:cs="Times New Roman"/>
          <w:sz w:val="24"/>
          <w:szCs w:val="24"/>
        </w:rPr>
        <w:t xml:space="preserve"> </w:t>
      </w:r>
      <w:r w:rsidRPr="00094316">
        <w:rPr>
          <w:rFonts w:ascii="Times New Roman" w:hAnsi="Times New Roman" w:cs="Times New Roman"/>
          <w:color w:val="0E101A"/>
          <w:sz w:val="24"/>
          <w:szCs w:val="24"/>
        </w:rPr>
        <w:t>In light of recent conflicts, with the Ukraine being the latest</w:t>
      </w:r>
      <w:r>
        <w:rPr>
          <w:rFonts w:ascii="Times New Roman" w:hAnsi="Times New Roman" w:cs="Times New Roman"/>
          <w:color w:val="0E101A"/>
          <w:sz w:val="24"/>
          <w:szCs w:val="24"/>
        </w:rPr>
        <w:t>,</w:t>
      </w:r>
      <w:r w:rsidRPr="00094316">
        <w:rPr>
          <w:rFonts w:ascii="Times New Roman" w:hAnsi="Times New Roman" w:cs="Times New Roman"/>
          <w:color w:val="0E101A"/>
          <w:sz w:val="24"/>
          <w:szCs w:val="24"/>
        </w:rPr>
        <w:t xml:space="preserve"> historian</w:t>
      </w:r>
      <w:r>
        <w:rPr>
          <w:rFonts w:ascii="Times New Roman" w:hAnsi="Times New Roman" w:cs="Times New Roman"/>
          <w:color w:val="0E101A"/>
          <w:sz w:val="24"/>
          <w:szCs w:val="24"/>
        </w:rPr>
        <w:t>s like Raeburn</w:t>
      </w:r>
      <w:r w:rsidRPr="00094316">
        <w:rPr>
          <w:rFonts w:ascii="Times New Roman" w:hAnsi="Times New Roman" w:cs="Times New Roman"/>
          <w:color w:val="0E101A"/>
          <w:sz w:val="24"/>
          <w:szCs w:val="24"/>
        </w:rPr>
        <w:t xml:space="preserve"> believe that research on ‘radicalisation’ </w:t>
      </w:r>
      <w:r>
        <w:rPr>
          <w:rFonts w:ascii="Times New Roman" w:hAnsi="Times New Roman" w:cs="Times New Roman"/>
          <w:color w:val="0E101A"/>
          <w:sz w:val="24"/>
          <w:szCs w:val="24"/>
        </w:rPr>
        <w:t>in the</w:t>
      </w:r>
      <w:r w:rsidRPr="00094316">
        <w:rPr>
          <w:rFonts w:ascii="Times New Roman" w:hAnsi="Times New Roman" w:cs="Times New Roman"/>
          <w:color w:val="0E101A"/>
          <w:sz w:val="24"/>
          <w:szCs w:val="24"/>
        </w:rPr>
        <w:t xml:space="preserve"> international recruitment of fighters or humanitarian support is important, </w:t>
      </w:r>
      <w:r>
        <w:rPr>
          <w:rFonts w:ascii="Times New Roman" w:hAnsi="Times New Roman" w:cs="Times New Roman"/>
          <w:color w:val="0E101A"/>
          <w:sz w:val="24"/>
          <w:szCs w:val="24"/>
        </w:rPr>
        <w:t>given the fragility of</w:t>
      </w:r>
      <w:r w:rsidRPr="00094316">
        <w:rPr>
          <w:rFonts w:ascii="Times New Roman" w:hAnsi="Times New Roman" w:cs="Times New Roman"/>
          <w:color w:val="0E101A"/>
          <w:sz w:val="24"/>
          <w:szCs w:val="24"/>
        </w:rPr>
        <w:t xml:space="preserve"> citizens’ rights in the face of following ill-chosen crusades</w:t>
      </w:r>
      <w:r>
        <w:rPr>
          <w:rFonts w:ascii="Times New Roman" w:hAnsi="Times New Roman" w:cs="Times New Roman"/>
          <w:color w:val="0E101A"/>
          <w:sz w:val="24"/>
          <w:szCs w:val="24"/>
        </w:rPr>
        <w:t>.</w:t>
      </w:r>
      <w:r>
        <w:rPr>
          <w:rStyle w:val="Refdenotaderodap"/>
          <w:rFonts w:ascii="Times New Roman" w:hAnsi="Times New Roman" w:cs="Times New Roman"/>
          <w:color w:val="0E101A"/>
          <w:sz w:val="24"/>
          <w:szCs w:val="24"/>
        </w:rPr>
        <w:t xml:space="preserve"> </w:t>
      </w:r>
      <w:r>
        <w:rPr>
          <w:rStyle w:val="Refdenotaderodap"/>
          <w:rFonts w:ascii="Times New Roman" w:hAnsi="Times New Roman" w:cs="Times New Roman"/>
          <w:color w:val="0E101A"/>
          <w:sz w:val="24"/>
          <w:szCs w:val="24"/>
        </w:rPr>
        <w:footnoteReference w:id="129"/>
      </w:r>
      <w:r>
        <w:rPr>
          <w:rFonts w:ascii="Times New Roman" w:hAnsi="Times New Roman" w:cs="Times New Roman"/>
          <w:sz w:val="24"/>
          <w:szCs w:val="24"/>
        </w:rPr>
        <w:t xml:space="preserve"> </w:t>
      </w:r>
      <w:r w:rsidR="0018656A">
        <w:rPr>
          <w:rFonts w:ascii="Times New Roman" w:hAnsi="Times New Roman" w:cs="Times New Roman"/>
          <w:sz w:val="24"/>
          <w:szCs w:val="24"/>
        </w:rPr>
        <w:t>When World War Two began</w:t>
      </w:r>
      <w:r>
        <w:rPr>
          <w:rFonts w:ascii="Times New Roman" w:hAnsi="Times New Roman" w:cs="Times New Roman"/>
          <w:sz w:val="24"/>
          <w:szCs w:val="24"/>
        </w:rPr>
        <w:t xml:space="preserve">, </w:t>
      </w:r>
      <w:r w:rsidR="00407AF3">
        <w:rPr>
          <w:rFonts w:ascii="Times New Roman" w:hAnsi="Times New Roman" w:cs="Times New Roman"/>
          <w:sz w:val="24"/>
          <w:szCs w:val="24"/>
        </w:rPr>
        <w:t xml:space="preserve">Brigade </w:t>
      </w:r>
      <w:r>
        <w:rPr>
          <w:rFonts w:ascii="Times New Roman" w:hAnsi="Times New Roman" w:cs="Times New Roman"/>
          <w:sz w:val="24"/>
          <w:szCs w:val="24"/>
        </w:rPr>
        <w:t>volunteers were frequently ‘exempt’, a euphemism for ‘not required’ because of their political beliefs,</w:t>
      </w:r>
      <w:r>
        <w:rPr>
          <w:rStyle w:val="Refdenotaderodap"/>
          <w:rFonts w:ascii="Times New Roman" w:hAnsi="Times New Roman" w:cs="Times New Roman"/>
          <w:sz w:val="24"/>
          <w:szCs w:val="24"/>
        </w:rPr>
        <w:footnoteReference w:id="130"/>
      </w:r>
      <w:r>
        <w:rPr>
          <w:rFonts w:ascii="Times New Roman" w:hAnsi="Times New Roman" w:cs="Times New Roman"/>
          <w:sz w:val="24"/>
          <w:szCs w:val="24"/>
        </w:rPr>
        <w:t xml:space="preserve"> but </w:t>
      </w:r>
      <w:r w:rsidR="003B7F50">
        <w:rPr>
          <w:rFonts w:ascii="Times New Roman" w:hAnsi="Times New Roman" w:cs="Times New Roman"/>
          <w:sz w:val="24"/>
          <w:szCs w:val="24"/>
        </w:rPr>
        <w:t>these</w:t>
      </w:r>
      <w:r>
        <w:rPr>
          <w:rFonts w:ascii="Times New Roman" w:hAnsi="Times New Roman" w:cs="Times New Roman"/>
          <w:sz w:val="24"/>
          <w:szCs w:val="24"/>
        </w:rPr>
        <w:t xml:space="preserve"> three volunteers heeded the patriotic call-to-arms against the Axis powers</w:t>
      </w:r>
      <w:r w:rsidR="00134BAF">
        <w:rPr>
          <w:rFonts w:ascii="Times New Roman" w:hAnsi="Times New Roman" w:cs="Times New Roman"/>
          <w:sz w:val="24"/>
          <w:szCs w:val="24"/>
        </w:rPr>
        <w:t>,</w:t>
      </w:r>
      <w:r>
        <w:rPr>
          <w:rFonts w:ascii="Times New Roman" w:hAnsi="Times New Roman" w:cs="Times New Roman"/>
          <w:sz w:val="24"/>
          <w:szCs w:val="24"/>
        </w:rPr>
        <w:t xml:space="preserve"> and </w:t>
      </w:r>
      <w:r w:rsidR="00A51ABC">
        <w:rPr>
          <w:rFonts w:ascii="Times New Roman" w:hAnsi="Times New Roman" w:cs="Times New Roman"/>
          <w:sz w:val="24"/>
          <w:szCs w:val="24"/>
        </w:rPr>
        <w:t xml:space="preserve">eventually </w:t>
      </w:r>
      <w:r>
        <w:rPr>
          <w:rFonts w:ascii="Times New Roman" w:hAnsi="Times New Roman" w:cs="Times New Roman"/>
          <w:sz w:val="24"/>
          <w:szCs w:val="24"/>
        </w:rPr>
        <w:t xml:space="preserve">contributed again to the </w:t>
      </w:r>
      <w:r w:rsidR="00A51ABC">
        <w:rPr>
          <w:rFonts w:ascii="Times New Roman" w:hAnsi="Times New Roman" w:cs="Times New Roman"/>
          <w:sz w:val="24"/>
          <w:szCs w:val="24"/>
        </w:rPr>
        <w:t xml:space="preserve">anti-fascist </w:t>
      </w:r>
      <w:r>
        <w:rPr>
          <w:rFonts w:ascii="Times New Roman" w:hAnsi="Times New Roman" w:cs="Times New Roman"/>
          <w:sz w:val="24"/>
          <w:szCs w:val="24"/>
        </w:rPr>
        <w:t>battle</w:t>
      </w:r>
      <w:r w:rsidR="00A51ABC">
        <w:rPr>
          <w:rFonts w:ascii="Times New Roman" w:hAnsi="Times New Roman" w:cs="Times New Roman"/>
          <w:sz w:val="24"/>
          <w:szCs w:val="24"/>
        </w:rPr>
        <w:t>.</w:t>
      </w:r>
    </w:p>
    <w:p w14:paraId="5A0F4FC5" w14:textId="77777777" w:rsidR="00D07838" w:rsidRDefault="00D07838" w:rsidP="00B86DBA">
      <w:pPr>
        <w:spacing w:line="360" w:lineRule="auto"/>
        <w:jc w:val="both"/>
        <w:rPr>
          <w:rFonts w:ascii="Times New Roman" w:hAnsi="Times New Roman" w:cs="Times New Roman"/>
          <w:sz w:val="24"/>
          <w:szCs w:val="24"/>
        </w:rPr>
      </w:pPr>
    </w:p>
    <w:p w14:paraId="477344B8" w14:textId="5AA647ED" w:rsidR="00234FDD" w:rsidRDefault="00234FDD" w:rsidP="00B86DBA">
      <w:pPr>
        <w:spacing w:line="360" w:lineRule="auto"/>
        <w:jc w:val="both"/>
        <w:rPr>
          <w:rFonts w:ascii="Times New Roman" w:hAnsi="Times New Roman" w:cs="Times New Roman"/>
          <w:sz w:val="24"/>
          <w:szCs w:val="24"/>
        </w:rPr>
      </w:pPr>
      <w:r w:rsidRPr="001F25C4">
        <w:rPr>
          <w:rFonts w:ascii="Times New Roman" w:hAnsi="Times New Roman" w:cs="Times New Roman"/>
          <w:sz w:val="24"/>
          <w:szCs w:val="24"/>
        </w:rPr>
        <w:lastRenderedPageBreak/>
        <w:t xml:space="preserve"> </w:t>
      </w:r>
      <w:r w:rsidR="00C3504B">
        <w:rPr>
          <w:rFonts w:ascii="Times New Roman" w:hAnsi="Times New Roman" w:cs="Times New Roman"/>
          <w:sz w:val="24"/>
          <w:szCs w:val="24"/>
        </w:rPr>
        <w:t>In Spain</w:t>
      </w:r>
      <w:r>
        <w:rPr>
          <w:rFonts w:ascii="Times New Roman" w:hAnsi="Times New Roman" w:cs="Times New Roman"/>
          <w:sz w:val="24"/>
          <w:szCs w:val="24"/>
        </w:rPr>
        <w:t>,</w:t>
      </w:r>
      <w:r w:rsidRPr="001F25C4">
        <w:rPr>
          <w:rFonts w:ascii="Times New Roman" w:hAnsi="Times New Roman" w:cs="Times New Roman"/>
          <w:sz w:val="24"/>
          <w:szCs w:val="24"/>
        </w:rPr>
        <w:t xml:space="preserve"> the </w:t>
      </w:r>
      <w:r>
        <w:rPr>
          <w:rFonts w:ascii="Times New Roman" w:hAnsi="Times New Roman" w:cs="Times New Roman"/>
          <w:sz w:val="24"/>
          <w:szCs w:val="24"/>
        </w:rPr>
        <w:t xml:space="preserve">commissars’ </w:t>
      </w:r>
      <w:r w:rsidRPr="001F25C4">
        <w:rPr>
          <w:rFonts w:ascii="Times New Roman" w:hAnsi="Times New Roman" w:cs="Times New Roman"/>
          <w:sz w:val="24"/>
          <w:szCs w:val="24"/>
        </w:rPr>
        <w:t xml:space="preserve">political analysis </w:t>
      </w:r>
      <w:r>
        <w:rPr>
          <w:rFonts w:ascii="Times New Roman" w:hAnsi="Times New Roman" w:cs="Times New Roman"/>
          <w:sz w:val="24"/>
          <w:szCs w:val="24"/>
        </w:rPr>
        <w:t>in the archives</w:t>
      </w:r>
      <w:r w:rsidRPr="001F25C4">
        <w:rPr>
          <w:rFonts w:ascii="Times New Roman" w:hAnsi="Times New Roman" w:cs="Times New Roman"/>
          <w:sz w:val="24"/>
          <w:szCs w:val="24"/>
        </w:rPr>
        <w:t xml:space="preserve"> </w:t>
      </w:r>
      <w:r w:rsidR="00C06BAE">
        <w:rPr>
          <w:rFonts w:ascii="Times New Roman" w:hAnsi="Times New Roman" w:cs="Times New Roman"/>
          <w:sz w:val="24"/>
          <w:szCs w:val="24"/>
        </w:rPr>
        <w:t xml:space="preserve">frequently </w:t>
      </w:r>
      <w:r w:rsidRPr="001F25C4">
        <w:rPr>
          <w:rFonts w:ascii="Times New Roman" w:hAnsi="Times New Roman" w:cs="Times New Roman"/>
          <w:sz w:val="24"/>
          <w:szCs w:val="24"/>
        </w:rPr>
        <w:t>conflicted with the military record</w:t>
      </w:r>
      <w:r>
        <w:rPr>
          <w:rFonts w:ascii="Times New Roman" w:hAnsi="Times New Roman" w:cs="Times New Roman"/>
          <w:sz w:val="24"/>
          <w:szCs w:val="24"/>
        </w:rPr>
        <w:t>;</w:t>
      </w:r>
      <w:r w:rsidRPr="001F25C4">
        <w:rPr>
          <w:rFonts w:ascii="Times New Roman" w:hAnsi="Times New Roman" w:cs="Times New Roman"/>
          <w:sz w:val="24"/>
          <w:szCs w:val="24"/>
        </w:rPr>
        <w:t xml:space="preserve"> ‘good comrades’ might make poor fighters, and vice versa</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131"/>
      </w:r>
      <w:r w:rsidRPr="001F25C4">
        <w:rPr>
          <w:rFonts w:ascii="Times New Roman" w:hAnsi="Times New Roman" w:cs="Times New Roman"/>
          <w:sz w:val="24"/>
          <w:szCs w:val="24"/>
        </w:rPr>
        <w:t xml:space="preserve"> </w:t>
      </w:r>
      <w:r w:rsidR="00B86CAB">
        <w:rPr>
          <w:rFonts w:ascii="Times New Roman" w:hAnsi="Times New Roman" w:cs="Times New Roman"/>
          <w:sz w:val="24"/>
          <w:szCs w:val="24"/>
        </w:rPr>
        <w:t>Furthermo</w:t>
      </w:r>
      <w:r w:rsidR="001A2E7B">
        <w:rPr>
          <w:rFonts w:ascii="Times New Roman" w:hAnsi="Times New Roman" w:cs="Times New Roman"/>
          <w:sz w:val="24"/>
          <w:szCs w:val="24"/>
        </w:rPr>
        <w:t>re</w:t>
      </w:r>
      <w:r>
        <w:rPr>
          <w:rFonts w:ascii="Times New Roman" w:hAnsi="Times New Roman" w:cs="Times New Roman"/>
          <w:sz w:val="24"/>
          <w:szCs w:val="24"/>
        </w:rPr>
        <w:t>,</w:t>
      </w:r>
      <w:r w:rsidRPr="001F25C4">
        <w:rPr>
          <w:rFonts w:ascii="Times New Roman" w:hAnsi="Times New Roman" w:cs="Times New Roman"/>
          <w:sz w:val="24"/>
          <w:szCs w:val="24"/>
        </w:rPr>
        <w:t xml:space="preserve"> where records show</w:t>
      </w:r>
      <w:r w:rsidR="001A2E7B">
        <w:rPr>
          <w:rFonts w:ascii="Times New Roman" w:hAnsi="Times New Roman" w:cs="Times New Roman"/>
          <w:sz w:val="24"/>
          <w:szCs w:val="24"/>
        </w:rPr>
        <w:t>ed</w:t>
      </w:r>
      <w:r w:rsidRPr="001F25C4">
        <w:rPr>
          <w:rFonts w:ascii="Times New Roman" w:hAnsi="Times New Roman" w:cs="Times New Roman"/>
          <w:sz w:val="24"/>
          <w:szCs w:val="24"/>
        </w:rPr>
        <w:t xml:space="preserve"> ‘desertion,</w:t>
      </w:r>
      <w:r w:rsidR="009363EB" w:rsidRPr="001F25C4">
        <w:rPr>
          <w:rFonts w:ascii="Times New Roman" w:hAnsi="Times New Roman" w:cs="Times New Roman"/>
          <w:sz w:val="24"/>
          <w:szCs w:val="24"/>
        </w:rPr>
        <w:t>’ unexplained</w:t>
      </w:r>
      <w:r w:rsidRPr="001F25C4">
        <w:rPr>
          <w:rFonts w:ascii="Times New Roman" w:hAnsi="Times New Roman" w:cs="Times New Roman"/>
          <w:sz w:val="24"/>
          <w:szCs w:val="24"/>
        </w:rPr>
        <w:t xml:space="preserve"> absences from the </w:t>
      </w:r>
      <w:r w:rsidR="002247F6" w:rsidRPr="001F25C4">
        <w:rPr>
          <w:rFonts w:ascii="Times New Roman" w:hAnsi="Times New Roman" w:cs="Times New Roman"/>
          <w:sz w:val="24"/>
          <w:szCs w:val="24"/>
        </w:rPr>
        <w:t>battalion might</w:t>
      </w:r>
      <w:r>
        <w:rPr>
          <w:rFonts w:ascii="Times New Roman" w:hAnsi="Times New Roman" w:cs="Times New Roman"/>
          <w:sz w:val="24"/>
          <w:szCs w:val="24"/>
        </w:rPr>
        <w:t xml:space="preserve"> be explained by</w:t>
      </w:r>
      <w:r w:rsidRPr="001F25C4">
        <w:rPr>
          <w:rFonts w:ascii="Times New Roman" w:hAnsi="Times New Roman" w:cs="Times New Roman"/>
          <w:sz w:val="24"/>
          <w:szCs w:val="24"/>
        </w:rPr>
        <w:t xml:space="preserve"> the volatile nature of the trialling of </w:t>
      </w:r>
      <w:r w:rsidRPr="001F25C4">
        <w:rPr>
          <w:rFonts w:ascii="Times New Roman" w:hAnsi="Times New Roman" w:cs="Times New Roman"/>
          <w:i/>
          <w:iCs/>
          <w:sz w:val="24"/>
          <w:szCs w:val="24"/>
        </w:rPr>
        <w:t xml:space="preserve">Blitzkrieg </w:t>
      </w:r>
      <w:r w:rsidRPr="001F25C4">
        <w:rPr>
          <w:rFonts w:ascii="Times New Roman" w:hAnsi="Times New Roman" w:cs="Times New Roman"/>
          <w:sz w:val="24"/>
          <w:szCs w:val="24"/>
        </w:rPr>
        <w:t>on the Spanish plains</w:t>
      </w:r>
      <w:r>
        <w:rPr>
          <w:rFonts w:ascii="Times New Roman" w:hAnsi="Times New Roman" w:cs="Times New Roman"/>
          <w:sz w:val="24"/>
          <w:szCs w:val="24"/>
        </w:rPr>
        <w:t>. M</w:t>
      </w:r>
      <w:r w:rsidRPr="001F25C4">
        <w:rPr>
          <w:rFonts w:ascii="Times New Roman" w:hAnsi="Times New Roman" w:cs="Times New Roman"/>
          <w:sz w:val="24"/>
          <w:szCs w:val="24"/>
        </w:rPr>
        <w:t>en could be separated from their battalion for days trying to break back through the rapidly moving frontlines to safety</w:t>
      </w:r>
      <w:r>
        <w:rPr>
          <w:rFonts w:ascii="Times New Roman" w:hAnsi="Times New Roman" w:cs="Times New Roman"/>
          <w:sz w:val="24"/>
          <w:szCs w:val="24"/>
        </w:rPr>
        <w:t>, as Greening and Williams report.</w:t>
      </w:r>
      <w:r w:rsidRPr="001F25C4">
        <w:rPr>
          <w:rStyle w:val="Refdenotaderodap"/>
          <w:rFonts w:ascii="Times New Roman" w:hAnsi="Times New Roman" w:cs="Times New Roman"/>
          <w:sz w:val="24"/>
          <w:szCs w:val="24"/>
        </w:rPr>
        <w:footnoteReference w:id="132"/>
      </w:r>
      <w:r w:rsidRPr="001F25C4">
        <w:rPr>
          <w:rFonts w:ascii="Times New Roman" w:hAnsi="Times New Roman" w:cs="Times New Roman"/>
          <w:sz w:val="24"/>
          <w:szCs w:val="24"/>
        </w:rPr>
        <w:t xml:space="preserve"> </w:t>
      </w:r>
      <w:r>
        <w:rPr>
          <w:rFonts w:ascii="Times New Roman" w:hAnsi="Times New Roman" w:cs="Times New Roman"/>
          <w:sz w:val="24"/>
          <w:szCs w:val="24"/>
        </w:rPr>
        <w:t>Davies has included many short records of the men that present such contentious accounts.</w:t>
      </w:r>
      <w:r>
        <w:rPr>
          <w:rStyle w:val="Refdenotaderodap"/>
          <w:rFonts w:ascii="Times New Roman" w:hAnsi="Times New Roman" w:cs="Times New Roman"/>
          <w:sz w:val="24"/>
          <w:szCs w:val="24"/>
        </w:rPr>
        <w:footnoteReference w:id="133"/>
      </w:r>
      <w:r>
        <w:rPr>
          <w:rFonts w:ascii="Times New Roman" w:hAnsi="Times New Roman" w:cs="Times New Roman"/>
          <w:sz w:val="24"/>
          <w:szCs w:val="24"/>
        </w:rPr>
        <w:t xml:space="preserve"> </w:t>
      </w:r>
      <w:r w:rsidRPr="001F25C4">
        <w:rPr>
          <w:rFonts w:ascii="Times New Roman" w:hAnsi="Times New Roman" w:cs="Times New Roman"/>
          <w:sz w:val="24"/>
          <w:szCs w:val="24"/>
        </w:rPr>
        <w:t>The ‘Nominal Roll’ of the Battalion was kept daily</w:t>
      </w:r>
      <w:r>
        <w:rPr>
          <w:rFonts w:ascii="Times New Roman" w:hAnsi="Times New Roman" w:cs="Times New Roman"/>
          <w:sz w:val="24"/>
          <w:szCs w:val="24"/>
        </w:rPr>
        <w:t xml:space="preserve">. </w:t>
      </w:r>
      <w:r w:rsidR="000E713E">
        <w:rPr>
          <w:rFonts w:ascii="Times New Roman" w:hAnsi="Times New Roman" w:cs="Times New Roman"/>
          <w:sz w:val="24"/>
          <w:szCs w:val="24"/>
        </w:rPr>
        <w:t xml:space="preserve">After Ebro, </w:t>
      </w:r>
      <w:r>
        <w:rPr>
          <w:rFonts w:ascii="Times New Roman" w:hAnsi="Times New Roman" w:cs="Times New Roman"/>
          <w:sz w:val="24"/>
          <w:szCs w:val="24"/>
        </w:rPr>
        <w:t>Alun</w:t>
      </w:r>
      <w:r w:rsidRPr="001F25C4">
        <w:rPr>
          <w:rFonts w:ascii="Times New Roman" w:hAnsi="Times New Roman" w:cs="Times New Roman"/>
          <w:sz w:val="24"/>
          <w:szCs w:val="24"/>
        </w:rPr>
        <w:t xml:space="preserve"> detailed </w:t>
      </w:r>
      <w:r>
        <w:rPr>
          <w:rFonts w:ascii="Times New Roman" w:hAnsi="Times New Roman" w:cs="Times New Roman"/>
          <w:sz w:val="24"/>
          <w:szCs w:val="24"/>
        </w:rPr>
        <w:t xml:space="preserve">the losses </w:t>
      </w:r>
      <w:r w:rsidRPr="001F25C4">
        <w:rPr>
          <w:rFonts w:ascii="Times New Roman" w:hAnsi="Times New Roman" w:cs="Times New Roman"/>
          <w:sz w:val="24"/>
          <w:szCs w:val="24"/>
        </w:rPr>
        <w:t>to Edwin</w:t>
      </w:r>
      <w:r>
        <w:rPr>
          <w:rFonts w:ascii="Times New Roman" w:hAnsi="Times New Roman" w:cs="Times New Roman"/>
          <w:sz w:val="24"/>
          <w:szCs w:val="24"/>
        </w:rPr>
        <w:t xml:space="preserve"> from the Roll, when</w:t>
      </w:r>
      <w:r w:rsidRPr="001F25C4">
        <w:rPr>
          <w:rFonts w:ascii="Times New Roman" w:hAnsi="Times New Roman" w:cs="Times New Roman"/>
          <w:sz w:val="24"/>
          <w:szCs w:val="24"/>
        </w:rPr>
        <w:t xml:space="preserve"> </w:t>
      </w:r>
      <w:r>
        <w:rPr>
          <w:rFonts w:ascii="Times New Roman" w:hAnsi="Times New Roman" w:cs="Times New Roman"/>
          <w:sz w:val="24"/>
          <w:szCs w:val="24"/>
        </w:rPr>
        <w:t>Edwin</w:t>
      </w:r>
      <w:r w:rsidR="00604CB1">
        <w:rPr>
          <w:rFonts w:ascii="Times New Roman" w:hAnsi="Times New Roman" w:cs="Times New Roman"/>
          <w:sz w:val="24"/>
          <w:szCs w:val="24"/>
        </w:rPr>
        <w:t>’s</w:t>
      </w:r>
      <w:r w:rsidRPr="001F25C4">
        <w:rPr>
          <w:rFonts w:ascii="Times New Roman" w:hAnsi="Times New Roman" w:cs="Times New Roman"/>
          <w:sz w:val="24"/>
          <w:szCs w:val="24"/>
        </w:rPr>
        <w:t xml:space="preserve"> team </w:t>
      </w:r>
      <w:r>
        <w:rPr>
          <w:rFonts w:ascii="Times New Roman" w:hAnsi="Times New Roman" w:cs="Times New Roman"/>
          <w:sz w:val="24"/>
          <w:szCs w:val="24"/>
        </w:rPr>
        <w:t>reappeared and boosted the numbers.</w:t>
      </w:r>
      <w:r>
        <w:rPr>
          <w:rStyle w:val="Refdenotaderodap"/>
          <w:rFonts w:ascii="Times New Roman" w:hAnsi="Times New Roman" w:cs="Times New Roman"/>
          <w:sz w:val="24"/>
          <w:szCs w:val="24"/>
        </w:rPr>
        <w:footnoteReference w:id="134"/>
      </w:r>
      <w:r>
        <w:rPr>
          <w:rFonts w:ascii="Times New Roman" w:hAnsi="Times New Roman" w:cs="Times New Roman"/>
          <w:sz w:val="24"/>
          <w:szCs w:val="24"/>
        </w:rPr>
        <w:t xml:space="preserve"> Stradling mentioned that </w:t>
      </w:r>
      <w:r w:rsidRPr="001F25C4">
        <w:rPr>
          <w:rFonts w:ascii="Times New Roman" w:hAnsi="Times New Roman" w:cs="Times New Roman"/>
          <w:sz w:val="24"/>
          <w:szCs w:val="24"/>
        </w:rPr>
        <w:t xml:space="preserve">Greening </w:t>
      </w:r>
      <w:r>
        <w:rPr>
          <w:rFonts w:ascii="Times New Roman" w:hAnsi="Times New Roman" w:cs="Times New Roman"/>
          <w:sz w:val="24"/>
          <w:szCs w:val="24"/>
        </w:rPr>
        <w:t>came</w:t>
      </w:r>
      <w:r w:rsidRPr="001F25C4">
        <w:rPr>
          <w:rFonts w:ascii="Times New Roman" w:hAnsi="Times New Roman" w:cs="Times New Roman"/>
          <w:sz w:val="24"/>
          <w:szCs w:val="24"/>
        </w:rPr>
        <w:t xml:space="preserve"> under ‘suspicion for serious disaffection’ during the Ebro campaign</w:t>
      </w:r>
      <w:r>
        <w:rPr>
          <w:rFonts w:ascii="Times New Roman" w:hAnsi="Times New Roman" w:cs="Times New Roman"/>
          <w:sz w:val="24"/>
          <w:szCs w:val="24"/>
        </w:rPr>
        <w:t xml:space="preserve"> and wonders if Edwin ever knew the source. It appears that Griffiths believed him to be a neo-Trotskyist </w:t>
      </w:r>
      <w:r w:rsidR="00DB1CD5">
        <w:rPr>
          <w:rFonts w:ascii="Times New Roman" w:hAnsi="Times New Roman" w:cs="Times New Roman"/>
          <w:sz w:val="24"/>
          <w:szCs w:val="24"/>
        </w:rPr>
        <w:t>that</w:t>
      </w:r>
      <w:r>
        <w:rPr>
          <w:rFonts w:ascii="Times New Roman" w:hAnsi="Times New Roman" w:cs="Times New Roman"/>
          <w:sz w:val="24"/>
          <w:szCs w:val="24"/>
        </w:rPr>
        <w:t xml:space="preserve"> encourag</w:t>
      </w:r>
      <w:r w:rsidR="00DB1CD5">
        <w:rPr>
          <w:rFonts w:ascii="Times New Roman" w:hAnsi="Times New Roman" w:cs="Times New Roman"/>
          <w:sz w:val="24"/>
          <w:szCs w:val="24"/>
        </w:rPr>
        <w:t>ed</w:t>
      </w:r>
      <w:r>
        <w:rPr>
          <w:rFonts w:ascii="Times New Roman" w:hAnsi="Times New Roman" w:cs="Times New Roman"/>
          <w:sz w:val="24"/>
          <w:szCs w:val="24"/>
        </w:rPr>
        <w:t xml:space="preserve"> desertion, an accusation that placed Greening in great danger of imprisonment or worse.</w:t>
      </w:r>
      <w:r w:rsidRPr="001F25C4">
        <w:rPr>
          <w:rStyle w:val="Refdenotaderodap"/>
          <w:rFonts w:ascii="Times New Roman" w:hAnsi="Times New Roman" w:cs="Times New Roman"/>
          <w:sz w:val="24"/>
          <w:szCs w:val="24"/>
        </w:rPr>
        <w:footnoteReference w:id="135"/>
      </w:r>
      <w:r w:rsidRPr="001F25C4">
        <w:rPr>
          <w:rFonts w:ascii="Times New Roman" w:hAnsi="Times New Roman" w:cs="Times New Roman"/>
          <w:sz w:val="24"/>
          <w:szCs w:val="24"/>
        </w:rPr>
        <w:t xml:space="preserve"> Indeed, Edwin records two events that may explain this </w:t>
      </w:r>
      <w:r>
        <w:rPr>
          <w:rFonts w:ascii="Times New Roman" w:hAnsi="Times New Roman" w:cs="Times New Roman"/>
          <w:sz w:val="24"/>
          <w:szCs w:val="24"/>
        </w:rPr>
        <w:t xml:space="preserve">suspicious </w:t>
      </w:r>
      <w:r w:rsidRPr="001F25C4">
        <w:rPr>
          <w:rFonts w:ascii="Times New Roman" w:hAnsi="Times New Roman" w:cs="Times New Roman"/>
          <w:sz w:val="24"/>
          <w:szCs w:val="24"/>
        </w:rPr>
        <w:t xml:space="preserve">‘Third Party’ assessment of </w:t>
      </w:r>
      <w:r w:rsidR="00303D4A">
        <w:rPr>
          <w:rFonts w:ascii="Times New Roman" w:hAnsi="Times New Roman" w:cs="Times New Roman"/>
          <w:sz w:val="24"/>
          <w:szCs w:val="24"/>
        </w:rPr>
        <w:t>his</w:t>
      </w:r>
      <w:r w:rsidRPr="001F25C4">
        <w:rPr>
          <w:rFonts w:ascii="Times New Roman" w:hAnsi="Times New Roman" w:cs="Times New Roman"/>
          <w:sz w:val="24"/>
          <w:szCs w:val="24"/>
        </w:rPr>
        <w:t xml:space="preserve"> state</w:t>
      </w:r>
      <w:r>
        <w:rPr>
          <w:rFonts w:ascii="Times New Roman" w:hAnsi="Times New Roman" w:cs="Times New Roman"/>
          <w:sz w:val="24"/>
          <w:szCs w:val="24"/>
        </w:rPr>
        <w:t>-</w:t>
      </w:r>
      <w:r w:rsidRPr="001F25C4">
        <w:rPr>
          <w:rFonts w:ascii="Times New Roman" w:hAnsi="Times New Roman" w:cs="Times New Roman"/>
          <w:sz w:val="24"/>
          <w:szCs w:val="24"/>
        </w:rPr>
        <w:t>of</w:t>
      </w:r>
      <w:r>
        <w:rPr>
          <w:rFonts w:ascii="Times New Roman" w:hAnsi="Times New Roman" w:cs="Times New Roman"/>
          <w:sz w:val="24"/>
          <w:szCs w:val="24"/>
        </w:rPr>
        <w:t>-</w:t>
      </w:r>
      <w:r w:rsidRPr="001F25C4">
        <w:rPr>
          <w:rFonts w:ascii="Times New Roman" w:hAnsi="Times New Roman" w:cs="Times New Roman"/>
          <w:sz w:val="24"/>
          <w:szCs w:val="24"/>
        </w:rPr>
        <w:t>mind</w:t>
      </w:r>
      <w:r>
        <w:rPr>
          <w:rFonts w:ascii="Times New Roman" w:hAnsi="Times New Roman" w:cs="Times New Roman"/>
          <w:sz w:val="24"/>
          <w:szCs w:val="24"/>
        </w:rPr>
        <w:t xml:space="preserve"> but knew nothing until later of any hidden agenda</w:t>
      </w:r>
      <w:r w:rsidRPr="001F25C4">
        <w:rPr>
          <w:rFonts w:ascii="Times New Roman" w:hAnsi="Times New Roman" w:cs="Times New Roman"/>
          <w:sz w:val="24"/>
          <w:szCs w:val="24"/>
        </w:rPr>
        <w:t xml:space="preserve">. Firstly, after a battalion talk by </w:t>
      </w:r>
      <w:r>
        <w:rPr>
          <w:rFonts w:ascii="Times New Roman" w:hAnsi="Times New Roman" w:cs="Times New Roman"/>
          <w:sz w:val="24"/>
          <w:szCs w:val="24"/>
        </w:rPr>
        <w:t xml:space="preserve">CPGB leader </w:t>
      </w:r>
      <w:r w:rsidRPr="001F25C4">
        <w:rPr>
          <w:rFonts w:ascii="Times New Roman" w:hAnsi="Times New Roman" w:cs="Times New Roman"/>
          <w:sz w:val="24"/>
          <w:szCs w:val="24"/>
        </w:rPr>
        <w:t>Harry Pollitt on the 28</w:t>
      </w:r>
      <w:r w:rsidRPr="001F25C4">
        <w:rPr>
          <w:rFonts w:ascii="Times New Roman" w:hAnsi="Times New Roman" w:cs="Times New Roman"/>
          <w:sz w:val="24"/>
          <w:szCs w:val="24"/>
          <w:vertAlign w:val="superscript"/>
        </w:rPr>
        <w:t>th of</w:t>
      </w:r>
      <w:r w:rsidRPr="001F25C4">
        <w:rPr>
          <w:rFonts w:ascii="Times New Roman" w:hAnsi="Times New Roman" w:cs="Times New Roman"/>
          <w:sz w:val="24"/>
          <w:szCs w:val="24"/>
        </w:rPr>
        <w:t xml:space="preserve"> August 1938, in a face-to-face handshake</w:t>
      </w:r>
      <w:r>
        <w:rPr>
          <w:rFonts w:ascii="Times New Roman" w:hAnsi="Times New Roman" w:cs="Times New Roman"/>
          <w:sz w:val="24"/>
          <w:szCs w:val="24"/>
        </w:rPr>
        <w:t xml:space="preserve"> with Pollitt</w:t>
      </w:r>
      <w:r w:rsidRPr="001F25C4">
        <w:rPr>
          <w:rFonts w:ascii="Times New Roman" w:hAnsi="Times New Roman" w:cs="Times New Roman"/>
          <w:sz w:val="24"/>
          <w:szCs w:val="24"/>
        </w:rPr>
        <w:t>, Edwin recalls bursting into tears</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136"/>
      </w:r>
      <w:r w:rsidRPr="001F25C4">
        <w:rPr>
          <w:rFonts w:ascii="Times New Roman" w:hAnsi="Times New Roman" w:cs="Times New Roman"/>
          <w:sz w:val="24"/>
          <w:szCs w:val="24"/>
        </w:rPr>
        <w:t xml:space="preserve"> Given that he and Alun</w:t>
      </w:r>
      <w:r>
        <w:rPr>
          <w:rFonts w:ascii="Times New Roman" w:hAnsi="Times New Roman" w:cs="Times New Roman"/>
          <w:sz w:val="24"/>
          <w:szCs w:val="24"/>
        </w:rPr>
        <w:t xml:space="preserve"> Williams</w:t>
      </w:r>
      <w:r w:rsidRPr="001F25C4">
        <w:rPr>
          <w:rFonts w:ascii="Times New Roman" w:hAnsi="Times New Roman" w:cs="Times New Roman"/>
          <w:sz w:val="24"/>
          <w:szCs w:val="24"/>
        </w:rPr>
        <w:t xml:space="preserve"> had three days before buried their friend, Tom Howell Jones, in a crevice on a stony hillside</w:t>
      </w:r>
      <w:r>
        <w:rPr>
          <w:rFonts w:ascii="Times New Roman" w:hAnsi="Times New Roman" w:cs="Times New Roman"/>
          <w:sz w:val="24"/>
          <w:szCs w:val="24"/>
        </w:rPr>
        <w:t xml:space="preserve"> in the Sierra de Pàndols</w:t>
      </w:r>
      <w:r w:rsidRPr="001F25C4">
        <w:rPr>
          <w:rFonts w:ascii="Times New Roman" w:hAnsi="Times New Roman" w:cs="Times New Roman"/>
          <w:sz w:val="24"/>
          <w:szCs w:val="24"/>
        </w:rPr>
        <w:t>,</w:t>
      </w:r>
      <w:r>
        <w:rPr>
          <w:rFonts w:ascii="Times New Roman" w:hAnsi="Times New Roman" w:cs="Times New Roman"/>
          <w:sz w:val="24"/>
          <w:szCs w:val="24"/>
        </w:rPr>
        <w:t xml:space="preserve"> </w:t>
      </w:r>
      <w:r w:rsidRPr="001F25C4">
        <w:rPr>
          <w:rFonts w:ascii="Times New Roman" w:hAnsi="Times New Roman" w:cs="Times New Roman"/>
          <w:sz w:val="24"/>
          <w:szCs w:val="24"/>
        </w:rPr>
        <w:t>then received a letter from home informing of his niece</w:t>
      </w:r>
      <w:r>
        <w:rPr>
          <w:rFonts w:ascii="Times New Roman" w:hAnsi="Times New Roman" w:cs="Times New Roman"/>
          <w:sz w:val="24"/>
          <w:szCs w:val="24"/>
        </w:rPr>
        <w:t>’s death</w:t>
      </w:r>
      <w:r w:rsidRPr="001F25C4">
        <w:rPr>
          <w:rFonts w:ascii="Times New Roman" w:hAnsi="Times New Roman" w:cs="Times New Roman"/>
          <w:sz w:val="24"/>
          <w:szCs w:val="24"/>
        </w:rPr>
        <w:t xml:space="preserve">, he </w:t>
      </w:r>
      <w:r>
        <w:rPr>
          <w:rFonts w:ascii="Times New Roman" w:hAnsi="Times New Roman" w:cs="Times New Roman"/>
          <w:sz w:val="24"/>
          <w:szCs w:val="24"/>
        </w:rPr>
        <w:t xml:space="preserve">had </w:t>
      </w:r>
      <w:r w:rsidRPr="001F25C4">
        <w:rPr>
          <w:rFonts w:ascii="Times New Roman" w:hAnsi="Times New Roman" w:cs="Times New Roman"/>
          <w:sz w:val="24"/>
          <w:szCs w:val="24"/>
        </w:rPr>
        <w:t xml:space="preserve">just learned from Pollitt that the European political situation </w:t>
      </w:r>
      <w:r>
        <w:rPr>
          <w:rFonts w:ascii="Times New Roman" w:hAnsi="Times New Roman" w:cs="Times New Roman"/>
          <w:sz w:val="24"/>
          <w:szCs w:val="24"/>
        </w:rPr>
        <w:t>was</w:t>
      </w:r>
      <w:r w:rsidRPr="001F25C4">
        <w:rPr>
          <w:rFonts w:ascii="Times New Roman" w:hAnsi="Times New Roman" w:cs="Times New Roman"/>
          <w:sz w:val="24"/>
          <w:szCs w:val="24"/>
        </w:rPr>
        <w:t xml:space="preserve"> deteriorating still further</w:t>
      </w:r>
      <w:r>
        <w:rPr>
          <w:rFonts w:ascii="Times New Roman" w:hAnsi="Times New Roman" w:cs="Times New Roman"/>
          <w:sz w:val="24"/>
          <w:szCs w:val="24"/>
        </w:rPr>
        <w:t>;</w:t>
      </w:r>
      <w:r w:rsidRPr="001F25C4">
        <w:rPr>
          <w:rFonts w:ascii="Times New Roman" w:hAnsi="Times New Roman" w:cs="Times New Roman"/>
          <w:sz w:val="24"/>
          <w:szCs w:val="24"/>
        </w:rPr>
        <w:t xml:space="preserve"> he was </w:t>
      </w:r>
      <w:r>
        <w:rPr>
          <w:rFonts w:ascii="Times New Roman" w:hAnsi="Times New Roman" w:cs="Times New Roman"/>
          <w:sz w:val="24"/>
          <w:szCs w:val="24"/>
        </w:rPr>
        <w:t>temporarily</w:t>
      </w:r>
      <w:r w:rsidRPr="001F25C4">
        <w:rPr>
          <w:rFonts w:ascii="Times New Roman" w:hAnsi="Times New Roman" w:cs="Times New Roman"/>
          <w:sz w:val="24"/>
          <w:szCs w:val="24"/>
        </w:rPr>
        <w:t xml:space="preserve"> overcome. He insists that </w:t>
      </w:r>
      <w:r w:rsidR="00282A8F">
        <w:rPr>
          <w:rFonts w:ascii="Times New Roman" w:hAnsi="Times New Roman" w:cs="Times New Roman"/>
          <w:sz w:val="24"/>
          <w:szCs w:val="24"/>
        </w:rPr>
        <w:t xml:space="preserve">neither </w:t>
      </w:r>
      <w:r w:rsidRPr="001F25C4">
        <w:rPr>
          <w:rFonts w:ascii="Times New Roman" w:hAnsi="Times New Roman" w:cs="Times New Roman"/>
          <w:sz w:val="24"/>
          <w:szCs w:val="24"/>
        </w:rPr>
        <w:t>he</w:t>
      </w:r>
      <w:r>
        <w:rPr>
          <w:rFonts w:ascii="Times New Roman" w:hAnsi="Times New Roman" w:cs="Times New Roman"/>
          <w:sz w:val="24"/>
          <w:szCs w:val="24"/>
        </w:rPr>
        <w:t>,</w:t>
      </w:r>
      <w:r w:rsidRPr="001F25C4">
        <w:rPr>
          <w:rFonts w:ascii="Times New Roman" w:hAnsi="Times New Roman" w:cs="Times New Roman"/>
          <w:sz w:val="24"/>
          <w:szCs w:val="24"/>
        </w:rPr>
        <w:t xml:space="preserve"> nor any man he knew</w:t>
      </w:r>
      <w:r>
        <w:rPr>
          <w:rFonts w:ascii="Times New Roman" w:hAnsi="Times New Roman" w:cs="Times New Roman"/>
          <w:sz w:val="24"/>
          <w:szCs w:val="24"/>
        </w:rPr>
        <w:t>, ever</w:t>
      </w:r>
      <w:r w:rsidRPr="001F25C4">
        <w:rPr>
          <w:rFonts w:ascii="Times New Roman" w:hAnsi="Times New Roman" w:cs="Times New Roman"/>
          <w:sz w:val="24"/>
          <w:szCs w:val="24"/>
        </w:rPr>
        <w:t xml:space="preserve"> begged to be repatriated</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37"/>
      </w:r>
      <w:r>
        <w:rPr>
          <w:rFonts w:ascii="Times New Roman" w:hAnsi="Times New Roman" w:cs="Times New Roman"/>
          <w:sz w:val="24"/>
          <w:szCs w:val="24"/>
        </w:rPr>
        <w:t xml:space="preserve"> There were such repatriation requests though, as Stradling shows with Paynter’s account, especially between the battle of Jarama and Brunette</w:t>
      </w:r>
      <w:r w:rsidRPr="001F25C4">
        <w:rPr>
          <w:rFonts w:ascii="Times New Roman" w:hAnsi="Times New Roman" w:cs="Times New Roman"/>
          <w:sz w:val="24"/>
          <w:szCs w:val="24"/>
        </w:rPr>
        <w:t>.</w:t>
      </w:r>
      <w:r>
        <w:rPr>
          <w:rStyle w:val="Refdenotaderodap"/>
          <w:rFonts w:ascii="Times New Roman" w:hAnsi="Times New Roman" w:cs="Times New Roman"/>
          <w:sz w:val="24"/>
          <w:szCs w:val="24"/>
        </w:rPr>
        <w:footnoteReference w:id="138"/>
      </w:r>
      <w:r w:rsidRPr="001F25C4">
        <w:rPr>
          <w:rFonts w:ascii="Times New Roman" w:hAnsi="Times New Roman" w:cs="Times New Roman"/>
          <w:sz w:val="24"/>
          <w:szCs w:val="24"/>
        </w:rPr>
        <w:t xml:space="preserve"> The second incident</w:t>
      </w:r>
      <w:r>
        <w:rPr>
          <w:rFonts w:ascii="Times New Roman" w:hAnsi="Times New Roman" w:cs="Times New Roman"/>
          <w:sz w:val="24"/>
          <w:szCs w:val="24"/>
        </w:rPr>
        <w:t xml:space="preserve"> </w:t>
      </w:r>
      <w:r w:rsidRPr="001F25C4">
        <w:rPr>
          <w:rFonts w:ascii="Times New Roman" w:hAnsi="Times New Roman" w:cs="Times New Roman"/>
          <w:sz w:val="24"/>
          <w:szCs w:val="24"/>
        </w:rPr>
        <w:t xml:space="preserve">was a </w:t>
      </w:r>
      <w:r>
        <w:rPr>
          <w:rFonts w:ascii="Times New Roman" w:hAnsi="Times New Roman" w:cs="Times New Roman"/>
          <w:sz w:val="24"/>
          <w:szCs w:val="24"/>
        </w:rPr>
        <w:t xml:space="preserve">strange </w:t>
      </w:r>
      <w:r w:rsidRPr="001F25C4">
        <w:rPr>
          <w:rFonts w:ascii="Times New Roman" w:hAnsi="Times New Roman" w:cs="Times New Roman"/>
          <w:sz w:val="24"/>
          <w:szCs w:val="24"/>
        </w:rPr>
        <w:t>conversation</w:t>
      </w:r>
      <w:r>
        <w:rPr>
          <w:rFonts w:ascii="Times New Roman" w:hAnsi="Times New Roman" w:cs="Times New Roman"/>
          <w:sz w:val="24"/>
          <w:szCs w:val="24"/>
        </w:rPr>
        <w:t xml:space="preserve"> </w:t>
      </w:r>
      <w:r w:rsidR="00AF1D5A">
        <w:rPr>
          <w:rFonts w:ascii="Times New Roman" w:hAnsi="Times New Roman" w:cs="Times New Roman"/>
          <w:sz w:val="24"/>
          <w:szCs w:val="24"/>
        </w:rPr>
        <w:t>betwee</w:t>
      </w:r>
      <w:r w:rsidR="005E0CB3">
        <w:rPr>
          <w:rFonts w:ascii="Times New Roman" w:hAnsi="Times New Roman" w:cs="Times New Roman"/>
          <w:sz w:val="24"/>
          <w:szCs w:val="24"/>
        </w:rPr>
        <w:t>n Edwin and</w:t>
      </w:r>
      <w:r w:rsidR="007C22A6" w:rsidRPr="001F25C4">
        <w:rPr>
          <w:rFonts w:ascii="Times New Roman" w:hAnsi="Times New Roman" w:cs="Times New Roman"/>
          <w:sz w:val="24"/>
          <w:szCs w:val="24"/>
        </w:rPr>
        <w:t xml:space="preserve"> two </w:t>
      </w:r>
      <w:r w:rsidR="007C22A6">
        <w:rPr>
          <w:rFonts w:ascii="Times New Roman" w:hAnsi="Times New Roman" w:cs="Times New Roman"/>
          <w:sz w:val="24"/>
          <w:szCs w:val="24"/>
        </w:rPr>
        <w:t xml:space="preserve">Brigade </w:t>
      </w:r>
      <w:r w:rsidR="007C22A6" w:rsidRPr="001F25C4">
        <w:rPr>
          <w:rFonts w:ascii="Times New Roman" w:hAnsi="Times New Roman" w:cs="Times New Roman"/>
          <w:sz w:val="24"/>
          <w:szCs w:val="24"/>
        </w:rPr>
        <w:t xml:space="preserve">members, </w:t>
      </w:r>
      <w:r w:rsidR="007C22A6">
        <w:rPr>
          <w:rFonts w:ascii="Times New Roman" w:hAnsi="Times New Roman" w:cs="Times New Roman"/>
          <w:sz w:val="24"/>
          <w:szCs w:val="24"/>
        </w:rPr>
        <w:t xml:space="preserve">Jim </w:t>
      </w:r>
      <w:proofErr w:type="gramStart"/>
      <w:r w:rsidR="007C22A6">
        <w:rPr>
          <w:rFonts w:ascii="Times New Roman" w:hAnsi="Times New Roman" w:cs="Times New Roman"/>
          <w:sz w:val="24"/>
          <w:szCs w:val="24"/>
        </w:rPr>
        <w:t>Brewer</w:t>
      </w:r>
      <w:proofErr w:type="gramEnd"/>
      <w:r w:rsidR="007C22A6">
        <w:rPr>
          <w:rFonts w:ascii="Times New Roman" w:hAnsi="Times New Roman" w:cs="Times New Roman"/>
          <w:sz w:val="24"/>
          <w:szCs w:val="24"/>
        </w:rPr>
        <w:t xml:space="preserve"> and Lance Rogers</w:t>
      </w:r>
      <w:r w:rsidR="005E0CB3">
        <w:rPr>
          <w:rFonts w:ascii="Times New Roman" w:hAnsi="Times New Roman" w:cs="Times New Roman"/>
          <w:sz w:val="24"/>
          <w:szCs w:val="24"/>
        </w:rPr>
        <w:t>.</w:t>
      </w:r>
      <w:r w:rsidR="007C22A6">
        <w:rPr>
          <w:rFonts w:ascii="Times New Roman" w:hAnsi="Times New Roman" w:cs="Times New Roman"/>
          <w:sz w:val="24"/>
          <w:szCs w:val="24"/>
        </w:rPr>
        <w:t xml:space="preserve"> </w:t>
      </w:r>
      <w:r>
        <w:rPr>
          <w:rFonts w:ascii="Times New Roman" w:hAnsi="Times New Roman" w:cs="Times New Roman"/>
          <w:sz w:val="24"/>
          <w:szCs w:val="24"/>
        </w:rPr>
        <w:t>about investigations into unexplained</w:t>
      </w:r>
      <w:r w:rsidRPr="001F25C4">
        <w:rPr>
          <w:rFonts w:ascii="Times New Roman" w:hAnsi="Times New Roman" w:cs="Times New Roman"/>
          <w:sz w:val="24"/>
          <w:szCs w:val="24"/>
        </w:rPr>
        <w:t xml:space="preserve"> </w:t>
      </w:r>
      <w:r>
        <w:rPr>
          <w:rFonts w:ascii="Times New Roman" w:hAnsi="Times New Roman" w:cs="Times New Roman"/>
          <w:sz w:val="24"/>
          <w:szCs w:val="24"/>
        </w:rPr>
        <w:t>absences from the Battalion. Edwin</w:t>
      </w:r>
      <w:r w:rsidRPr="001F25C4">
        <w:rPr>
          <w:rFonts w:ascii="Times New Roman" w:hAnsi="Times New Roman" w:cs="Times New Roman"/>
          <w:sz w:val="24"/>
          <w:szCs w:val="24"/>
        </w:rPr>
        <w:t xml:space="preserve"> deemed </w:t>
      </w:r>
      <w:r>
        <w:rPr>
          <w:rFonts w:ascii="Times New Roman" w:hAnsi="Times New Roman" w:cs="Times New Roman"/>
          <w:sz w:val="24"/>
          <w:szCs w:val="24"/>
        </w:rPr>
        <w:t>it alarming</w:t>
      </w:r>
      <w:r w:rsidRPr="001F25C4">
        <w:rPr>
          <w:rFonts w:ascii="Times New Roman" w:hAnsi="Times New Roman" w:cs="Times New Roman"/>
          <w:sz w:val="24"/>
          <w:szCs w:val="24"/>
        </w:rPr>
        <w:t xml:space="preserve"> enough to challenge at headquarters</w:t>
      </w:r>
      <w:r>
        <w:rPr>
          <w:rFonts w:ascii="Times New Roman" w:hAnsi="Times New Roman" w:cs="Times New Roman"/>
          <w:sz w:val="24"/>
          <w:szCs w:val="24"/>
        </w:rPr>
        <w:t xml:space="preserve">, </w:t>
      </w:r>
      <w:r w:rsidRPr="001F25C4">
        <w:rPr>
          <w:rFonts w:ascii="Times New Roman" w:hAnsi="Times New Roman" w:cs="Times New Roman"/>
          <w:sz w:val="24"/>
          <w:szCs w:val="24"/>
        </w:rPr>
        <w:t>rebuff</w:t>
      </w:r>
      <w:r>
        <w:rPr>
          <w:rFonts w:ascii="Times New Roman" w:hAnsi="Times New Roman" w:cs="Times New Roman"/>
          <w:sz w:val="24"/>
          <w:szCs w:val="24"/>
        </w:rPr>
        <w:t>ing</w:t>
      </w:r>
      <w:r w:rsidRPr="001F25C4">
        <w:rPr>
          <w:rFonts w:ascii="Times New Roman" w:hAnsi="Times New Roman" w:cs="Times New Roman"/>
          <w:sz w:val="24"/>
          <w:szCs w:val="24"/>
        </w:rPr>
        <w:t xml:space="preserve"> </w:t>
      </w:r>
      <w:r>
        <w:rPr>
          <w:rFonts w:ascii="Times New Roman" w:hAnsi="Times New Roman" w:cs="Times New Roman"/>
          <w:sz w:val="24"/>
          <w:szCs w:val="24"/>
        </w:rPr>
        <w:t xml:space="preserve">any </w:t>
      </w:r>
      <w:r>
        <w:rPr>
          <w:rFonts w:ascii="Times New Roman" w:hAnsi="Times New Roman" w:cs="Times New Roman"/>
          <w:sz w:val="24"/>
          <w:szCs w:val="24"/>
        </w:rPr>
        <w:lastRenderedPageBreak/>
        <w:t xml:space="preserve">queries directly with commanders </w:t>
      </w:r>
      <w:r w:rsidRPr="001F25C4">
        <w:rPr>
          <w:rFonts w:ascii="Times New Roman" w:hAnsi="Times New Roman" w:cs="Times New Roman"/>
          <w:sz w:val="24"/>
          <w:szCs w:val="24"/>
        </w:rPr>
        <w:t xml:space="preserve">through his own </w:t>
      </w:r>
      <w:r>
        <w:rPr>
          <w:rFonts w:ascii="Times New Roman" w:hAnsi="Times New Roman" w:cs="Times New Roman"/>
          <w:sz w:val="24"/>
          <w:szCs w:val="24"/>
        </w:rPr>
        <w:t xml:space="preserve">dated </w:t>
      </w:r>
      <w:r w:rsidRPr="001F25C4">
        <w:rPr>
          <w:rFonts w:ascii="Times New Roman" w:hAnsi="Times New Roman" w:cs="Times New Roman"/>
          <w:sz w:val="24"/>
          <w:szCs w:val="24"/>
        </w:rPr>
        <w:t>records</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139"/>
      </w:r>
      <w:r w:rsidRPr="001F25C4">
        <w:rPr>
          <w:rFonts w:ascii="Times New Roman" w:hAnsi="Times New Roman" w:cs="Times New Roman"/>
          <w:sz w:val="24"/>
          <w:szCs w:val="24"/>
        </w:rPr>
        <w:t xml:space="preserve"> </w:t>
      </w:r>
      <w:r>
        <w:rPr>
          <w:rFonts w:ascii="Times New Roman" w:hAnsi="Times New Roman" w:cs="Times New Roman"/>
          <w:sz w:val="24"/>
          <w:szCs w:val="24"/>
        </w:rPr>
        <w:t>Unfortunately,</w:t>
      </w:r>
      <w:r w:rsidRPr="001F25C4">
        <w:rPr>
          <w:rFonts w:ascii="Times New Roman" w:hAnsi="Times New Roman" w:cs="Times New Roman"/>
          <w:sz w:val="24"/>
          <w:szCs w:val="24"/>
        </w:rPr>
        <w:t xml:space="preserve"> the ‘mischief-making’ </w:t>
      </w:r>
      <w:r>
        <w:rPr>
          <w:rFonts w:ascii="Times New Roman" w:hAnsi="Times New Roman" w:cs="Times New Roman"/>
          <w:sz w:val="24"/>
          <w:szCs w:val="24"/>
        </w:rPr>
        <w:t xml:space="preserve"> and incomplete records</w:t>
      </w:r>
      <w:r w:rsidR="00A419B0">
        <w:rPr>
          <w:rFonts w:ascii="Times New Roman" w:hAnsi="Times New Roman" w:cs="Times New Roman"/>
          <w:sz w:val="24"/>
          <w:szCs w:val="24"/>
        </w:rPr>
        <w:t>’ issue</w:t>
      </w:r>
      <w:r w:rsidRPr="001F25C4">
        <w:rPr>
          <w:rFonts w:ascii="Times New Roman" w:hAnsi="Times New Roman" w:cs="Times New Roman"/>
          <w:sz w:val="24"/>
          <w:szCs w:val="24"/>
        </w:rPr>
        <w:t xml:space="preserve"> rumbled on </w:t>
      </w:r>
      <w:r w:rsidR="00A419B0">
        <w:rPr>
          <w:rFonts w:ascii="Times New Roman" w:hAnsi="Times New Roman" w:cs="Times New Roman"/>
          <w:sz w:val="24"/>
          <w:szCs w:val="24"/>
        </w:rPr>
        <w:t>later</w:t>
      </w:r>
      <w:r>
        <w:rPr>
          <w:rFonts w:ascii="Times New Roman" w:hAnsi="Times New Roman" w:cs="Times New Roman"/>
          <w:sz w:val="24"/>
          <w:szCs w:val="24"/>
        </w:rPr>
        <w:t>, as a source of</w:t>
      </w:r>
      <w:r w:rsidRPr="001F25C4">
        <w:rPr>
          <w:rFonts w:ascii="Times New Roman" w:hAnsi="Times New Roman" w:cs="Times New Roman"/>
          <w:sz w:val="24"/>
          <w:szCs w:val="24"/>
        </w:rPr>
        <w:t xml:space="preserve"> anguish</w:t>
      </w:r>
      <w:r>
        <w:rPr>
          <w:rFonts w:ascii="Times New Roman" w:hAnsi="Times New Roman" w:cs="Times New Roman"/>
          <w:sz w:val="24"/>
          <w:szCs w:val="24"/>
        </w:rPr>
        <w:t>,</w:t>
      </w:r>
      <w:r w:rsidRPr="001F25C4">
        <w:rPr>
          <w:rFonts w:ascii="Times New Roman" w:hAnsi="Times New Roman" w:cs="Times New Roman"/>
          <w:sz w:val="24"/>
          <w:szCs w:val="24"/>
        </w:rPr>
        <w:t xml:space="preserve"> recriminations</w:t>
      </w:r>
      <w:r>
        <w:rPr>
          <w:rFonts w:ascii="Times New Roman" w:hAnsi="Times New Roman" w:cs="Times New Roman"/>
          <w:sz w:val="24"/>
          <w:szCs w:val="24"/>
        </w:rPr>
        <w:t xml:space="preserve"> and mystery</w:t>
      </w:r>
      <w:r w:rsidRPr="008A3DA2">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1F25C4">
        <w:rPr>
          <w:rFonts w:ascii="Times New Roman" w:hAnsi="Times New Roman" w:cs="Times New Roman"/>
          <w:sz w:val="24"/>
          <w:szCs w:val="24"/>
        </w:rPr>
        <w:t>the survivors</w:t>
      </w:r>
      <w:r>
        <w:rPr>
          <w:rFonts w:ascii="Times New Roman" w:hAnsi="Times New Roman" w:cs="Times New Roman"/>
          <w:sz w:val="24"/>
          <w:szCs w:val="24"/>
        </w:rPr>
        <w:t xml:space="preserve"> and families of the deceased.</w:t>
      </w:r>
      <w:r w:rsidRPr="001F25C4">
        <w:rPr>
          <w:rStyle w:val="Refdenotaderodap"/>
          <w:rFonts w:ascii="Times New Roman" w:hAnsi="Times New Roman" w:cs="Times New Roman"/>
          <w:sz w:val="24"/>
          <w:szCs w:val="24"/>
        </w:rPr>
        <w:footnoteReference w:id="140"/>
      </w:r>
      <w:r w:rsidRPr="001F25C4">
        <w:rPr>
          <w:rFonts w:ascii="Times New Roman" w:hAnsi="Times New Roman" w:cs="Times New Roman"/>
          <w:sz w:val="24"/>
          <w:szCs w:val="24"/>
        </w:rPr>
        <w:t xml:space="preserve"> </w:t>
      </w:r>
      <w:r>
        <w:rPr>
          <w:rFonts w:ascii="Times New Roman" w:hAnsi="Times New Roman" w:cs="Times New Roman"/>
          <w:sz w:val="24"/>
          <w:szCs w:val="24"/>
        </w:rPr>
        <w:t>Greening was not the only Brigader to fall foul of gaps or misunderstandings in the records.</w:t>
      </w:r>
      <w:r>
        <w:rPr>
          <w:rStyle w:val="Refdenotaderodap"/>
          <w:rFonts w:ascii="Times New Roman" w:hAnsi="Times New Roman" w:cs="Times New Roman"/>
          <w:sz w:val="24"/>
          <w:szCs w:val="24"/>
        </w:rPr>
        <w:footnoteReference w:id="141"/>
      </w:r>
      <w:r>
        <w:rPr>
          <w:rFonts w:ascii="Times New Roman" w:hAnsi="Times New Roman" w:cs="Times New Roman"/>
          <w:sz w:val="24"/>
          <w:szCs w:val="24"/>
        </w:rPr>
        <w:t xml:space="preserve"> The psychology</w:t>
      </w:r>
      <w:r w:rsidR="00F91E71">
        <w:rPr>
          <w:rFonts w:ascii="Times New Roman" w:hAnsi="Times New Roman" w:cs="Times New Roman"/>
          <w:sz w:val="24"/>
          <w:szCs w:val="24"/>
        </w:rPr>
        <w:t xml:space="preserve"> or motives</w:t>
      </w:r>
      <w:r>
        <w:rPr>
          <w:rFonts w:ascii="Times New Roman" w:hAnsi="Times New Roman" w:cs="Times New Roman"/>
          <w:sz w:val="24"/>
          <w:szCs w:val="24"/>
        </w:rPr>
        <w:t xml:space="preserve"> behind the dangerous and politically damaging reports appears not to have been examined</w:t>
      </w:r>
      <w:r w:rsidR="008F063F">
        <w:rPr>
          <w:rFonts w:ascii="Times New Roman" w:hAnsi="Times New Roman" w:cs="Times New Roman"/>
          <w:sz w:val="24"/>
          <w:szCs w:val="24"/>
        </w:rPr>
        <w:t>, yet Stradling use</w:t>
      </w:r>
      <w:r w:rsidR="004854EF">
        <w:rPr>
          <w:rFonts w:ascii="Times New Roman" w:hAnsi="Times New Roman" w:cs="Times New Roman"/>
          <w:sz w:val="24"/>
          <w:szCs w:val="24"/>
        </w:rPr>
        <w:t>d</w:t>
      </w:r>
      <w:r w:rsidR="008C014C">
        <w:rPr>
          <w:rFonts w:ascii="Times New Roman" w:hAnsi="Times New Roman" w:cs="Times New Roman"/>
          <w:sz w:val="24"/>
          <w:szCs w:val="24"/>
        </w:rPr>
        <w:t xml:space="preserve"> these themes to undermine the cause</w:t>
      </w:r>
      <w:r>
        <w:rPr>
          <w:rFonts w:ascii="Times New Roman" w:hAnsi="Times New Roman" w:cs="Times New Roman"/>
          <w:sz w:val="24"/>
          <w:szCs w:val="24"/>
        </w:rPr>
        <w:t xml:space="preserve">.   </w:t>
      </w:r>
    </w:p>
    <w:p w14:paraId="39406274" w14:textId="77777777" w:rsidR="00D07838" w:rsidRDefault="00D07838" w:rsidP="00B86DBA">
      <w:pPr>
        <w:spacing w:line="360" w:lineRule="auto"/>
        <w:jc w:val="both"/>
        <w:rPr>
          <w:rFonts w:ascii="Times New Roman" w:hAnsi="Times New Roman" w:cs="Times New Roman"/>
          <w:sz w:val="24"/>
          <w:szCs w:val="24"/>
        </w:rPr>
      </w:pPr>
    </w:p>
    <w:p w14:paraId="2C201465" w14:textId="18741B1A" w:rsidR="00234FDD" w:rsidRDefault="00234FDD" w:rsidP="00B86DBA">
      <w:pPr>
        <w:spacing w:line="360" w:lineRule="auto"/>
        <w:jc w:val="both"/>
        <w:rPr>
          <w:rFonts w:ascii="Times New Roman" w:hAnsi="Times New Roman" w:cs="Times New Roman"/>
          <w:sz w:val="24"/>
          <w:szCs w:val="24"/>
        </w:rPr>
      </w:pPr>
      <w:r w:rsidRPr="001F25C4">
        <w:rPr>
          <w:rFonts w:ascii="Times New Roman" w:hAnsi="Times New Roman" w:cs="Times New Roman"/>
          <w:sz w:val="24"/>
          <w:szCs w:val="24"/>
        </w:rPr>
        <w:t>Maurice Levine</w:t>
      </w:r>
      <w:r>
        <w:rPr>
          <w:rFonts w:ascii="Times New Roman" w:hAnsi="Times New Roman" w:cs="Times New Roman"/>
          <w:sz w:val="24"/>
          <w:szCs w:val="24"/>
        </w:rPr>
        <w:t>, a British Battalion member from Manchester, contends</w:t>
      </w:r>
      <w:r w:rsidRPr="001F25C4">
        <w:rPr>
          <w:rFonts w:ascii="Times New Roman" w:hAnsi="Times New Roman" w:cs="Times New Roman"/>
          <w:sz w:val="24"/>
          <w:szCs w:val="24"/>
        </w:rPr>
        <w:t xml:space="preserve"> </w:t>
      </w:r>
      <w:r>
        <w:rPr>
          <w:rFonts w:ascii="Times New Roman" w:hAnsi="Times New Roman" w:cs="Times New Roman"/>
          <w:sz w:val="24"/>
          <w:szCs w:val="24"/>
        </w:rPr>
        <w:t>t</w:t>
      </w:r>
      <w:r w:rsidRPr="001F25C4">
        <w:rPr>
          <w:rFonts w:ascii="Times New Roman" w:hAnsi="Times New Roman" w:cs="Times New Roman"/>
          <w:sz w:val="24"/>
          <w:szCs w:val="24"/>
        </w:rPr>
        <w:t xml:space="preserve">hat the phrasing and interpretation of material </w:t>
      </w:r>
      <w:r>
        <w:rPr>
          <w:rFonts w:ascii="Times New Roman" w:hAnsi="Times New Roman" w:cs="Times New Roman"/>
          <w:sz w:val="24"/>
          <w:szCs w:val="24"/>
        </w:rPr>
        <w:t xml:space="preserve">by </w:t>
      </w:r>
      <w:r w:rsidRPr="001F25C4">
        <w:rPr>
          <w:rFonts w:ascii="Times New Roman" w:hAnsi="Times New Roman" w:cs="Times New Roman"/>
          <w:sz w:val="24"/>
          <w:szCs w:val="24"/>
        </w:rPr>
        <w:t>historians ha</w:t>
      </w:r>
      <w:r>
        <w:rPr>
          <w:rFonts w:ascii="Times New Roman" w:hAnsi="Times New Roman" w:cs="Times New Roman"/>
          <w:sz w:val="24"/>
          <w:szCs w:val="24"/>
        </w:rPr>
        <w:t>s also resulted in</w:t>
      </w:r>
      <w:r w:rsidRPr="001F25C4">
        <w:rPr>
          <w:rFonts w:ascii="Times New Roman" w:hAnsi="Times New Roman" w:cs="Times New Roman"/>
          <w:sz w:val="24"/>
          <w:szCs w:val="24"/>
        </w:rPr>
        <w:t xml:space="preserve"> mistrust</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42"/>
      </w:r>
      <w:r>
        <w:rPr>
          <w:rFonts w:ascii="Times New Roman" w:hAnsi="Times New Roman" w:cs="Times New Roman"/>
          <w:sz w:val="24"/>
          <w:szCs w:val="24"/>
        </w:rPr>
        <w:t xml:space="preserve"> Levine dismissed</w:t>
      </w:r>
      <w:r w:rsidRPr="001F25C4">
        <w:rPr>
          <w:rFonts w:ascii="Times New Roman" w:hAnsi="Times New Roman" w:cs="Times New Roman"/>
          <w:sz w:val="24"/>
          <w:szCs w:val="24"/>
        </w:rPr>
        <w:t xml:space="preserve"> Orwell’s </w:t>
      </w:r>
      <w:r w:rsidRPr="001F25C4">
        <w:rPr>
          <w:rFonts w:ascii="Times New Roman" w:hAnsi="Times New Roman" w:cs="Times New Roman"/>
          <w:i/>
          <w:iCs/>
          <w:sz w:val="24"/>
          <w:szCs w:val="24"/>
        </w:rPr>
        <w:t xml:space="preserve">Homage to Catalonia </w:t>
      </w:r>
      <w:r w:rsidRPr="001F25C4">
        <w:rPr>
          <w:rFonts w:ascii="Times New Roman" w:hAnsi="Times New Roman" w:cs="Times New Roman"/>
          <w:sz w:val="24"/>
          <w:szCs w:val="24"/>
        </w:rPr>
        <w:t>as divisive</w:t>
      </w:r>
      <w:r>
        <w:rPr>
          <w:rFonts w:ascii="Times New Roman" w:hAnsi="Times New Roman" w:cs="Times New Roman"/>
          <w:sz w:val="24"/>
          <w:szCs w:val="24"/>
        </w:rPr>
        <w:t>. Firstly, he expresses anger at Orwell’s description of quiet trenches, when his front was under pressure, and  secondly in</w:t>
      </w:r>
      <w:r w:rsidRPr="001F25C4">
        <w:rPr>
          <w:rFonts w:ascii="Times New Roman" w:hAnsi="Times New Roman" w:cs="Times New Roman"/>
          <w:sz w:val="24"/>
          <w:szCs w:val="24"/>
        </w:rPr>
        <w:t xml:space="preserve"> the presentation of the anarchist</w:t>
      </w:r>
      <w:r>
        <w:rPr>
          <w:rFonts w:ascii="Times New Roman" w:hAnsi="Times New Roman" w:cs="Times New Roman"/>
          <w:sz w:val="24"/>
          <w:szCs w:val="24"/>
        </w:rPr>
        <w:t>-</w:t>
      </w:r>
      <w:r w:rsidRPr="001F25C4">
        <w:rPr>
          <w:rFonts w:ascii="Times New Roman" w:hAnsi="Times New Roman" w:cs="Times New Roman"/>
          <w:sz w:val="24"/>
          <w:szCs w:val="24"/>
        </w:rPr>
        <w:t>versus</w:t>
      </w:r>
      <w:r>
        <w:rPr>
          <w:rFonts w:ascii="Times New Roman" w:hAnsi="Times New Roman" w:cs="Times New Roman"/>
          <w:sz w:val="24"/>
          <w:szCs w:val="24"/>
        </w:rPr>
        <w:t>-</w:t>
      </w:r>
      <w:r w:rsidRPr="001F25C4">
        <w:rPr>
          <w:rFonts w:ascii="Times New Roman" w:hAnsi="Times New Roman" w:cs="Times New Roman"/>
          <w:sz w:val="24"/>
          <w:szCs w:val="24"/>
        </w:rPr>
        <w:t>Communist subplot in Barcelona in 1937</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143"/>
      </w:r>
      <w:r w:rsidRPr="001F25C4">
        <w:rPr>
          <w:rFonts w:ascii="Times New Roman" w:hAnsi="Times New Roman" w:cs="Times New Roman"/>
          <w:sz w:val="24"/>
          <w:szCs w:val="24"/>
        </w:rPr>
        <w:t xml:space="preserve"> He also cites Hugh Thomas’s </w:t>
      </w:r>
      <w:r>
        <w:rPr>
          <w:rFonts w:ascii="Times New Roman" w:hAnsi="Times New Roman" w:cs="Times New Roman"/>
          <w:sz w:val="24"/>
          <w:szCs w:val="24"/>
        </w:rPr>
        <w:t xml:space="preserve">offensive </w:t>
      </w:r>
      <w:r w:rsidRPr="001F25C4">
        <w:rPr>
          <w:rFonts w:ascii="Times New Roman" w:hAnsi="Times New Roman" w:cs="Times New Roman"/>
          <w:sz w:val="24"/>
          <w:szCs w:val="24"/>
        </w:rPr>
        <w:t xml:space="preserve">assertion that many </w:t>
      </w:r>
      <w:r>
        <w:rPr>
          <w:rFonts w:ascii="Times New Roman" w:hAnsi="Times New Roman" w:cs="Times New Roman"/>
          <w:sz w:val="24"/>
          <w:szCs w:val="24"/>
        </w:rPr>
        <w:t>volunteers</w:t>
      </w:r>
      <w:r w:rsidRPr="001F25C4">
        <w:rPr>
          <w:rFonts w:ascii="Times New Roman" w:hAnsi="Times New Roman" w:cs="Times New Roman"/>
          <w:sz w:val="24"/>
          <w:szCs w:val="24"/>
        </w:rPr>
        <w:t xml:space="preserve"> were ‘ne’er-do-wells and had personal problems</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144"/>
      </w:r>
      <w:r w:rsidRPr="001F25C4">
        <w:rPr>
          <w:rFonts w:ascii="Times New Roman" w:hAnsi="Times New Roman" w:cs="Times New Roman"/>
          <w:sz w:val="24"/>
          <w:szCs w:val="24"/>
        </w:rPr>
        <w:t xml:space="preserve"> The reader must judge from the men’s own accounts and </w:t>
      </w:r>
      <w:r>
        <w:rPr>
          <w:rFonts w:ascii="Times New Roman" w:hAnsi="Times New Roman" w:cs="Times New Roman"/>
          <w:sz w:val="24"/>
          <w:szCs w:val="24"/>
        </w:rPr>
        <w:t xml:space="preserve">the researcher must </w:t>
      </w:r>
      <w:r w:rsidRPr="001F25C4">
        <w:rPr>
          <w:rFonts w:ascii="Times New Roman" w:hAnsi="Times New Roman" w:cs="Times New Roman"/>
          <w:sz w:val="24"/>
          <w:szCs w:val="24"/>
        </w:rPr>
        <w:t>constantly cross-reference</w:t>
      </w:r>
      <w:r>
        <w:rPr>
          <w:rFonts w:ascii="Times New Roman" w:hAnsi="Times New Roman" w:cs="Times New Roman"/>
          <w:sz w:val="24"/>
          <w:szCs w:val="24"/>
        </w:rPr>
        <w:t xml:space="preserve"> to many sources to verify circumstances and rebuild the events.</w:t>
      </w:r>
      <w:r w:rsidRPr="001F25C4">
        <w:rPr>
          <w:rStyle w:val="Refdenotaderodap"/>
          <w:rFonts w:ascii="Times New Roman" w:hAnsi="Times New Roman" w:cs="Times New Roman"/>
          <w:sz w:val="24"/>
          <w:szCs w:val="24"/>
        </w:rPr>
        <w:footnoteReference w:id="145"/>
      </w:r>
      <w:r w:rsidRPr="001F25C4">
        <w:rPr>
          <w:rFonts w:ascii="Times New Roman" w:hAnsi="Times New Roman" w:cs="Times New Roman"/>
          <w:sz w:val="24"/>
          <w:szCs w:val="24"/>
        </w:rPr>
        <w:t xml:space="preserve"> </w:t>
      </w:r>
      <w:r>
        <w:rPr>
          <w:rFonts w:ascii="Times New Roman" w:hAnsi="Times New Roman" w:cs="Times New Roman"/>
          <w:sz w:val="24"/>
          <w:szCs w:val="24"/>
        </w:rPr>
        <w:t>Stradling acknowledges in his preface that he had the support in his writing of two volunteers, Frank Thomas, the only Welshman who fought on the Francoist Nationalist side, and Lance Rogers, whose ‘mischief-making’ and contradictory record</w:t>
      </w:r>
      <w:r w:rsidR="00C061CC">
        <w:rPr>
          <w:rFonts w:ascii="Times New Roman" w:hAnsi="Times New Roman" w:cs="Times New Roman"/>
          <w:sz w:val="24"/>
          <w:szCs w:val="24"/>
        </w:rPr>
        <w:t>s</w:t>
      </w:r>
      <w:r>
        <w:rPr>
          <w:rFonts w:ascii="Times New Roman" w:hAnsi="Times New Roman" w:cs="Times New Roman"/>
          <w:sz w:val="24"/>
          <w:szCs w:val="24"/>
        </w:rPr>
        <w:t xml:space="preserve"> might suggest that both men had cause to influence the rewriting of history.</w:t>
      </w:r>
      <w:r>
        <w:rPr>
          <w:rStyle w:val="Refdenotaderodap"/>
          <w:rFonts w:ascii="Times New Roman" w:hAnsi="Times New Roman" w:cs="Times New Roman"/>
          <w:sz w:val="24"/>
          <w:szCs w:val="24"/>
        </w:rPr>
        <w:footnoteReference w:id="146"/>
      </w:r>
      <w:r>
        <w:rPr>
          <w:rFonts w:ascii="Times New Roman" w:hAnsi="Times New Roman" w:cs="Times New Roman"/>
          <w:sz w:val="24"/>
          <w:szCs w:val="24"/>
        </w:rPr>
        <w:t xml:space="preserve"> </w:t>
      </w:r>
      <w:r w:rsidRPr="001F25C4">
        <w:rPr>
          <w:rFonts w:ascii="Times New Roman" w:hAnsi="Times New Roman" w:cs="Times New Roman"/>
          <w:sz w:val="24"/>
          <w:szCs w:val="24"/>
        </w:rPr>
        <w:t xml:space="preserve">Thus, the use </w:t>
      </w:r>
      <w:r>
        <w:rPr>
          <w:rFonts w:ascii="Times New Roman" w:hAnsi="Times New Roman" w:cs="Times New Roman"/>
          <w:sz w:val="24"/>
          <w:szCs w:val="24"/>
        </w:rPr>
        <w:t xml:space="preserve">and misuse of unreliable and biased archival </w:t>
      </w:r>
      <w:r w:rsidRPr="001F25C4">
        <w:rPr>
          <w:rFonts w:ascii="Times New Roman" w:hAnsi="Times New Roman" w:cs="Times New Roman"/>
          <w:sz w:val="24"/>
          <w:szCs w:val="24"/>
        </w:rPr>
        <w:t xml:space="preserve">records is of </w:t>
      </w:r>
      <w:r>
        <w:rPr>
          <w:rFonts w:ascii="Times New Roman" w:hAnsi="Times New Roman" w:cs="Times New Roman"/>
          <w:sz w:val="24"/>
          <w:szCs w:val="24"/>
        </w:rPr>
        <w:t xml:space="preserve">great </w:t>
      </w:r>
      <w:r w:rsidRPr="001F25C4">
        <w:rPr>
          <w:rFonts w:ascii="Times New Roman" w:hAnsi="Times New Roman" w:cs="Times New Roman"/>
          <w:sz w:val="24"/>
          <w:szCs w:val="24"/>
        </w:rPr>
        <w:t>relevance to the honour and the ‘legend’</w:t>
      </w:r>
      <w:r w:rsidRPr="00F002EF">
        <w:rPr>
          <w:rFonts w:ascii="Times New Roman" w:hAnsi="Times New Roman" w:cs="Times New Roman"/>
          <w:sz w:val="24"/>
          <w:szCs w:val="24"/>
        </w:rPr>
        <w:t xml:space="preserve"> </w:t>
      </w:r>
      <w:r w:rsidRPr="001F25C4">
        <w:rPr>
          <w:rFonts w:ascii="Times New Roman" w:hAnsi="Times New Roman" w:cs="Times New Roman"/>
          <w:sz w:val="24"/>
          <w:szCs w:val="24"/>
        </w:rPr>
        <w:t>of these men, and caution is advised</w:t>
      </w:r>
      <w:r>
        <w:rPr>
          <w:rFonts w:ascii="Times New Roman" w:hAnsi="Times New Roman" w:cs="Times New Roman"/>
          <w:sz w:val="24"/>
          <w:szCs w:val="24"/>
        </w:rPr>
        <w:t>.</w:t>
      </w:r>
      <w:r w:rsidRPr="001F25C4">
        <w:rPr>
          <w:rStyle w:val="Refdenotaderodap"/>
          <w:rFonts w:ascii="Times New Roman" w:hAnsi="Times New Roman" w:cs="Times New Roman"/>
          <w:sz w:val="24"/>
          <w:szCs w:val="24"/>
        </w:rPr>
        <w:footnoteReference w:id="147"/>
      </w:r>
    </w:p>
    <w:p w14:paraId="091F2F28" w14:textId="77777777" w:rsidR="00D07838" w:rsidRDefault="00D07838" w:rsidP="00B86DBA">
      <w:pPr>
        <w:spacing w:line="360" w:lineRule="auto"/>
        <w:jc w:val="both"/>
        <w:rPr>
          <w:rFonts w:ascii="Times New Roman" w:hAnsi="Times New Roman" w:cs="Times New Roman"/>
          <w:sz w:val="24"/>
          <w:szCs w:val="24"/>
        </w:rPr>
      </w:pPr>
    </w:p>
    <w:p w14:paraId="65BB4074" w14:textId="760DC3D8" w:rsidR="00234FDD"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Stradling goes further to present a series of challenging arguments that this dissertation cannot address but that point to a general indifference and cynicism in the province that is belied by the conventional truth-claim. He uses a variety of sources and techniques, for example analysis of the split press. He compares the right-wing </w:t>
      </w:r>
      <w:r>
        <w:rPr>
          <w:rFonts w:ascii="Times New Roman" w:hAnsi="Times New Roman" w:cs="Times New Roman"/>
          <w:i/>
          <w:iCs/>
          <w:sz w:val="24"/>
          <w:szCs w:val="24"/>
        </w:rPr>
        <w:t>Western Mail</w:t>
      </w:r>
      <w:r w:rsidR="009E1171">
        <w:rPr>
          <w:rFonts w:ascii="Times New Roman" w:hAnsi="Times New Roman" w:cs="Times New Roman"/>
          <w:i/>
          <w:iCs/>
          <w:sz w:val="24"/>
          <w:szCs w:val="24"/>
        </w:rPr>
        <w:t>,</w:t>
      </w:r>
      <w:r>
        <w:rPr>
          <w:rFonts w:ascii="Times New Roman" w:hAnsi="Times New Roman" w:cs="Times New Roman"/>
          <w:i/>
          <w:iCs/>
          <w:sz w:val="24"/>
          <w:szCs w:val="24"/>
        </w:rPr>
        <w:t xml:space="preserve">  </w:t>
      </w:r>
      <w:r w:rsidRPr="001A2778">
        <w:rPr>
          <w:rFonts w:ascii="Times New Roman" w:hAnsi="Times New Roman" w:cs="Times New Roman"/>
          <w:sz w:val="24"/>
          <w:szCs w:val="24"/>
        </w:rPr>
        <w:t xml:space="preserve">owned by the </w:t>
      </w:r>
      <w:r>
        <w:rPr>
          <w:rFonts w:ascii="Times New Roman" w:hAnsi="Times New Roman" w:cs="Times New Roman"/>
          <w:sz w:val="24"/>
          <w:szCs w:val="24"/>
        </w:rPr>
        <w:t xml:space="preserve">Catholic </w:t>
      </w:r>
      <w:r w:rsidRPr="001A2778">
        <w:rPr>
          <w:rFonts w:ascii="Times New Roman" w:hAnsi="Times New Roman" w:cs="Times New Roman"/>
          <w:sz w:val="24"/>
          <w:szCs w:val="24"/>
        </w:rPr>
        <w:t>Bute family, who had economic interests in Spain</w:t>
      </w:r>
      <w:r w:rsidR="00BC5780">
        <w:rPr>
          <w:rFonts w:ascii="Times New Roman" w:hAnsi="Times New Roman" w:cs="Times New Roman"/>
          <w:sz w:val="24"/>
          <w:szCs w:val="24"/>
        </w:rPr>
        <w:t>,</w:t>
      </w:r>
      <w:r w:rsidRPr="00575C2E">
        <w:rPr>
          <w:rFonts w:ascii="Times New Roman" w:hAnsi="Times New Roman" w:cs="Times New Roman"/>
          <w:sz w:val="24"/>
          <w:szCs w:val="24"/>
        </w:rPr>
        <w:t xml:space="preserve"> </w:t>
      </w:r>
      <w:r>
        <w:rPr>
          <w:rFonts w:ascii="Times New Roman" w:hAnsi="Times New Roman" w:cs="Times New Roman"/>
          <w:sz w:val="24"/>
          <w:szCs w:val="24"/>
        </w:rPr>
        <w:t>supported non-interventionism and possibly financed Franco,</w:t>
      </w:r>
      <w:r>
        <w:rPr>
          <w:rStyle w:val="Refdenotaderodap"/>
          <w:rFonts w:ascii="Times New Roman" w:hAnsi="Times New Roman" w:cs="Times New Roman"/>
          <w:sz w:val="24"/>
          <w:szCs w:val="24"/>
        </w:rPr>
        <w:footnoteReference w:id="148"/>
      </w:r>
      <w:r>
        <w:rPr>
          <w:rFonts w:ascii="Times New Roman" w:hAnsi="Times New Roman" w:cs="Times New Roman"/>
          <w:sz w:val="24"/>
          <w:szCs w:val="24"/>
        </w:rPr>
        <w:t xml:space="preserve"> with the nonconformist </w:t>
      </w:r>
      <w:r>
        <w:rPr>
          <w:rFonts w:ascii="Times New Roman" w:hAnsi="Times New Roman" w:cs="Times New Roman"/>
          <w:i/>
          <w:iCs/>
          <w:sz w:val="24"/>
          <w:szCs w:val="24"/>
        </w:rPr>
        <w:t xml:space="preserve">Seren Cymru, </w:t>
      </w:r>
      <w:r w:rsidRPr="00C50DDD">
        <w:rPr>
          <w:rFonts w:ascii="Times New Roman" w:hAnsi="Times New Roman" w:cs="Times New Roman"/>
          <w:sz w:val="24"/>
          <w:szCs w:val="24"/>
        </w:rPr>
        <w:t>voice of the Baptists</w:t>
      </w:r>
      <w:r>
        <w:rPr>
          <w:rFonts w:ascii="Times New Roman" w:hAnsi="Times New Roman" w:cs="Times New Roman"/>
          <w:sz w:val="24"/>
          <w:szCs w:val="24"/>
        </w:rPr>
        <w:t>, that even forgave the anticlerical violence, citing the reformist need of the Spanish people to throw off the yoke of Catholicism.</w:t>
      </w:r>
      <w:r>
        <w:rPr>
          <w:rStyle w:val="Refdenotaderodap"/>
          <w:rFonts w:ascii="Times New Roman" w:hAnsi="Times New Roman" w:cs="Times New Roman"/>
          <w:sz w:val="24"/>
          <w:szCs w:val="24"/>
        </w:rPr>
        <w:footnoteReference w:id="149"/>
      </w:r>
      <w:r>
        <w:rPr>
          <w:rFonts w:ascii="Times New Roman" w:hAnsi="Times New Roman" w:cs="Times New Roman"/>
          <w:sz w:val="24"/>
          <w:szCs w:val="24"/>
        </w:rPr>
        <w:t xml:space="preserve"> Anticlerical violence was a common thread in the </w:t>
      </w:r>
      <w:r w:rsidRPr="00D17A0E">
        <w:rPr>
          <w:rFonts w:ascii="Times New Roman" w:hAnsi="Times New Roman" w:cs="Times New Roman"/>
          <w:i/>
          <w:iCs/>
          <w:sz w:val="24"/>
          <w:szCs w:val="24"/>
        </w:rPr>
        <w:t>Daily Mail</w:t>
      </w:r>
      <w:r>
        <w:rPr>
          <w:rFonts w:ascii="Times New Roman" w:hAnsi="Times New Roman" w:cs="Times New Roman"/>
          <w:sz w:val="24"/>
          <w:szCs w:val="24"/>
        </w:rPr>
        <w:t xml:space="preserve"> to encourage support for Franco by fascist</w:t>
      </w:r>
      <w:r w:rsidR="00FA11B7">
        <w:rPr>
          <w:rFonts w:ascii="Times New Roman" w:hAnsi="Times New Roman" w:cs="Times New Roman"/>
          <w:sz w:val="24"/>
          <w:szCs w:val="24"/>
        </w:rPr>
        <w:t>-</w:t>
      </w:r>
      <w:r>
        <w:rPr>
          <w:rFonts w:ascii="Times New Roman" w:hAnsi="Times New Roman" w:cs="Times New Roman"/>
          <w:sz w:val="24"/>
          <w:szCs w:val="24"/>
        </w:rPr>
        <w:t>supporting Viscount Rothermere.</w:t>
      </w:r>
      <w:r>
        <w:rPr>
          <w:rStyle w:val="Refdenotaderodap"/>
          <w:rFonts w:ascii="Times New Roman" w:hAnsi="Times New Roman" w:cs="Times New Roman"/>
          <w:sz w:val="24"/>
          <w:szCs w:val="24"/>
        </w:rPr>
        <w:footnoteReference w:id="150"/>
      </w:r>
      <w:r>
        <w:rPr>
          <w:rFonts w:ascii="Times New Roman" w:hAnsi="Times New Roman" w:cs="Times New Roman"/>
          <w:sz w:val="24"/>
          <w:szCs w:val="24"/>
        </w:rPr>
        <w:t xml:space="preserve"> Stradling therefore suggests that Welsh public opinion must be examined with a wider range of sources for </w:t>
      </w:r>
      <w:r w:rsidR="00CE0FAA">
        <w:rPr>
          <w:rFonts w:ascii="Times New Roman" w:hAnsi="Times New Roman" w:cs="Times New Roman"/>
          <w:sz w:val="24"/>
          <w:szCs w:val="24"/>
        </w:rPr>
        <w:t>evidence</w:t>
      </w:r>
      <w:r>
        <w:rPr>
          <w:rFonts w:ascii="Times New Roman" w:hAnsi="Times New Roman" w:cs="Times New Roman"/>
          <w:sz w:val="24"/>
          <w:szCs w:val="24"/>
        </w:rPr>
        <w:t xml:space="preserve"> of support of Franco as well as the Republic.</w:t>
      </w:r>
    </w:p>
    <w:p w14:paraId="775BB06E" w14:textId="77777777" w:rsidR="00D07838" w:rsidRDefault="00D07838" w:rsidP="00B86DBA">
      <w:pPr>
        <w:spacing w:line="360" w:lineRule="auto"/>
        <w:jc w:val="both"/>
        <w:rPr>
          <w:rFonts w:ascii="Times New Roman" w:hAnsi="Times New Roman" w:cs="Times New Roman"/>
          <w:sz w:val="24"/>
          <w:szCs w:val="24"/>
        </w:rPr>
      </w:pPr>
    </w:p>
    <w:p w14:paraId="5BA49335" w14:textId="611A390A" w:rsidR="00234FDD" w:rsidRPr="002B092E" w:rsidRDefault="00234FDD" w:rsidP="00B86DBA">
      <w:pPr>
        <w:spacing w:line="360" w:lineRule="auto"/>
        <w:jc w:val="both"/>
        <w:rPr>
          <w:rFonts w:ascii="Times New Roman" w:hAnsi="Times New Roman" w:cs="Times New Roman"/>
          <w:sz w:val="24"/>
          <w:szCs w:val="24"/>
        </w:rPr>
      </w:pPr>
      <w:r w:rsidRPr="002B092E">
        <w:rPr>
          <w:rFonts w:ascii="Times New Roman" w:hAnsi="Times New Roman" w:cs="Times New Roman"/>
          <w:sz w:val="24"/>
          <w:szCs w:val="24"/>
        </w:rPr>
        <w:t xml:space="preserve">Stradling </w:t>
      </w:r>
      <w:r>
        <w:rPr>
          <w:rFonts w:ascii="Times New Roman" w:hAnsi="Times New Roman" w:cs="Times New Roman"/>
          <w:sz w:val="24"/>
          <w:szCs w:val="24"/>
        </w:rPr>
        <w:t>challenges t</w:t>
      </w:r>
      <w:r w:rsidRPr="002B092E">
        <w:rPr>
          <w:rFonts w:ascii="Times New Roman" w:hAnsi="Times New Roman" w:cs="Times New Roman"/>
          <w:sz w:val="24"/>
          <w:szCs w:val="24"/>
        </w:rPr>
        <w:t xml:space="preserve">he </w:t>
      </w:r>
      <w:r>
        <w:rPr>
          <w:rFonts w:ascii="Times New Roman" w:hAnsi="Times New Roman" w:cs="Times New Roman"/>
          <w:sz w:val="24"/>
          <w:szCs w:val="24"/>
        </w:rPr>
        <w:t>premise that the Welshmen were as valuable to the IB</w:t>
      </w:r>
      <w:r w:rsidRPr="002B092E">
        <w:rPr>
          <w:rFonts w:ascii="Times New Roman" w:hAnsi="Times New Roman" w:cs="Times New Roman"/>
          <w:sz w:val="24"/>
          <w:szCs w:val="24"/>
        </w:rPr>
        <w:t xml:space="preserve"> as </w:t>
      </w:r>
      <w:r>
        <w:rPr>
          <w:rFonts w:ascii="Times New Roman" w:hAnsi="Times New Roman" w:cs="Times New Roman"/>
          <w:sz w:val="24"/>
          <w:szCs w:val="24"/>
        </w:rPr>
        <w:t xml:space="preserve">the myth demanded </w:t>
      </w:r>
      <w:r w:rsidR="008E7AD0">
        <w:rPr>
          <w:rFonts w:ascii="Times New Roman" w:hAnsi="Times New Roman" w:cs="Times New Roman"/>
          <w:sz w:val="24"/>
          <w:szCs w:val="24"/>
        </w:rPr>
        <w:t>by</w:t>
      </w:r>
      <w:r>
        <w:rPr>
          <w:rFonts w:ascii="Times New Roman" w:hAnsi="Times New Roman" w:cs="Times New Roman"/>
          <w:sz w:val="24"/>
          <w:szCs w:val="24"/>
        </w:rPr>
        <w:t xml:space="preserve"> conclud</w:t>
      </w:r>
      <w:r w:rsidR="008E7AD0">
        <w:rPr>
          <w:rFonts w:ascii="Times New Roman" w:hAnsi="Times New Roman" w:cs="Times New Roman"/>
          <w:sz w:val="24"/>
          <w:szCs w:val="24"/>
        </w:rPr>
        <w:t>ing</w:t>
      </w:r>
      <w:r>
        <w:rPr>
          <w:rFonts w:ascii="Times New Roman" w:hAnsi="Times New Roman" w:cs="Times New Roman"/>
          <w:sz w:val="24"/>
          <w:szCs w:val="24"/>
        </w:rPr>
        <w:t xml:space="preserve"> that no-one in Spain remarked on any special Welsh quality except Franco’s psychologist, Colonel Vallejo, applying eugenic doctrine to IB prisoners to find the ‘Red Gene’ in the San Pedro concentration camp.</w:t>
      </w:r>
      <w:r>
        <w:rPr>
          <w:rStyle w:val="Refdenotaderodap"/>
          <w:rFonts w:ascii="Times New Roman" w:hAnsi="Times New Roman" w:cs="Times New Roman"/>
          <w:sz w:val="24"/>
          <w:szCs w:val="24"/>
        </w:rPr>
        <w:footnoteReference w:id="151"/>
      </w:r>
      <w:r>
        <w:rPr>
          <w:rFonts w:ascii="Times New Roman" w:hAnsi="Times New Roman" w:cs="Times New Roman"/>
          <w:sz w:val="24"/>
          <w:szCs w:val="24"/>
        </w:rPr>
        <w:t xml:space="preserve"> The Welshmen</w:t>
      </w:r>
      <w:r w:rsidR="00261AE7">
        <w:rPr>
          <w:rFonts w:ascii="Times New Roman" w:hAnsi="Times New Roman" w:cs="Times New Roman"/>
          <w:sz w:val="24"/>
          <w:szCs w:val="24"/>
        </w:rPr>
        <w:t xml:space="preserve"> did not seek to stamp their own identity. It was an international effort requiring cohesion.</w:t>
      </w:r>
      <w:r w:rsidR="00261AE7">
        <w:rPr>
          <w:rStyle w:val="Refdenotaderodap"/>
          <w:rFonts w:ascii="Times New Roman" w:hAnsi="Times New Roman" w:cs="Times New Roman"/>
          <w:sz w:val="24"/>
          <w:szCs w:val="24"/>
        </w:rPr>
        <w:footnoteReference w:id="152"/>
      </w:r>
      <w:r w:rsidR="00261AE7">
        <w:rPr>
          <w:rFonts w:ascii="Times New Roman" w:hAnsi="Times New Roman" w:cs="Times New Roman"/>
          <w:sz w:val="24"/>
          <w:szCs w:val="24"/>
        </w:rPr>
        <w:t xml:space="preserve">. They </w:t>
      </w:r>
      <w:r>
        <w:rPr>
          <w:rFonts w:ascii="Times New Roman" w:hAnsi="Times New Roman" w:cs="Times New Roman"/>
          <w:sz w:val="24"/>
          <w:szCs w:val="24"/>
        </w:rPr>
        <w:t xml:space="preserve">modestly served where their skills were required. Alun served with the German battalion, </w:t>
      </w:r>
      <w:r>
        <w:rPr>
          <w:rFonts w:ascii="Times New Roman" w:hAnsi="Times New Roman" w:cs="Times New Roman"/>
          <w:sz w:val="24"/>
          <w:szCs w:val="24"/>
        </w:rPr>
        <w:lastRenderedPageBreak/>
        <w:t xml:space="preserve">then the Americans, then the British. Bob, the dispatch rider, was the link between various units. Only Edwin served solely in the British Battalion, and all served alongside Spanish soldiers. The Welsh did impress </w:t>
      </w:r>
      <w:r w:rsidR="00A11631">
        <w:rPr>
          <w:rFonts w:ascii="Times New Roman" w:hAnsi="Times New Roman" w:cs="Times New Roman"/>
          <w:sz w:val="24"/>
          <w:szCs w:val="24"/>
        </w:rPr>
        <w:t>others</w:t>
      </w:r>
      <w:r w:rsidR="00D34C2C">
        <w:rPr>
          <w:rFonts w:ascii="Times New Roman" w:hAnsi="Times New Roman" w:cs="Times New Roman"/>
          <w:sz w:val="24"/>
          <w:szCs w:val="24"/>
        </w:rPr>
        <w:t xml:space="preserve"> </w:t>
      </w:r>
      <w:r>
        <w:rPr>
          <w:rFonts w:ascii="Times New Roman" w:hAnsi="Times New Roman" w:cs="Times New Roman"/>
          <w:sz w:val="24"/>
          <w:szCs w:val="24"/>
        </w:rPr>
        <w:t>with their level of political education, their interest in reading and singing and the production of wall newspapers.</w:t>
      </w:r>
      <w:r>
        <w:rPr>
          <w:rStyle w:val="Refdenotaderodap"/>
          <w:rFonts w:ascii="Times New Roman" w:hAnsi="Times New Roman" w:cs="Times New Roman"/>
          <w:sz w:val="24"/>
          <w:szCs w:val="24"/>
        </w:rPr>
        <w:footnoteReference w:id="153"/>
      </w:r>
      <w:r>
        <w:rPr>
          <w:rFonts w:ascii="Times New Roman" w:hAnsi="Times New Roman" w:cs="Times New Roman"/>
          <w:sz w:val="24"/>
          <w:szCs w:val="24"/>
        </w:rPr>
        <w:t xml:space="preserve"> Those studies, on the dole, had left a</w:t>
      </w:r>
      <w:r w:rsidR="0049662F">
        <w:rPr>
          <w:rFonts w:ascii="Times New Roman" w:hAnsi="Times New Roman" w:cs="Times New Roman"/>
          <w:sz w:val="24"/>
          <w:szCs w:val="24"/>
        </w:rPr>
        <w:t>n international</w:t>
      </w:r>
      <w:r>
        <w:rPr>
          <w:rFonts w:ascii="Times New Roman" w:hAnsi="Times New Roman" w:cs="Times New Roman"/>
          <w:sz w:val="24"/>
          <w:szCs w:val="24"/>
        </w:rPr>
        <w:t xml:space="preserve"> legacy. </w:t>
      </w:r>
    </w:p>
    <w:p w14:paraId="53B035C3" w14:textId="77777777" w:rsidR="00234FDD"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A0B6E0E" w14:textId="77777777" w:rsidR="00234FDD" w:rsidRDefault="00234FDD" w:rsidP="00B86DBA">
      <w:pPr>
        <w:spacing w:line="360" w:lineRule="auto"/>
        <w:jc w:val="both"/>
        <w:rPr>
          <w:rFonts w:ascii="Times New Roman" w:hAnsi="Times New Roman" w:cs="Times New Roman"/>
          <w:sz w:val="24"/>
          <w:szCs w:val="24"/>
        </w:rPr>
      </w:pPr>
    </w:p>
    <w:p w14:paraId="1389DE5D" w14:textId="77777777" w:rsidR="00234FDD" w:rsidRDefault="00234FDD" w:rsidP="00B86DBA">
      <w:pPr>
        <w:spacing w:line="360" w:lineRule="auto"/>
        <w:jc w:val="both"/>
        <w:rPr>
          <w:rFonts w:ascii="Times New Roman" w:hAnsi="Times New Roman" w:cs="Times New Roman"/>
          <w:sz w:val="24"/>
          <w:szCs w:val="24"/>
        </w:rPr>
      </w:pPr>
    </w:p>
    <w:p w14:paraId="4702A5E1" w14:textId="77777777" w:rsidR="00135FDE" w:rsidRDefault="00135FDE" w:rsidP="00B86DBA">
      <w:pPr>
        <w:spacing w:line="360" w:lineRule="auto"/>
        <w:jc w:val="center"/>
        <w:rPr>
          <w:rFonts w:ascii="Times New Roman" w:hAnsi="Times New Roman" w:cs="Times New Roman"/>
          <w:b/>
          <w:bCs/>
          <w:sz w:val="24"/>
          <w:szCs w:val="24"/>
        </w:rPr>
      </w:pPr>
    </w:p>
    <w:p w14:paraId="376397D0" w14:textId="77777777" w:rsidR="00135FDE" w:rsidRDefault="00135FDE" w:rsidP="00B86DBA">
      <w:pPr>
        <w:spacing w:line="360" w:lineRule="auto"/>
        <w:jc w:val="center"/>
        <w:rPr>
          <w:rFonts w:ascii="Times New Roman" w:hAnsi="Times New Roman" w:cs="Times New Roman"/>
          <w:b/>
          <w:bCs/>
          <w:sz w:val="24"/>
          <w:szCs w:val="24"/>
        </w:rPr>
      </w:pPr>
    </w:p>
    <w:p w14:paraId="2FDADD36" w14:textId="77777777" w:rsidR="00135FDE" w:rsidRDefault="00135FDE" w:rsidP="00B86DBA">
      <w:pPr>
        <w:spacing w:line="360" w:lineRule="auto"/>
        <w:jc w:val="center"/>
        <w:rPr>
          <w:rFonts w:ascii="Times New Roman" w:hAnsi="Times New Roman" w:cs="Times New Roman"/>
          <w:b/>
          <w:bCs/>
          <w:sz w:val="24"/>
          <w:szCs w:val="24"/>
        </w:rPr>
      </w:pPr>
    </w:p>
    <w:p w14:paraId="172792B3" w14:textId="77777777" w:rsidR="00135FDE" w:rsidRDefault="00135FDE" w:rsidP="00B86DBA">
      <w:pPr>
        <w:spacing w:line="360" w:lineRule="auto"/>
        <w:jc w:val="center"/>
        <w:rPr>
          <w:rFonts w:ascii="Times New Roman" w:hAnsi="Times New Roman" w:cs="Times New Roman"/>
          <w:b/>
          <w:bCs/>
          <w:sz w:val="24"/>
          <w:szCs w:val="24"/>
        </w:rPr>
      </w:pPr>
    </w:p>
    <w:p w14:paraId="2CF00BDC" w14:textId="77777777" w:rsidR="00135FDE" w:rsidRDefault="00135FDE" w:rsidP="00B86DBA">
      <w:pPr>
        <w:spacing w:line="360" w:lineRule="auto"/>
        <w:jc w:val="center"/>
        <w:rPr>
          <w:rFonts w:ascii="Times New Roman" w:hAnsi="Times New Roman" w:cs="Times New Roman"/>
          <w:b/>
          <w:bCs/>
          <w:sz w:val="24"/>
          <w:szCs w:val="24"/>
        </w:rPr>
      </w:pPr>
    </w:p>
    <w:p w14:paraId="7AC63908" w14:textId="77777777" w:rsidR="00135FDE" w:rsidRDefault="00135FDE" w:rsidP="00B86DBA">
      <w:pPr>
        <w:spacing w:line="360" w:lineRule="auto"/>
        <w:jc w:val="center"/>
        <w:rPr>
          <w:rFonts w:ascii="Times New Roman" w:hAnsi="Times New Roman" w:cs="Times New Roman"/>
          <w:b/>
          <w:bCs/>
          <w:sz w:val="24"/>
          <w:szCs w:val="24"/>
        </w:rPr>
      </w:pPr>
    </w:p>
    <w:p w14:paraId="4BB7B7A1" w14:textId="77777777" w:rsidR="00135FDE" w:rsidRDefault="00135FDE" w:rsidP="00B86DBA">
      <w:pPr>
        <w:spacing w:line="360" w:lineRule="auto"/>
        <w:jc w:val="center"/>
        <w:rPr>
          <w:rFonts w:ascii="Times New Roman" w:hAnsi="Times New Roman" w:cs="Times New Roman"/>
          <w:b/>
          <w:bCs/>
          <w:sz w:val="24"/>
          <w:szCs w:val="24"/>
        </w:rPr>
      </w:pPr>
    </w:p>
    <w:p w14:paraId="15BE2981" w14:textId="77777777" w:rsidR="00135FDE" w:rsidRDefault="00135FDE" w:rsidP="00B86DBA">
      <w:pPr>
        <w:spacing w:line="360" w:lineRule="auto"/>
        <w:jc w:val="center"/>
        <w:rPr>
          <w:rFonts w:ascii="Times New Roman" w:hAnsi="Times New Roman" w:cs="Times New Roman"/>
          <w:b/>
          <w:bCs/>
          <w:sz w:val="24"/>
          <w:szCs w:val="24"/>
        </w:rPr>
      </w:pPr>
    </w:p>
    <w:p w14:paraId="4859E7EB" w14:textId="77777777" w:rsidR="00135FDE" w:rsidRDefault="00135FDE" w:rsidP="00B86DBA">
      <w:pPr>
        <w:spacing w:line="360" w:lineRule="auto"/>
        <w:jc w:val="center"/>
        <w:rPr>
          <w:rFonts w:ascii="Times New Roman" w:hAnsi="Times New Roman" w:cs="Times New Roman"/>
          <w:b/>
          <w:bCs/>
          <w:sz w:val="24"/>
          <w:szCs w:val="24"/>
        </w:rPr>
      </w:pPr>
    </w:p>
    <w:p w14:paraId="26044BDA" w14:textId="77777777" w:rsidR="00135FDE" w:rsidRDefault="00135FDE" w:rsidP="00B86DBA">
      <w:pPr>
        <w:spacing w:line="360" w:lineRule="auto"/>
        <w:jc w:val="center"/>
        <w:rPr>
          <w:rFonts w:ascii="Times New Roman" w:hAnsi="Times New Roman" w:cs="Times New Roman"/>
          <w:b/>
          <w:bCs/>
          <w:sz w:val="24"/>
          <w:szCs w:val="24"/>
        </w:rPr>
      </w:pPr>
    </w:p>
    <w:p w14:paraId="312B3775" w14:textId="77777777" w:rsidR="00135FDE" w:rsidRDefault="00135FDE" w:rsidP="00B86DBA">
      <w:pPr>
        <w:spacing w:line="360" w:lineRule="auto"/>
        <w:jc w:val="center"/>
        <w:rPr>
          <w:rFonts w:ascii="Times New Roman" w:hAnsi="Times New Roman" w:cs="Times New Roman"/>
          <w:b/>
          <w:bCs/>
          <w:sz w:val="24"/>
          <w:szCs w:val="24"/>
        </w:rPr>
      </w:pPr>
    </w:p>
    <w:p w14:paraId="02D42F2C" w14:textId="77777777" w:rsidR="00135FDE" w:rsidRDefault="00135FDE" w:rsidP="00B86DBA">
      <w:pPr>
        <w:spacing w:line="360" w:lineRule="auto"/>
        <w:jc w:val="center"/>
        <w:rPr>
          <w:rFonts w:ascii="Times New Roman" w:hAnsi="Times New Roman" w:cs="Times New Roman"/>
          <w:b/>
          <w:bCs/>
          <w:sz w:val="24"/>
          <w:szCs w:val="24"/>
        </w:rPr>
      </w:pPr>
    </w:p>
    <w:p w14:paraId="3D1BD73A" w14:textId="77777777" w:rsidR="00135FDE" w:rsidRDefault="00135FDE" w:rsidP="00B86DBA">
      <w:pPr>
        <w:spacing w:line="360" w:lineRule="auto"/>
        <w:jc w:val="center"/>
        <w:rPr>
          <w:rFonts w:ascii="Times New Roman" w:hAnsi="Times New Roman" w:cs="Times New Roman"/>
          <w:b/>
          <w:bCs/>
          <w:sz w:val="24"/>
          <w:szCs w:val="24"/>
        </w:rPr>
      </w:pPr>
    </w:p>
    <w:p w14:paraId="12E5520C" w14:textId="77777777" w:rsidR="00135FDE" w:rsidRDefault="00135FDE" w:rsidP="00B86DBA">
      <w:pPr>
        <w:spacing w:line="360" w:lineRule="auto"/>
        <w:jc w:val="center"/>
        <w:rPr>
          <w:rFonts w:ascii="Times New Roman" w:hAnsi="Times New Roman" w:cs="Times New Roman"/>
          <w:b/>
          <w:bCs/>
          <w:sz w:val="24"/>
          <w:szCs w:val="24"/>
        </w:rPr>
      </w:pPr>
    </w:p>
    <w:p w14:paraId="6AC2474E" w14:textId="77777777" w:rsidR="00135FDE" w:rsidRDefault="00135FDE" w:rsidP="00B86DBA">
      <w:pPr>
        <w:spacing w:line="360" w:lineRule="auto"/>
        <w:jc w:val="center"/>
        <w:rPr>
          <w:rFonts w:ascii="Times New Roman" w:hAnsi="Times New Roman" w:cs="Times New Roman"/>
          <w:b/>
          <w:bCs/>
          <w:sz w:val="24"/>
          <w:szCs w:val="24"/>
        </w:rPr>
      </w:pPr>
    </w:p>
    <w:p w14:paraId="58D9CA9B" w14:textId="4928872B" w:rsidR="00234FDD" w:rsidRDefault="00234FDD" w:rsidP="00B86DBA">
      <w:pPr>
        <w:spacing w:line="360" w:lineRule="auto"/>
        <w:jc w:val="center"/>
        <w:rPr>
          <w:rFonts w:ascii="Times New Roman" w:hAnsi="Times New Roman" w:cs="Times New Roman"/>
          <w:b/>
          <w:bCs/>
          <w:sz w:val="24"/>
          <w:szCs w:val="24"/>
        </w:rPr>
      </w:pPr>
      <w:r w:rsidRPr="009E1980">
        <w:rPr>
          <w:rFonts w:ascii="Times New Roman" w:hAnsi="Times New Roman" w:cs="Times New Roman"/>
          <w:b/>
          <w:bCs/>
          <w:sz w:val="24"/>
          <w:szCs w:val="24"/>
        </w:rPr>
        <w:lastRenderedPageBreak/>
        <w:t xml:space="preserve">Chapter Three: </w:t>
      </w:r>
      <w:r>
        <w:rPr>
          <w:rFonts w:ascii="Times New Roman" w:hAnsi="Times New Roman" w:cs="Times New Roman"/>
          <w:b/>
          <w:bCs/>
          <w:sz w:val="24"/>
          <w:szCs w:val="24"/>
        </w:rPr>
        <w:t>The</w:t>
      </w:r>
      <w:r w:rsidRPr="009E1980">
        <w:rPr>
          <w:rFonts w:ascii="Times New Roman" w:hAnsi="Times New Roman" w:cs="Times New Roman"/>
          <w:b/>
          <w:bCs/>
          <w:sz w:val="24"/>
          <w:szCs w:val="24"/>
        </w:rPr>
        <w:t xml:space="preserve"> legacy of the Welsh Brigaders</w:t>
      </w:r>
    </w:p>
    <w:p w14:paraId="363E819D" w14:textId="5D6D34C7" w:rsidR="00234FDD" w:rsidRPr="000809F5" w:rsidRDefault="00234FDD" w:rsidP="00B86DBA">
      <w:pPr>
        <w:spacing w:line="360" w:lineRule="auto"/>
        <w:jc w:val="center"/>
        <w:rPr>
          <w:rFonts w:ascii="Times New Roman" w:hAnsi="Times New Roman" w:cs="Times New Roman"/>
          <w:b/>
          <w:bCs/>
          <w:i/>
          <w:iCs/>
          <w:sz w:val="24"/>
          <w:szCs w:val="24"/>
        </w:rPr>
      </w:pPr>
      <w:r>
        <w:rPr>
          <w:rFonts w:ascii="Times New Roman" w:hAnsi="Times New Roman" w:cs="Times New Roman"/>
          <w:b/>
          <w:bCs/>
          <w:sz w:val="24"/>
          <w:szCs w:val="24"/>
        </w:rPr>
        <w:t>‘</w:t>
      </w:r>
      <w:r w:rsidRPr="00E82903">
        <w:rPr>
          <w:rFonts w:ascii="Times New Roman" w:hAnsi="Times New Roman" w:cs="Times New Roman"/>
          <w:i/>
          <w:iCs/>
          <w:sz w:val="24"/>
          <w:szCs w:val="24"/>
        </w:rPr>
        <w:t>You are Legend</w:t>
      </w:r>
      <w:r w:rsidR="00576BDD">
        <w:rPr>
          <w:rFonts w:ascii="Times New Roman" w:hAnsi="Times New Roman" w:cs="Times New Roman"/>
          <w:i/>
          <w:iCs/>
          <w:sz w:val="24"/>
          <w:szCs w:val="24"/>
        </w:rPr>
        <w:t>.</w:t>
      </w:r>
      <w:r w:rsidRPr="00E82903">
        <w:rPr>
          <w:rFonts w:ascii="Times New Roman" w:hAnsi="Times New Roman" w:cs="Times New Roman"/>
          <w:i/>
          <w:iCs/>
          <w:sz w:val="24"/>
          <w:szCs w:val="24"/>
        </w:rPr>
        <w:t>’</w:t>
      </w:r>
      <w:r>
        <w:rPr>
          <w:rStyle w:val="Refdenotaderodap"/>
          <w:rFonts w:ascii="Times New Roman" w:hAnsi="Times New Roman" w:cs="Times New Roman"/>
          <w:i/>
          <w:iCs/>
          <w:sz w:val="24"/>
          <w:szCs w:val="24"/>
        </w:rPr>
        <w:footnoteReference w:id="154"/>
      </w:r>
    </w:p>
    <w:p w14:paraId="16FF2DB1" w14:textId="47B850EE" w:rsidR="00234FDD" w:rsidRPr="009E1980" w:rsidRDefault="00234FDD"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After Spain</w:t>
      </w:r>
      <w:r w:rsidRPr="009E1980">
        <w:rPr>
          <w:rFonts w:ascii="Times New Roman" w:hAnsi="Times New Roman" w:cs="Times New Roman"/>
          <w:sz w:val="24"/>
          <w:szCs w:val="24"/>
        </w:rPr>
        <w:t xml:space="preserve">, </w:t>
      </w:r>
      <w:r>
        <w:rPr>
          <w:rFonts w:ascii="Times New Roman" w:hAnsi="Times New Roman" w:cs="Times New Roman"/>
          <w:sz w:val="24"/>
          <w:szCs w:val="24"/>
        </w:rPr>
        <w:t>Alun</w:t>
      </w:r>
      <w:r w:rsidRPr="009E1980">
        <w:rPr>
          <w:rFonts w:ascii="Times New Roman" w:hAnsi="Times New Roman" w:cs="Times New Roman"/>
          <w:sz w:val="24"/>
          <w:szCs w:val="24"/>
        </w:rPr>
        <w:t xml:space="preserve"> </w:t>
      </w:r>
      <w:r>
        <w:rPr>
          <w:rFonts w:ascii="Times New Roman" w:hAnsi="Times New Roman" w:cs="Times New Roman"/>
          <w:sz w:val="24"/>
          <w:szCs w:val="24"/>
        </w:rPr>
        <w:t>became</w:t>
      </w:r>
      <w:r w:rsidRPr="009E1980">
        <w:rPr>
          <w:rFonts w:ascii="Times New Roman" w:hAnsi="Times New Roman" w:cs="Times New Roman"/>
          <w:sz w:val="24"/>
          <w:szCs w:val="24"/>
        </w:rPr>
        <w:t xml:space="preserve"> a storekeeper in a RAF establishment</w:t>
      </w:r>
      <w:r w:rsidR="005C5B47">
        <w:rPr>
          <w:rFonts w:ascii="Times New Roman" w:hAnsi="Times New Roman" w:cs="Times New Roman"/>
          <w:sz w:val="24"/>
          <w:szCs w:val="24"/>
        </w:rPr>
        <w:t xml:space="preserve"> then</w:t>
      </w:r>
      <w:r>
        <w:rPr>
          <w:rFonts w:ascii="Times New Roman" w:hAnsi="Times New Roman" w:cs="Times New Roman"/>
          <w:sz w:val="24"/>
          <w:szCs w:val="24"/>
        </w:rPr>
        <w:t xml:space="preserve"> </w:t>
      </w:r>
      <w:r w:rsidRPr="009E1980">
        <w:rPr>
          <w:rFonts w:ascii="Times New Roman" w:hAnsi="Times New Roman" w:cs="Times New Roman"/>
          <w:sz w:val="24"/>
          <w:szCs w:val="24"/>
        </w:rPr>
        <w:t xml:space="preserve">a non-commissioned </w:t>
      </w:r>
      <w:r w:rsidR="00D60177">
        <w:rPr>
          <w:rFonts w:ascii="Times New Roman" w:hAnsi="Times New Roman" w:cs="Times New Roman"/>
          <w:sz w:val="24"/>
          <w:szCs w:val="24"/>
        </w:rPr>
        <w:t xml:space="preserve">RAF Provost </w:t>
      </w:r>
      <w:r w:rsidRPr="009E1980">
        <w:rPr>
          <w:rFonts w:ascii="Times New Roman" w:hAnsi="Times New Roman" w:cs="Times New Roman"/>
          <w:sz w:val="24"/>
          <w:szCs w:val="24"/>
        </w:rPr>
        <w:t xml:space="preserve">officer in the </w:t>
      </w:r>
      <w:r w:rsidR="00D60177">
        <w:rPr>
          <w:rFonts w:ascii="Times New Roman" w:hAnsi="Times New Roman" w:cs="Times New Roman"/>
          <w:sz w:val="24"/>
          <w:szCs w:val="24"/>
        </w:rPr>
        <w:t>Second World War</w:t>
      </w:r>
      <w:r w:rsidRPr="009E1980">
        <w:rPr>
          <w:rFonts w:ascii="Times New Roman" w:hAnsi="Times New Roman" w:cs="Times New Roman"/>
          <w:sz w:val="24"/>
          <w:szCs w:val="24"/>
        </w:rPr>
        <w:t>.</w:t>
      </w:r>
      <w:r w:rsidRPr="009E1980">
        <w:rPr>
          <w:rStyle w:val="Refdenotaderodap"/>
          <w:rFonts w:ascii="Times New Roman" w:hAnsi="Times New Roman" w:cs="Times New Roman"/>
          <w:sz w:val="24"/>
          <w:szCs w:val="24"/>
        </w:rPr>
        <w:footnoteReference w:id="155"/>
      </w:r>
      <w:r w:rsidR="00362949">
        <w:rPr>
          <w:rFonts w:ascii="Times New Roman" w:hAnsi="Times New Roman" w:cs="Times New Roman"/>
          <w:sz w:val="24"/>
          <w:szCs w:val="24"/>
        </w:rPr>
        <w:t xml:space="preserve"> He did not volunteer </w:t>
      </w:r>
      <w:r w:rsidR="009B3231">
        <w:rPr>
          <w:rFonts w:ascii="Times New Roman" w:hAnsi="Times New Roman" w:cs="Times New Roman"/>
          <w:sz w:val="24"/>
          <w:szCs w:val="24"/>
        </w:rPr>
        <w:t xml:space="preserve">a second time </w:t>
      </w:r>
      <w:r w:rsidR="00EB57F1">
        <w:rPr>
          <w:rFonts w:ascii="Times New Roman" w:hAnsi="Times New Roman" w:cs="Times New Roman"/>
          <w:sz w:val="24"/>
          <w:szCs w:val="24"/>
        </w:rPr>
        <w:t xml:space="preserve">to use his expertise and experience </w:t>
      </w:r>
      <w:r w:rsidR="00CC253C">
        <w:rPr>
          <w:rFonts w:ascii="Times New Roman" w:hAnsi="Times New Roman" w:cs="Times New Roman"/>
          <w:sz w:val="24"/>
          <w:szCs w:val="24"/>
        </w:rPr>
        <w:t>as</w:t>
      </w:r>
      <w:r w:rsidR="00362949">
        <w:rPr>
          <w:rFonts w:ascii="Times New Roman" w:hAnsi="Times New Roman" w:cs="Times New Roman"/>
          <w:sz w:val="24"/>
          <w:szCs w:val="24"/>
        </w:rPr>
        <w:t xml:space="preserve"> a medic</w:t>
      </w:r>
      <w:r w:rsidR="00CC253C">
        <w:rPr>
          <w:rFonts w:ascii="Times New Roman" w:hAnsi="Times New Roman" w:cs="Times New Roman"/>
          <w:sz w:val="24"/>
          <w:szCs w:val="24"/>
        </w:rPr>
        <w:t>.</w:t>
      </w:r>
      <w:r w:rsidR="00EF0320">
        <w:rPr>
          <w:rFonts w:ascii="Times New Roman" w:hAnsi="Times New Roman" w:cs="Times New Roman"/>
          <w:sz w:val="24"/>
          <w:szCs w:val="24"/>
        </w:rPr>
        <w:t xml:space="preserve"> The </w:t>
      </w:r>
      <w:r w:rsidR="00522972">
        <w:rPr>
          <w:rFonts w:ascii="Times New Roman" w:hAnsi="Times New Roman" w:cs="Times New Roman"/>
          <w:sz w:val="24"/>
          <w:szCs w:val="24"/>
        </w:rPr>
        <w:t xml:space="preserve">medical </w:t>
      </w:r>
      <w:r w:rsidR="00EF0320">
        <w:rPr>
          <w:rFonts w:ascii="Times New Roman" w:hAnsi="Times New Roman" w:cs="Times New Roman"/>
          <w:sz w:val="24"/>
          <w:szCs w:val="24"/>
        </w:rPr>
        <w:t xml:space="preserve">horrors </w:t>
      </w:r>
      <w:r w:rsidR="00BC175C">
        <w:rPr>
          <w:rFonts w:ascii="Times New Roman" w:hAnsi="Times New Roman" w:cs="Times New Roman"/>
          <w:sz w:val="24"/>
          <w:szCs w:val="24"/>
        </w:rPr>
        <w:t>witnessed in</w:t>
      </w:r>
      <w:r w:rsidR="00EF0320">
        <w:rPr>
          <w:rFonts w:ascii="Times New Roman" w:hAnsi="Times New Roman" w:cs="Times New Roman"/>
          <w:sz w:val="24"/>
          <w:szCs w:val="24"/>
        </w:rPr>
        <w:t xml:space="preserve"> one war were sufficient.</w:t>
      </w:r>
      <w:r w:rsidRPr="009E1980">
        <w:rPr>
          <w:rFonts w:ascii="Times New Roman" w:hAnsi="Times New Roman" w:cs="Times New Roman"/>
          <w:sz w:val="24"/>
          <w:szCs w:val="24"/>
        </w:rPr>
        <w:t xml:space="preserve"> </w:t>
      </w:r>
      <w:r w:rsidR="007C0D93">
        <w:rPr>
          <w:rFonts w:ascii="Times New Roman" w:hAnsi="Times New Roman" w:cs="Times New Roman"/>
          <w:sz w:val="24"/>
          <w:szCs w:val="24"/>
        </w:rPr>
        <w:t xml:space="preserve">After </w:t>
      </w:r>
      <w:r w:rsidR="00E67CA9">
        <w:rPr>
          <w:rFonts w:ascii="Times New Roman" w:hAnsi="Times New Roman" w:cs="Times New Roman"/>
          <w:sz w:val="24"/>
          <w:szCs w:val="24"/>
        </w:rPr>
        <w:t>demobil</w:t>
      </w:r>
      <w:r w:rsidR="000841CA">
        <w:rPr>
          <w:rFonts w:ascii="Times New Roman" w:hAnsi="Times New Roman" w:cs="Times New Roman"/>
          <w:sz w:val="24"/>
          <w:szCs w:val="24"/>
        </w:rPr>
        <w:t>i</w:t>
      </w:r>
      <w:r w:rsidR="00E67CA9">
        <w:rPr>
          <w:rFonts w:ascii="Times New Roman" w:hAnsi="Times New Roman" w:cs="Times New Roman"/>
          <w:sz w:val="24"/>
          <w:szCs w:val="24"/>
        </w:rPr>
        <w:t>sation,</w:t>
      </w:r>
      <w:r w:rsidR="007C0D93">
        <w:rPr>
          <w:rFonts w:ascii="Times New Roman" w:hAnsi="Times New Roman" w:cs="Times New Roman"/>
          <w:sz w:val="24"/>
          <w:szCs w:val="24"/>
        </w:rPr>
        <w:t xml:space="preserve"> he became</w:t>
      </w:r>
      <w:r w:rsidRPr="009E1980">
        <w:rPr>
          <w:rFonts w:ascii="Times New Roman" w:hAnsi="Times New Roman" w:cs="Times New Roman"/>
          <w:sz w:val="24"/>
          <w:szCs w:val="24"/>
        </w:rPr>
        <w:t xml:space="preserve"> </w:t>
      </w:r>
      <w:r>
        <w:rPr>
          <w:rFonts w:ascii="Times New Roman" w:hAnsi="Times New Roman" w:cs="Times New Roman"/>
          <w:sz w:val="24"/>
          <w:szCs w:val="24"/>
        </w:rPr>
        <w:t>s</w:t>
      </w:r>
      <w:r w:rsidRPr="009E1980">
        <w:rPr>
          <w:rFonts w:ascii="Times New Roman" w:hAnsi="Times New Roman" w:cs="Times New Roman"/>
          <w:sz w:val="24"/>
          <w:szCs w:val="24"/>
        </w:rPr>
        <w:t xml:space="preserve">tore manager for </w:t>
      </w:r>
      <w:r>
        <w:rPr>
          <w:rFonts w:ascii="Times New Roman" w:hAnsi="Times New Roman" w:cs="Times New Roman"/>
          <w:sz w:val="24"/>
          <w:szCs w:val="24"/>
        </w:rPr>
        <w:t xml:space="preserve">a </w:t>
      </w:r>
      <w:r w:rsidRPr="009E1980">
        <w:rPr>
          <w:rFonts w:ascii="Times New Roman" w:hAnsi="Times New Roman" w:cs="Times New Roman"/>
          <w:sz w:val="24"/>
          <w:szCs w:val="24"/>
        </w:rPr>
        <w:t>garage</w:t>
      </w:r>
      <w:r>
        <w:rPr>
          <w:rFonts w:ascii="Times New Roman" w:hAnsi="Times New Roman" w:cs="Times New Roman"/>
          <w:sz w:val="24"/>
          <w:szCs w:val="24"/>
        </w:rPr>
        <w:t xml:space="preserve"> chain</w:t>
      </w:r>
      <w:r w:rsidR="003219D6">
        <w:rPr>
          <w:rFonts w:ascii="Times New Roman" w:hAnsi="Times New Roman" w:cs="Times New Roman"/>
          <w:sz w:val="24"/>
          <w:szCs w:val="24"/>
        </w:rPr>
        <w:t xml:space="preserve"> and</w:t>
      </w:r>
      <w:r>
        <w:rPr>
          <w:rFonts w:ascii="Times New Roman" w:hAnsi="Times New Roman" w:cs="Times New Roman"/>
          <w:sz w:val="24"/>
          <w:szCs w:val="24"/>
        </w:rPr>
        <w:t xml:space="preserve"> eventually </w:t>
      </w:r>
      <w:r w:rsidR="003219D6">
        <w:rPr>
          <w:rFonts w:ascii="Times New Roman" w:hAnsi="Times New Roman" w:cs="Times New Roman"/>
          <w:sz w:val="24"/>
          <w:szCs w:val="24"/>
        </w:rPr>
        <w:t>the</w:t>
      </w:r>
      <w:r w:rsidRPr="009E1980">
        <w:rPr>
          <w:rFonts w:ascii="Times New Roman" w:hAnsi="Times New Roman" w:cs="Times New Roman"/>
          <w:sz w:val="24"/>
          <w:szCs w:val="24"/>
        </w:rPr>
        <w:t xml:space="preserve"> General Manager. His life was </w:t>
      </w:r>
      <w:r w:rsidR="008B5251">
        <w:rPr>
          <w:rFonts w:ascii="Times New Roman" w:hAnsi="Times New Roman" w:cs="Times New Roman"/>
          <w:sz w:val="24"/>
          <w:szCs w:val="24"/>
        </w:rPr>
        <w:t xml:space="preserve">thus </w:t>
      </w:r>
      <w:r w:rsidRPr="009E1980">
        <w:rPr>
          <w:rFonts w:ascii="Times New Roman" w:hAnsi="Times New Roman" w:cs="Times New Roman"/>
          <w:sz w:val="24"/>
          <w:szCs w:val="24"/>
        </w:rPr>
        <w:t>a steady meritocratic rise in social standing from the fourteen-year-old</w:t>
      </w:r>
      <w:r>
        <w:rPr>
          <w:rFonts w:ascii="Times New Roman" w:hAnsi="Times New Roman" w:cs="Times New Roman"/>
          <w:sz w:val="24"/>
          <w:szCs w:val="24"/>
        </w:rPr>
        <w:t>,</w:t>
      </w:r>
      <w:r w:rsidRPr="009E1980">
        <w:rPr>
          <w:rFonts w:ascii="Times New Roman" w:hAnsi="Times New Roman" w:cs="Times New Roman"/>
          <w:sz w:val="24"/>
          <w:szCs w:val="24"/>
        </w:rPr>
        <w:t xml:space="preserve"> who descended into the bowels of the earth</w:t>
      </w:r>
      <w:r>
        <w:rPr>
          <w:rFonts w:ascii="Times New Roman" w:hAnsi="Times New Roman" w:cs="Times New Roman"/>
          <w:sz w:val="24"/>
          <w:szCs w:val="24"/>
        </w:rPr>
        <w:t xml:space="preserve"> </w:t>
      </w:r>
      <w:r w:rsidR="002213C6">
        <w:rPr>
          <w:rFonts w:ascii="Times New Roman" w:hAnsi="Times New Roman" w:cs="Times New Roman"/>
          <w:sz w:val="24"/>
          <w:szCs w:val="24"/>
        </w:rPr>
        <w:t>with</w:t>
      </w:r>
      <w:r>
        <w:rPr>
          <w:rFonts w:ascii="Times New Roman" w:hAnsi="Times New Roman" w:cs="Times New Roman"/>
          <w:sz w:val="24"/>
          <w:szCs w:val="24"/>
        </w:rPr>
        <w:t xml:space="preserve"> a near-death experience</w:t>
      </w:r>
      <w:r w:rsidRPr="009E1980">
        <w:rPr>
          <w:rFonts w:ascii="Times New Roman" w:hAnsi="Times New Roman" w:cs="Times New Roman"/>
          <w:sz w:val="24"/>
          <w:szCs w:val="24"/>
        </w:rPr>
        <w:t xml:space="preserve"> to earn a crust for the family and a fortune for the boss. He was</w:t>
      </w:r>
      <w:r>
        <w:rPr>
          <w:rFonts w:ascii="Times New Roman" w:hAnsi="Times New Roman" w:cs="Times New Roman"/>
          <w:sz w:val="24"/>
          <w:szCs w:val="24"/>
        </w:rPr>
        <w:t xml:space="preserve"> a</w:t>
      </w:r>
      <w:r w:rsidRPr="009E1980">
        <w:rPr>
          <w:rFonts w:ascii="Times New Roman" w:hAnsi="Times New Roman" w:cs="Times New Roman"/>
          <w:sz w:val="24"/>
          <w:szCs w:val="24"/>
        </w:rPr>
        <w:t xml:space="preserve"> </w:t>
      </w:r>
      <w:r w:rsidR="006E0E75">
        <w:rPr>
          <w:rFonts w:ascii="Times New Roman" w:hAnsi="Times New Roman" w:cs="Times New Roman"/>
          <w:sz w:val="24"/>
          <w:szCs w:val="24"/>
        </w:rPr>
        <w:t xml:space="preserve">quiet </w:t>
      </w:r>
      <w:r w:rsidRPr="009E1980">
        <w:rPr>
          <w:rFonts w:ascii="Times New Roman" w:hAnsi="Times New Roman" w:cs="Times New Roman"/>
          <w:sz w:val="24"/>
          <w:szCs w:val="24"/>
        </w:rPr>
        <w:t xml:space="preserve">survivor </w:t>
      </w:r>
      <w:r w:rsidR="002E4E70">
        <w:rPr>
          <w:rFonts w:ascii="Times New Roman" w:hAnsi="Times New Roman" w:cs="Times New Roman"/>
          <w:sz w:val="24"/>
          <w:szCs w:val="24"/>
        </w:rPr>
        <w:t xml:space="preserve">of the Sierras, </w:t>
      </w:r>
      <w:r w:rsidRPr="009E1980">
        <w:rPr>
          <w:rFonts w:ascii="Times New Roman" w:hAnsi="Times New Roman" w:cs="Times New Roman"/>
          <w:sz w:val="24"/>
          <w:szCs w:val="24"/>
        </w:rPr>
        <w:t>who missed his vocation as a writer</w:t>
      </w:r>
      <w:r w:rsidR="00397AEB">
        <w:rPr>
          <w:rFonts w:ascii="Times New Roman" w:hAnsi="Times New Roman" w:cs="Times New Roman"/>
          <w:sz w:val="24"/>
          <w:szCs w:val="24"/>
        </w:rPr>
        <w:t xml:space="preserve"> or poet</w:t>
      </w:r>
      <w:r w:rsidR="00CB19B9">
        <w:rPr>
          <w:rFonts w:ascii="Times New Roman" w:hAnsi="Times New Roman" w:cs="Times New Roman"/>
          <w:sz w:val="24"/>
          <w:szCs w:val="24"/>
        </w:rPr>
        <w:t>, and thus disappointed Stradling</w:t>
      </w:r>
      <w:r w:rsidR="00C44FE8">
        <w:rPr>
          <w:rFonts w:ascii="Times New Roman" w:hAnsi="Times New Roman" w:cs="Times New Roman"/>
          <w:sz w:val="24"/>
          <w:szCs w:val="24"/>
        </w:rPr>
        <w:t>.</w:t>
      </w:r>
      <w:r w:rsidR="00F94192">
        <w:rPr>
          <w:rFonts w:ascii="Times New Roman" w:hAnsi="Times New Roman" w:cs="Times New Roman"/>
          <w:sz w:val="24"/>
          <w:szCs w:val="24"/>
        </w:rPr>
        <w:t xml:space="preserve"> With the right </w:t>
      </w:r>
      <w:r w:rsidR="00F20860">
        <w:rPr>
          <w:rFonts w:ascii="Times New Roman" w:hAnsi="Times New Roman" w:cs="Times New Roman"/>
          <w:sz w:val="24"/>
          <w:szCs w:val="24"/>
        </w:rPr>
        <w:t>questions</w:t>
      </w:r>
      <w:r w:rsidR="00F94192">
        <w:rPr>
          <w:rFonts w:ascii="Times New Roman" w:hAnsi="Times New Roman" w:cs="Times New Roman"/>
          <w:sz w:val="24"/>
          <w:szCs w:val="24"/>
        </w:rPr>
        <w:t>, the words were ready.</w:t>
      </w:r>
      <w:r w:rsidR="007C642C">
        <w:rPr>
          <w:rFonts w:ascii="Times New Roman" w:hAnsi="Times New Roman" w:cs="Times New Roman"/>
          <w:sz w:val="24"/>
          <w:szCs w:val="24"/>
        </w:rPr>
        <w:t xml:space="preserve"> </w:t>
      </w:r>
      <w:r w:rsidR="00C515F1">
        <w:rPr>
          <w:rFonts w:ascii="Times New Roman" w:hAnsi="Times New Roman" w:cs="Times New Roman"/>
          <w:sz w:val="24"/>
          <w:szCs w:val="24"/>
        </w:rPr>
        <w:t xml:space="preserve"> </w:t>
      </w:r>
      <w:r w:rsidR="002610D5">
        <w:rPr>
          <w:rFonts w:ascii="Times New Roman" w:hAnsi="Times New Roman" w:cs="Times New Roman"/>
          <w:sz w:val="24"/>
          <w:szCs w:val="24"/>
        </w:rPr>
        <w:t xml:space="preserve"> </w:t>
      </w:r>
      <w:r w:rsidRPr="009E1980">
        <w:rPr>
          <w:rFonts w:ascii="Times New Roman" w:hAnsi="Times New Roman" w:cs="Times New Roman"/>
          <w:sz w:val="24"/>
          <w:szCs w:val="24"/>
        </w:rPr>
        <w:t xml:space="preserve"> </w:t>
      </w:r>
    </w:p>
    <w:p w14:paraId="1F625F7A" w14:textId="77777777" w:rsidR="00672DA7" w:rsidRDefault="00672DA7" w:rsidP="00B86DBA">
      <w:pPr>
        <w:spacing w:line="360" w:lineRule="auto"/>
        <w:jc w:val="both"/>
        <w:rPr>
          <w:rFonts w:ascii="Times New Roman" w:hAnsi="Times New Roman" w:cs="Times New Roman"/>
          <w:sz w:val="24"/>
          <w:szCs w:val="24"/>
        </w:rPr>
      </w:pPr>
    </w:p>
    <w:p w14:paraId="5688A7FB" w14:textId="048E239E" w:rsidR="00234FDD" w:rsidRPr="009E1980" w:rsidRDefault="00234FDD" w:rsidP="00B86DBA">
      <w:pPr>
        <w:spacing w:line="360" w:lineRule="auto"/>
        <w:jc w:val="both"/>
        <w:rPr>
          <w:rFonts w:ascii="Times New Roman" w:hAnsi="Times New Roman" w:cs="Times New Roman"/>
          <w:sz w:val="24"/>
          <w:szCs w:val="24"/>
        </w:rPr>
      </w:pPr>
      <w:r w:rsidRPr="009E1980">
        <w:rPr>
          <w:rFonts w:ascii="Times New Roman" w:hAnsi="Times New Roman" w:cs="Times New Roman"/>
          <w:sz w:val="24"/>
          <w:szCs w:val="24"/>
        </w:rPr>
        <w:t xml:space="preserve">Bob Peters was one of those Brigaders who volunteered </w:t>
      </w:r>
      <w:r>
        <w:rPr>
          <w:rFonts w:ascii="Times New Roman" w:hAnsi="Times New Roman" w:cs="Times New Roman"/>
          <w:sz w:val="24"/>
          <w:szCs w:val="24"/>
        </w:rPr>
        <w:t>for the</w:t>
      </w:r>
      <w:r w:rsidR="00F0083C">
        <w:rPr>
          <w:rFonts w:ascii="Times New Roman" w:hAnsi="Times New Roman" w:cs="Times New Roman"/>
          <w:sz w:val="24"/>
          <w:szCs w:val="24"/>
        </w:rPr>
        <w:t xml:space="preserve"> British </w:t>
      </w:r>
      <w:r w:rsidR="00642C83">
        <w:rPr>
          <w:rFonts w:ascii="Times New Roman" w:hAnsi="Times New Roman" w:cs="Times New Roman"/>
          <w:sz w:val="24"/>
          <w:szCs w:val="24"/>
        </w:rPr>
        <w:t>A</w:t>
      </w:r>
      <w:r>
        <w:rPr>
          <w:rFonts w:ascii="Times New Roman" w:hAnsi="Times New Roman" w:cs="Times New Roman"/>
          <w:sz w:val="24"/>
          <w:szCs w:val="24"/>
        </w:rPr>
        <w:t xml:space="preserve">rmy </w:t>
      </w:r>
      <w:r w:rsidR="000D26E0">
        <w:rPr>
          <w:rFonts w:ascii="Times New Roman" w:hAnsi="Times New Roman" w:cs="Times New Roman"/>
          <w:sz w:val="24"/>
          <w:szCs w:val="24"/>
        </w:rPr>
        <w:t>early</w:t>
      </w:r>
      <w:r w:rsidRPr="009E1980">
        <w:rPr>
          <w:rFonts w:ascii="Times New Roman" w:hAnsi="Times New Roman" w:cs="Times New Roman"/>
          <w:sz w:val="24"/>
          <w:szCs w:val="24"/>
        </w:rPr>
        <w:t xml:space="preserve">, only to </w:t>
      </w:r>
      <w:r>
        <w:rPr>
          <w:rFonts w:ascii="Times New Roman" w:hAnsi="Times New Roman" w:cs="Times New Roman"/>
          <w:sz w:val="24"/>
          <w:szCs w:val="24"/>
        </w:rPr>
        <w:t>be denied</w:t>
      </w:r>
      <w:r w:rsidRPr="009E1980">
        <w:rPr>
          <w:rFonts w:ascii="Times New Roman" w:hAnsi="Times New Roman" w:cs="Times New Roman"/>
          <w:sz w:val="24"/>
          <w:szCs w:val="24"/>
        </w:rPr>
        <w:t>, until the State called him up as things deteriorated.</w:t>
      </w:r>
      <w:r w:rsidRPr="009E1980">
        <w:rPr>
          <w:rStyle w:val="Refdenotaderodap"/>
          <w:rFonts w:ascii="Times New Roman" w:hAnsi="Times New Roman" w:cs="Times New Roman"/>
          <w:sz w:val="24"/>
          <w:szCs w:val="24"/>
        </w:rPr>
        <w:footnoteReference w:id="156"/>
      </w:r>
      <w:r w:rsidRPr="009E1980">
        <w:rPr>
          <w:rFonts w:ascii="Times New Roman" w:hAnsi="Times New Roman" w:cs="Times New Roman"/>
          <w:sz w:val="24"/>
          <w:szCs w:val="24"/>
        </w:rPr>
        <w:t xml:space="preserve"> </w:t>
      </w:r>
      <w:r>
        <w:rPr>
          <w:rFonts w:ascii="Times New Roman" w:hAnsi="Times New Roman" w:cs="Times New Roman"/>
          <w:sz w:val="24"/>
          <w:szCs w:val="24"/>
        </w:rPr>
        <w:t>Once more h</w:t>
      </w:r>
      <w:r w:rsidRPr="009E1980">
        <w:rPr>
          <w:rFonts w:ascii="Times New Roman" w:hAnsi="Times New Roman" w:cs="Times New Roman"/>
          <w:sz w:val="24"/>
          <w:szCs w:val="24"/>
        </w:rPr>
        <w:t xml:space="preserve">e </w:t>
      </w:r>
      <w:r>
        <w:rPr>
          <w:rFonts w:ascii="Times New Roman" w:hAnsi="Times New Roman" w:cs="Times New Roman"/>
          <w:sz w:val="24"/>
          <w:szCs w:val="24"/>
        </w:rPr>
        <w:t xml:space="preserve">was </w:t>
      </w:r>
      <w:r w:rsidRPr="009E1980">
        <w:rPr>
          <w:rFonts w:ascii="Times New Roman" w:hAnsi="Times New Roman" w:cs="Times New Roman"/>
          <w:sz w:val="24"/>
          <w:szCs w:val="24"/>
        </w:rPr>
        <w:t xml:space="preserve">a driver, serving in Egypt, Sicily, </w:t>
      </w:r>
      <w:proofErr w:type="gramStart"/>
      <w:r w:rsidRPr="009E1980">
        <w:rPr>
          <w:rFonts w:ascii="Times New Roman" w:hAnsi="Times New Roman" w:cs="Times New Roman"/>
          <w:sz w:val="24"/>
          <w:szCs w:val="24"/>
        </w:rPr>
        <w:t>Italy</w:t>
      </w:r>
      <w:proofErr w:type="gramEnd"/>
      <w:r w:rsidRPr="009E1980">
        <w:rPr>
          <w:rFonts w:ascii="Times New Roman" w:hAnsi="Times New Roman" w:cs="Times New Roman"/>
          <w:sz w:val="24"/>
          <w:szCs w:val="24"/>
        </w:rPr>
        <w:t xml:space="preserve"> and Yugoslavia</w:t>
      </w:r>
      <w:r w:rsidR="00E16477">
        <w:rPr>
          <w:rFonts w:ascii="Times New Roman" w:hAnsi="Times New Roman" w:cs="Times New Roman"/>
          <w:sz w:val="24"/>
          <w:szCs w:val="24"/>
        </w:rPr>
        <w:t>.</w:t>
      </w:r>
      <w:r w:rsidR="00642C83">
        <w:rPr>
          <w:rFonts w:ascii="Times New Roman" w:hAnsi="Times New Roman" w:cs="Times New Roman"/>
          <w:sz w:val="24"/>
          <w:szCs w:val="24"/>
        </w:rPr>
        <w:t xml:space="preserve"> </w:t>
      </w:r>
      <w:r w:rsidRPr="009E1980">
        <w:rPr>
          <w:rFonts w:ascii="Times New Roman" w:hAnsi="Times New Roman" w:cs="Times New Roman"/>
          <w:sz w:val="24"/>
          <w:szCs w:val="24"/>
        </w:rPr>
        <w:t xml:space="preserve">He had now served almost eight years in the field, since being shot in July 1937 at the Battle of Brunette. The </w:t>
      </w:r>
      <w:r>
        <w:rPr>
          <w:rFonts w:ascii="Times New Roman" w:hAnsi="Times New Roman" w:cs="Times New Roman"/>
          <w:sz w:val="24"/>
          <w:szCs w:val="24"/>
        </w:rPr>
        <w:t xml:space="preserve">stray </w:t>
      </w:r>
      <w:r w:rsidR="004A4C3F">
        <w:rPr>
          <w:rFonts w:ascii="Times New Roman" w:hAnsi="Times New Roman" w:cs="Times New Roman"/>
          <w:sz w:val="24"/>
          <w:szCs w:val="24"/>
        </w:rPr>
        <w:t xml:space="preserve">Italian </w:t>
      </w:r>
      <w:r w:rsidRPr="009E1980">
        <w:rPr>
          <w:rFonts w:ascii="Times New Roman" w:hAnsi="Times New Roman" w:cs="Times New Roman"/>
          <w:sz w:val="24"/>
          <w:szCs w:val="24"/>
        </w:rPr>
        <w:t>bullet that ‘saved’ his life</w:t>
      </w:r>
      <w:r>
        <w:rPr>
          <w:rFonts w:ascii="Times New Roman" w:hAnsi="Times New Roman" w:cs="Times New Roman"/>
          <w:sz w:val="24"/>
          <w:szCs w:val="24"/>
        </w:rPr>
        <w:t xml:space="preserve">, </w:t>
      </w:r>
      <w:r w:rsidRPr="009E1980">
        <w:rPr>
          <w:rFonts w:ascii="Times New Roman" w:hAnsi="Times New Roman" w:cs="Times New Roman"/>
          <w:sz w:val="24"/>
          <w:szCs w:val="24"/>
        </w:rPr>
        <w:t>had no</w:t>
      </w:r>
      <w:r>
        <w:rPr>
          <w:rFonts w:ascii="Times New Roman" w:hAnsi="Times New Roman" w:cs="Times New Roman"/>
          <w:sz w:val="24"/>
          <w:szCs w:val="24"/>
        </w:rPr>
        <w:t>t</w:t>
      </w:r>
      <w:r w:rsidRPr="009E1980">
        <w:rPr>
          <w:rFonts w:ascii="Times New Roman" w:hAnsi="Times New Roman" w:cs="Times New Roman"/>
          <w:sz w:val="24"/>
          <w:szCs w:val="24"/>
        </w:rPr>
        <w:t xml:space="preserve"> exploded</w:t>
      </w:r>
      <w:r>
        <w:rPr>
          <w:rFonts w:ascii="Times New Roman" w:hAnsi="Times New Roman" w:cs="Times New Roman"/>
          <w:sz w:val="24"/>
          <w:szCs w:val="24"/>
        </w:rPr>
        <w:t>. T</w:t>
      </w:r>
      <w:r w:rsidRPr="009E1980">
        <w:rPr>
          <w:rFonts w:ascii="Times New Roman" w:hAnsi="Times New Roman" w:cs="Times New Roman"/>
          <w:sz w:val="24"/>
          <w:szCs w:val="24"/>
        </w:rPr>
        <w:t>he enemy were frequently using exploding bullets, dum-dums, prohibited by signatories to the Hague Convention of 1899.</w:t>
      </w:r>
      <w:r w:rsidRPr="009E1980">
        <w:rPr>
          <w:rStyle w:val="Refdenotaderodap"/>
          <w:rFonts w:ascii="Times New Roman" w:hAnsi="Times New Roman" w:cs="Times New Roman"/>
          <w:sz w:val="24"/>
          <w:szCs w:val="24"/>
        </w:rPr>
        <w:footnoteReference w:id="157"/>
      </w:r>
      <w:r w:rsidRPr="009E1980">
        <w:rPr>
          <w:rFonts w:ascii="Times New Roman" w:hAnsi="Times New Roman" w:cs="Times New Roman"/>
          <w:sz w:val="24"/>
          <w:szCs w:val="24"/>
        </w:rPr>
        <w:t xml:space="preserve"> Having entered at an unusual angle, it was not easily tracked by the s</w:t>
      </w:r>
      <w:r w:rsidRPr="009E1980">
        <w:rPr>
          <w:rFonts w:ascii="Times New Roman" w:hAnsi="Times New Roman" w:cs="Times New Roman"/>
          <w:i/>
          <w:iCs/>
          <w:sz w:val="24"/>
          <w:szCs w:val="24"/>
        </w:rPr>
        <w:t>anitarios</w:t>
      </w:r>
      <w:r>
        <w:rPr>
          <w:rFonts w:ascii="Times New Roman" w:hAnsi="Times New Roman" w:cs="Times New Roman"/>
          <w:i/>
          <w:iCs/>
          <w:sz w:val="24"/>
          <w:szCs w:val="24"/>
        </w:rPr>
        <w:t xml:space="preserve"> </w:t>
      </w:r>
      <w:r w:rsidRPr="009E1980">
        <w:rPr>
          <w:rFonts w:ascii="Times New Roman" w:hAnsi="Times New Roman" w:cs="Times New Roman"/>
          <w:sz w:val="24"/>
          <w:szCs w:val="24"/>
        </w:rPr>
        <w:t>(paramedics like Alun)</w:t>
      </w:r>
      <w:r>
        <w:rPr>
          <w:rFonts w:ascii="Times New Roman" w:hAnsi="Times New Roman" w:cs="Times New Roman"/>
          <w:sz w:val="24"/>
          <w:szCs w:val="24"/>
        </w:rPr>
        <w:t xml:space="preserve">. A </w:t>
      </w:r>
      <w:r w:rsidRPr="009E1980">
        <w:rPr>
          <w:rFonts w:ascii="Times New Roman" w:hAnsi="Times New Roman" w:cs="Times New Roman"/>
          <w:sz w:val="24"/>
          <w:szCs w:val="24"/>
        </w:rPr>
        <w:t>radiograph</w:t>
      </w:r>
      <w:r>
        <w:rPr>
          <w:rFonts w:ascii="Times New Roman" w:hAnsi="Times New Roman" w:cs="Times New Roman"/>
          <w:sz w:val="24"/>
          <w:szCs w:val="24"/>
        </w:rPr>
        <w:t xml:space="preserve"> taken</w:t>
      </w:r>
      <w:r w:rsidRPr="009E1980">
        <w:rPr>
          <w:rFonts w:ascii="Times New Roman" w:hAnsi="Times New Roman" w:cs="Times New Roman"/>
          <w:sz w:val="24"/>
          <w:szCs w:val="24"/>
        </w:rPr>
        <w:t xml:space="preserve"> in Madrid</w:t>
      </w:r>
      <w:r>
        <w:rPr>
          <w:rFonts w:ascii="Times New Roman" w:hAnsi="Times New Roman" w:cs="Times New Roman"/>
          <w:sz w:val="24"/>
          <w:szCs w:val="24"/>
        </w:rPr>
        <w:t xml:space="preserve"> showed the bullet was</w:t>
      </w:r>
      <w:r w:rsidRPr="009E1980">
        <w:rPr>
          <w:rFonts w:ascii="Times New Roman" w:hAnsi="Times New Roman" w:cs="Times New Roman"/>
          <w:sz w:val="24"/>
          <w:szCs w:val="24"/>
        </w:rPr>
        <w:t xml:space="preserve"> lodged intact near to the spine</w:t>
      </w:r>
      <w:r>
        <w:rPr>
          <w:rFonts w:ascii="Times New Roman" w:hAnsi="Times New Roman" w:cs="Times New Roman"/>
          <w:sz w:val="24"/>
          <w:szCs w:val="24"/>
        </w:rPr>
        <w:t xml:space="preserve"> and</w:t>
      </w:r>
      <w:r w:rsidRPr="009E1980">
        <w:rPr>
          <w:rFonts w:ascii="Times New Roman" w:hAnsi="Times New Roman" w:cs="Times New Roman"/>
          <w:sz w:val="24"/>
          <w:szCs w:val="24"/>
        </w:rPr>
        <w:t xml:space="preserve"> </w:t>
      </w:r>
      <w:r>
        <w:rPr>
          <w:rFonts w:ascii="Times New Roman" w:hAnsi="Times New Roman" w:cs="Times New Roman"/>
          <w:sz w:val="24"/>
          <w:szCs w:val="24"/>
        </w:rPr>
        <w:t xml:space="preserve">surgeons opted </w:t>
      </w:r>
      <w:r w:rsidRPr="009E1980">
        <w:rPr>
          <w:rFonts w:ascii="Times New Roman" w:hAnsi="Times New Roman" w:cs="Times New Roman"/>
          <w:sz w:val="24"/>
          <w:szCs w:val="24"/>
        </w:rPr>
        <w:t>to leave it</w:t>
      </w:r>
      <w:r>
        <w:rPr>
          <w:rFonts w:ascii="Times New Roman" w:hAnsi="Times New Roman" w:cs="Times New Roman"/>
          <w:sz w:val="24"/>
          <w:szCs w:val="24"/>
        </w:rPr>
        <w:t xml:space="preserve"> alone</w:t>
      </w:r>
      <w:r w:rsidRPr="009E1980">
        <w:rPr>
          <w:rFonts w:ascii="Times New Roman" w:hAnsi="Times New Roman" w:cs="Times New Roman"/>
          <w:sz w:val="24"/>
          <w:szCs w:val="24"/>
        </w:rPr>
        <w:t xml:space="preserve">. </w:t>
      </w:r>
      <w:r>
        <w:rPr>
          <w:rFonts w:ascii="Times New Roman" w:hAnsi="Times New Roman" w:cs="Times New Roman"/>
          <w:sz w:val="24"/>
          <w:szCs w:val="24"/>
        </w:rPr>
        <w:t>After</w:t>
      </w:r>
      <w:r w:rsidRPr="009E1980">
        <w:rPr>
          <w:rFonts w:ascii="Times New Roman" w:hAnsi="Times New Roman" w:cs="Times New Roman"/>
          <w:sz w:val="24"/>
          <w:szCs w:val="24"/>
        </w:rPr>
        <w:t xml:space="preserve"> recover</w:t>
      </w:r>
      <w:r>
        <w:rPr>
          <w:rFonts w:ascii="Times New Roman" w:hAnsi="Times New Roman" w:cs="Times New Roman"/>
          <w:sz w:val="24"/>
          <w:szCs w:val="24"/>
        </w:rPr>
        <w:t>y, he</w:t>
      </w:r>
      <w:r w:rsidRPr="009E1980">
        <w:rPr>
          <w:rFonts w:ascii="Times New Roman" w:hAnsi="Times New Roman" w:cs="Times New Roman"/>
          <w:sz w:val="24"/>
          <w:szCs w:val="24"/>
        </w:rPr>
        <w:t xml:space="preserve"> </w:t>
      </w:r>
      <w:r>
        <w:rPr>
          <w:rFonts w:ascii="Times New Roman" w:hAnsi="Times New Roman" w:cs="Times New Roman"/>
          <w:sz w:val="24"/>
          <w:szCs w:val="24"/>
        </w:rPr>
        <w:t>joined</w:t>
      </w:r>
      <w:r w:rsidRPr="009E1980">
        <w:rPr>
          <w:rFonts w:ascii="Times New Roman" w:hAnsi="Times New Roman" w:cs="Times New Roman"/>
          <w:sz w:val="24"/>
          <w:szCs w:val="24"/>
        </w:rPr>
        <w:t xml:space="preserve"> the driving pool</w:t>
      </w:r>
      <w:r>
        <w:rPr>
          <w:rFonts w:ascii="Times New Roman" w:hAnsi="Times New Roman" w:cs="Times New Roman"/>
          <w:sz w:val="24"/>
          <w:szCs w:val="24"/>
        </w:rPr>
        <w:t xml:space="preserve"> as a dispatch-driver. He assumes</w:t>
      </w:r>
      <w:r w:rsidRPr="009E1980">
        <w:rPr>
          <w:rFonts w:ascii="Times New Roman" w:hAnsi="Times New Roman" w:cs="Times New Roman"/>
          <w:sz w:val="24"/>
          <w:szCs w:val="24"/>
        </w:rPr>
        <w:t xml:space="preserve"> bumpy tracks dislodged the bullet, </w:t>
      </w:r>
      <w:r w:rsidR="00FF5818">
        <w:rPr>
          <w:rFonts w:ascii="Times New Roman" w:hAnsi="Times New Roman" w:cs="Times New Roman"/>
          <w:sz w:val="24"/>
          <w:szCs w:val="24"/>
        </w:rPr>
        <w:t>which</w:t>
      </w:r>
      <w:r w:rsidRPr="009E1980">
        <w:rPr>
          <w:rFonts w:ascii="Times New Roman" w:hAnsi="Times New Roman" w:cs="Times New Roman"/>
          <w:sz w:val="24"/>
          <w:szCs w:val="24"/>
        </w:rPr>
        <w:t xml:space="preserve"> </w:t>
      </w:r>
      <w:r>
        <w:rPr>
          <w:rFonts w:ascii="Times New Roman" w:hAnsi="Times New Roman" w:cs="Times New Roman"/>
          <w:sz w:val="24"/>
          <w:szCs w:val="24"/>
        </w:rPr>
        <w:t>wormed</w:t>
      </w:r>
      <w:r w:rsidRPr="009E1980">
        <w:rPr>
          <w:rFonts w:ascii="Times New Roman" w:hAnsi="Times New Roman" w:cs="Times New Roman"/>
          <w:sz w:val="24"/>
          <w:szCs w:val="24"/>
        </w:rPr>
        <w:t xml:space="preserve"> </w:t>
      </w:r>
      <w:r>
        <w:rPr>
          <w:rFonts w:ascii="Times New Roman" w:hAnsi="Times New Roman" w:cs="Times New Roman"/>
          <w:sz w:val="24"/>
          <w:szCs w:val="24"/>
        </w:rPr>
        <w:t>a passage to</w:t>
      </w:r>
      <w:r w:rsidRPr="009E1980">
        <w:rPr>
          <w:rFonts w:ascii="Times New Roman" w:hAnsi="Times New Roman" w:cs="Times New Roman"/>
          <w:sz w:val="24"/>
          <w:szCs w:val="24"/>
        </w:rPr>
        <w:t xml:space="preserve"> the flesh of his arm</w:t>
      </w:r>
      <w:r w:rsidR="00135287">
        <w:rPr>
          <w:rFonts w:ascii="Times New Roman" w:hAnsi="Times New Roman" w:cs="Times New Roman"/>
          <w:sz w:val="24"/>
          <w:szCs w:val="24"/>
        </w:rPr>
        <w:t xml:space="preserve"> with easier surgical access.</w:t>
      </w:r>
      <w:r w:rsidRPr="009E1980">
        <w:rPr>
          <w:rStyle w:val="Refdenotaderodap"/>
          <w:rFonts w:ascii="Times New Roman" w:hAnsi="Times New Roman" w:cs="Times New Roman"/>
          <w:sz w:val="24"/>
          <w:szCs w:val="24"/>
        </w:rPr>
        <w:footnoteReference w:id="158"/>
      </w:r>
      <w:r w:rsidRPr="009E1980">
        <w:rPr>
          <w:rFonts w:ascii="Times New Roman" w:hAnsi="Times New Roman" w:cs="Times New Roman"/>
          <w:sz w:val="24"/>
          <w:szCs w:val="24"/>
        </w:rPr>
        <w:t xml:space="preserve"> H</w:t>
      </w:r>
      <w:r>
        <w:rPr>
          <w:rFonts w:ascii="Times New Roman" w:hAnsi="Times New Roman" w:cs="Times New Roman"/>
          <w:sz w:val="24"/>
          <w:szCs w:val="24"/>
        </w:rPr>
        <w:t>aving</w:t>
      </w:r>
      <w:r w:rsidRPr="009E1980">
        <w:rPr>
          <w:rFonts w:ascii="Times New Roman" w:hAnsi="Times New Roman" w:cs="Times New Roman"/>
          <w:sz w:val="24"/>
          <w:szCs w:val="24"/>
        </w:rPr>
        <w:t xml:space="preserve"> surviv</w:t>
      </w:r>
      <w:r>
        <w:rPr>
          <w:rFonts w:ascii="Times New Roman" w:hAnsi="Times New Roman" w:cs="Times New Roman"/>
          <w:sz w:val="24"/>
          <w:szCs w:val="24"/>
        </w:rPr>
        <w:t>ed two wars, he</w:t>
      </w:r>
      <w:r w:rsidRPr="009E1980">
        <w:rPr>
          <w:rFonts w:ascii="Times New Roman" w:hAnsi="Times New Roman" w:cs="Times New Roman"/>
          <w:sz w:val="24"/>
          <w:szCs w:val="24"/>
        </w:rPr>
        <w:t xml:space="preserve"> </w:t>
      </w:r>
      <w:r>
        <w:rPr>
          <w:rFonts w:ascii="Times New Roman" w:hAnsi="Times New Roman" w:cs="Times New Roman"/>
          <w:sz w:val="24"/>
          <w:szCs w:val="24"/>
        </w:rPr>
        <w:t xml:space="preserve">passed through </w:t>
      </w:r>
      <w:r w:rsidRPr="009E1980">
        <w:rPr>
          <w:rFonts w:ascii="Times New Roman" w:hAnsi="Times New Roman" w:cs="Times New Roman"/>
          <w:sz w:val="24"/>
          <w:szCs w:val="24"/>
        </w:rPr>
        <w:t xml:space="preserve">a variety of </w:t>
      </w:r>
      <w:r w:rsidR="006B0C38">
        <w:rPr>
          <w:rFonts w:ascii="Times New Roman" w:hAnsi="Times New Roman" w:cs="Times New Roman"/>
          <w:sz w:val="24"/>
          <w:szCs w:val="24"/>
        </w:rPr>
        <w:t xml:space="preserve">modest </w:t>
      </w:r>
      <w:r w:rsidRPr="009E1980">
        <w:rPr>
          <w:rFonts w:ascii="Times New Roman" w:hAnsi="Times New Roman" w:cs="Times New Roman"/>
          <w:sz w:val="24"/>
          <w:szCs w:val="24"/>
        </w:rPr>
        <w:t>jobs</w:t>
      </w:r>
      <w:r w:rsidR="006602FF">
        <w:rPr>
          <w:rFonts w:ascii="Times New Roman" w:hAnsi="Times New Roman" w:cs="Times New Roman"/>
          <w:sz w:val="24"/>
          <w:szCs w:val="24"/>
        </w:rPr>
        <w:t>,</w:t>
      </w:r>
      <w:r w:rsidRPr="009E1980">
        <w:rPr>
          <w:rFonts w:ascii="Times New Roman" w:hAnsi="Times New Roman" w:cs="Times New Roman"/>
          <w:sz w:val="24"/>
          <w:szCs w:val="24"/>
        </w:rPr>
        <w:t xml:space="preserve"> </w:t>
      </w:r>
      <w:r w:rsidR="00415B54">
        <w:rPr>
          <w:rFonts w:ascii="Times New Roman" w:hAnsi="Times New Roman" w:cs="Times New Roman"/>
          <w:sz w:val="24"/>
          <w:szCs w:val="24"/>
        </w:rPr>
        <w:t>always</w:t>
      </w:r>
      <w:r w:rsidRPr="009E1980">
        <w:rPr>
          <w:rFonts w:ascii="Times New Roman" w:hAnsi="Times New Roman" w:cs="Times New Roman"/>
          <w:sz w:val="24"/>
          <w:szCs w:val="24"/>
        </w:rPr>
        <w:t xml:space="preserve"> </w:t>
      </w:r>
      <w:r>
        <w:rPr>
          <w:rFonts w:ascii="Times New Roman" w:hAnsi="Times New Roman" w:cs="Times New Roman"/>
          <w:sz w:val="24"/>
          <w:szCs w:val="24"/>
        </w:rPr>
        <w:t>return</w:t>
      </w:r>
      <w:r w:rsidR="00415B54">
        <w:rPr>
          <w:rFonts w:ascii="Times New Roman" w:hAnsi="Times New Roman" w:cs="Times New Roman"/>
          <w:sz w:val="24"/>
          <w:szCs w:val="24"/>
        </w:rPr>
        <w:t>ing t</w:t>
      </w:r>
      <w:r w:rsidRPr="009E1980">
        <w:rPr>
          <w:rFonts w:ascii="Times New Roman" w:hAnsi="Times New Roman" w:cs="Times New Roman"/>
          <w:sz w:val="24"/>
          <w:szCs w:val="24"/>
        </w:rPr>
        <w:t>o driving</w:t>
      </w:r>
      <w:r w:rsidR="00415B54">
        <w:rPr>
          <w:rFonts w:ascii="Times New Roman" w:hAnsi="Times New Roman" w:cs="Times New Roman"/>
          <w:sz w:val="24"/>
          <w:szCs w:val="24"/>
        </w:rPr>
        <w:t>,</w:t>
      </w:r>
      <w:r w:rsidR="00E55065">
        <w:rPr>
          <w:rFonts w:ascii="Times New Roman" w:hAnsi="Times New Roman" w:cs="Times New Roman"/>
          <w:sz w:val="24"/>
          <w:szCs w:val="24"/>
        </w:rPr>
        <w:t xml:space="preserve"> but never</w:t>
      </w:r>
      <w:r w:rsidR="00F97BC0">
        <w:rPr>
          <w:rFonts w:ascii="Times New Roman" w:hAnsi="Times New Roman" w:cs="Times New Roman"/>
          <w:sz w:val="24"/>
          <w:szCs w:val="24"/>
        </w:rPr>
        <w:t xml:space="preserve"> earned</w:t>
      </w:r>
      <w:r w:rsidR="00E55065">
        <w:rPr>
          <w:rFonts w:ascii="Times New Roman" w:hAnsi="Times New Roman" w:cs="Times New Roman"/>
          <w:sz w:val="24"/>
          <w:szCs w:val="24"/>
        </w:rPr>
        <w:t xml:space="preserve"> sufficient to </w:t>
      </w:r>
      <w:r w:rsidR="00F97BC0">
        <w:rPr>
          <w:rFonts w:ascii="Times New Roman" w:hAnsi="Times New Roman" w:cs="Times New Roman"/>
          <w:sz w:val="24"/>
          <w:szCs w:val="24"/>
        </w:rPr>
        <w:t>re</w:t>
      </w:r>
      <w:r w:rsidR="004A21AB">
        <w:rPr>
          <w:rFonts w:ascii="Times New Roman" w:hAnsi="Times New Roman" w:cs="Times New Roman"/>
          <w:sz w:val="24"/>
          <w:szCs w:val="24"/>
        </w:rPr>
        <w:t>sume life</w:t>
      </w:r>
      <w:r w:rsidR="00EE3FB9">
        <w:rPr>
          <w:rFonts w:ascii="Times New Roman" w:hAnsi="Times New Roman" w:cs="Times New Roman"/>
          <w:sz w:val="24"/>
          <w:szCs w:val="24"/>
        </w:rPr>
        <w:t xml:space="preserve"> in</w:t>
      </w:r>
      <w:r w:rsidR="00E55065">
        <w:rPr>
          <w:rFonts w:ascii="Times New Roman" w:hAnsi="Times New Roman" w:cs="Times New Roman"/>
          <w:sz w:val="24"/>
          <w:szCs w:val="24"/>
        </w:rPr>
        <w:t xml:space="preserve"> Canada</w:t>
      </w:r>
      <w:r w:rsidRPr="009E1980">
        <w:rPr>
          <w:rFonts w:ascii="Times New Roman" w:hAnsi="Times New Roman" w:cs="Times New Roman"/>
          <w:sz w:val="24"/>
          <w:szCs w:val="24"/>
        </w:rPr>
        <w:t>.</w:t>
      </w:r>
    </w:p>
    <w:p w14:paraId="376C82FC" w14:textId="77777777" w:rsidR="00672DA7" w:rsidRDefault="00672DA7" w:rsidP="00B86DBA">
      <w:pPr>
        <w:spacing w:line="360" w:lineRule="auto"/>
        <w:jc w:val="both"/>
        <w:rPr>
          <w:rFonts w:ascii="Times New Roman" w:hAnsi="Times New Roman" w:cs="Times New Roman"/>
          <w:sz w:val="24"/>
          <w:szCs w:val="24"/>
        </w:rPr>
      </w:pPr>
    </w:p>
    <w:p w14:paraId="53A1295D" w14:textId="1BF59547" w:rsidR="00234FDD" w:rsidRPr="009E1980" w:rsidRDefault="00234FDD" w:rsidP="00B86DBA">
      <w:pPr>
        <w:spacing w:line="360" w:lineRule="auto"/>
        <w:jc w:val="both"/>
        <w:rPr>
          <w:rFonts w:ascii="Times New Roman" w:hAnsi="Times New Roman" w:cs="Times New Roman"/>
          <w:sz w:val="24"/>
          <w:szCs w:val="24"/>
        </w:rPr>
      </w:pPr>
      <w:r w:rsidRPr="009E1980">
        <w:rPr>
          <w:rFonts w:ascii="Times New Roman" w:hAnsi="Times New Roman" w:cs="Times New Roman"/>
          <w:sz w:val="24"/>
          <w:szCs w:val="24"/>
        </w:rPr>
        <w:t xml:space="preserve">Edwin Greening, intent on improving his </w:t>
      </w:r>
      <w:r w:rsidR="00A307D9">
        <w:rPr>
          <w:rFonts w:ascii="Times New Roman" w:hAnsi="Times New Roman" w:cs="Times New Roman"/>
          <w:sz w:val="24"/>
          <w:szCs w:val="24"/>
        </w:rPr>
        <w:t>future</w:t>
      </w:r>
      <w:r w:rsidRPr="009E1980">
        <w:rPr>
          <w:rFonts w:ascii="Times New Roman" w:hAnsi="Times New Roman" w:cs="Times New Roman"/>
          <w:sz w:val="24"/>
          <w:szCs w:val="24"/>
        </w:rPr>
        <w:t xml:space="preserve">, had </w:t>
      </w:r>
      <w:r w:rsidR="007A7E45">
        <w:rPr>
          <w:rFonts w:ascii="Times New Roman" w:hAnsi="Times New Roman" w:cs="Times New Roman"/>
          <w:sz w:val="24"/>
          <w:szCs w:val="24"/>
        </w:rPr>
        <w:t>determined</w:t>
      </w:r>
      <w:r w:rsidR="003B3DF9">
        <w:rPr>
          <w:rFonts w:ascii="Times New Roman" w:hAnsi="Times New Roman" w:cs="Times New Roman"/>
          <w:sz w:val="24"/>
          <w:szCs w:val="24"/>
        </w:rPr>
        <w:t xml:space="preserve"> to</w:t>
      </w:r>
      <w:r w:rsidRPr="009E1980">
        <w:rPr>
          <w:rFonts w:ascii="Times New Roman" w:hAnsi="Times New Roman" w:cs="Times New Roman"/>
          <w:sz w:val="24"/>
          <w:szCs w:val="24"/>
        </w:rPr>
        <w:t xml:space="preserve"> becom</w:t>
      </w:r>
      <w:r w:rsidR="003B3DF9">
        <w:rPr>
          <w:rFonts w:ascii="Times New Roman" w:hAnsi="Times New Roman" w:cs="Times New Roman"/>
          <w:sz w:val="24"/>
          <w:szCs w:val="24"/>
        </w:rPr>
        <w:t>e</w:t>
      </w:r>
      <w:r w:rsidRPr="009E1980">
        <w:rPr>
          <w:rFonts w:ascii="Times New Roman" w:hAnsi="Times New Roman" w:cs="Times New Roman"/>
          <w:sz w:val="24"/>
          <w:szCs w:val="24"/>
        </w:rPr>
        <w:t xml:space="preserve"> a teacher long before the end of the S</w:t>
      </w:r>
      <w:r w:rsidR="00AA5C3D">
        <w:rPr>
          <w:rFonts w:ascii="Times New Roman" w:hAnsi="Times New Roman" w:cs="Times New Roman"/>
          <w:sz w:val="24"/>
          <w:szCs w:val="24"/>
        </w:rPr>
        <w:t xml:space="preserve">panish </w:t>
      </w:r>
      <w:r w:rsidRPr="009E1980">
        <w:rPr>
          <w:rFonts w:ascii="Times New Roman" w:hAnsi="Times New Roman" w:cs="Times New Roman"/>
          <w:sz w:val="24"/>
          <w:szCs w:val="24"/>
        </w:rPr>
        <w:t>C</w:t>
      </w:r>
      <w:r w:rsidR="00AA5C3D">
        <w:rPr>
          <w:rFonts w:ascii="Times New Roman" w:hAnsi="Times New Roman" w:cs="Times New Roman"/>
          <w:sz w:val="24"/>
          <w:szCs w:val="24"/>
        </w:rPr>
        <w:t xml:space="preserve">ivil </w:t>
      </w:r>
      <w:r w:rsidRPr="009E1980">
        <w:rPr>
          <w:rFonts w:ascii="Times New Roman" w:hAnsi="Times New Roman" w:cs="Times New Roman"/>
          <w:sz w:val="24"/>
          <w:szCs w:val="24"/>
        </w:rPr>
        <w:t>W</w:t>
      </w:r>
      <w:r w:rsidR="00AA5C3D">
        <w:rPr>
          <w:rFonts w:ascii="Times New Roman" w:hAnsi="Times New Roman" w:cs="Times New Roman"/>
          <w:sz w:val="24"/>
          <w:szCs w:val="24"/>
        </w:rPr>
        <w:t>ar</w:t>
      </w:r>
      <w:r w:rsidRPr="009E1980">
        <w:rPr>
          <w:rFonts w:ascii="Times New Roman" w:hAnsi="Times New Roman" w:cs="Times New Roman"/>
          <w:sz w:val="24"/>
          <w:szCs w:val="24"/>
        </w:rPr>
        <w:t xml:space="preserve">. </w:t>
      </w:r>
      <w:r>
        <w:rPr>
          <w:rFonts w:ascii="Times New Roman" w:hAnsi="Times New Roman" w:cs="Times New Roman"/>
          <w:sz w:val="24"/>
          <w:szCs w:val="24"/>
        </w:rPr>
        <w:t>Chosen for</w:t>
      </w:r>
      <w:r w:rsidRPr="009E1980">
        <w:rPr>
          <w:rFonts w:ascii="Times New Roman" w:hAnsi="Times New Roman" w:cs="Times New Roman"/>
          <w:sz w:val="24"/>
          <w:szCs w:val="24"/>
        </w:rPr>
        <w:t xml:space="preserve"> an </w:t>
      </w:r>
      <w:r>
        <w:rPr>
          <w:rFonts w:ascii="Times New Roman" w:hAnsi="Times New Roman" w:cs="Times New Roman"/>
          <w:sz w:val="24"/>
          <w:szCs w:val="24"/>
        </w:rPr>
        <w:t xml:space="preserve">international </w:t>
      </w:r>
      <w:r w:rsidRPr="009E1980">
        <w:rPr>
          <w:rFonts w:ascii="Times New Roman" w:hAnsi="Times New Roman" w:cs="Times New Roman"/>
          <w:sz w:val="24"/>
          <w:szCs w:val="24"/>
        </w:rPr>
        <w:t>observer’s training</w:t>
      </w:r>
      <w:r>
        <w:rPr>
          <w:rFonts w:ascii="Times New Roman" w:hAnsi="Times New Roman" w:cs="Times New Roman"/>
          <w:sz w:val="24"/>
          <w:szCs w:val="24"/>
        </w:rPr>
        <w:t xml:space="preserve"> school before the Ebro battle in June 1938</w:t>
      </w:r>
      <w:r w:rsidR="00FD6632">
        <w:rPr>
          <w:rFonts w:ascii="Times New Roman" w:hAnsi="Times New Roman" w:cs="Times New Roman"/>
          <w:sz w:val="24"/>
          <w:szCs w:val="24"/>
        </w:rPr>
        <w:t xml:space="preserve">, </w:t>
      </w:r>
      <w:r>
        <w:rPr>
          <w:rFonts w:ascii="Times New Roman" w:hAnsi="Times New Roman" w:cs="Times New Roman"/>
          <w:sz w:val="24"/>
          <w:szCs w:val="24"/>
        </w:rPr>
        <w:t xml:space="preserve">he found that </w:t>
      </w:r>
      <w:r w:rsidRPr="009E1980">
        <w:rPr>
          <w:rFonts w:ascii="Times New Roman" w:hAnsi="Times New Roman" w:cs="Times New Roman"/>
          <w:sz w:val="24"/>
          <w:szCs w:val="24"/>
        </w:rPr>
        <w:t>the British</w:t>
      </w:r>
      <w:r w:rsidR="002B5FBC">
        <w:rPr>
          <w:rFonts w:ascii="Times New Roman" w:hAnsi="Times New Roman" w:cs="Times New Roman"/>
          <w:sz w:val="24"/>
          <w:szCs w:val="24"/>
        </w:rPr>
        <w:t xml:space="preserve"> men present</w:t>
      </w:r>
      <w:r w:rsidRPr="009E1980">
        <w:rPr>
          <w:rFonts w:ascii="Times New Roman" w:hAnsi="Times New Roman" w:cs="Times New Roman"/>
          <w:sz w:val="24"/>
          <w:szCs w:val="24"/>
        </w:rPr>
        <w:t xml:space="preserve"> were ‘all university men’</w:t>
      </w:r>
      <w:r>
        <w:rPr>
          <w:rFonts w:ascii="Times New Roman" w:hAnsi="Times New Roman" w:cs="Times New Roman"/>
          <w:sz w:val="24"/>
          <w:szCs w:val="24"/>
        </w:rPr>
        <w:t>. When</w:t>
      </w:r>
      <w:r w:rsidRPr="009E1980">
        <w:rPr>
          <w:rFonts w:ascii="Times New Roman" w:hAnsi="Times New Roman" w:cs="Times New Roman"/>
          <w:sz w:val="24"/>
          <w:szCs w:val="24"/>
        </w:rPr>
        <w:t xml:space="preserve"> asked where he had studied, Edwin realised that he could hold his own in that habitus if the opportunity presented.</w:t>
      </w:r>
      <w:r w:rsidRPr="009E1980">
        <w:rPr>
          <w:rStyle w:val="Refdenotaderodap"/>
          <w:rFonts w:ascii="Times New Roman" w:hAnsi="Times New Roman" w:cs="Times New Roman"/>
          <w:sz w:val="24"/>
          <w:szCs w:val="24"/>
        </w:rPr>
        <w:footnoteReference w:id="159"/>
      </w:r>
      <w:r w:rsidRPr="009E1980">
        <w:rPr>
          <w:rFonts w:ascii="Times New Roman" w:hAnsi="Times New Roman" w:cs="Times New Roman"/>
          <w:sz w:val="24"/>
          <w:szCs w:val="24"/>
        </w:rPr>
        <w:t xml:space="preserve"> He had to wait until he completed his military service in </w:t>
      </w:r>
      <w:r w:rsidR="002B5FBC">
        <w:rPr>
          <w:rFonts w:ascii="Times New Roman" w:hAnsi="Times New Roman" w:cs="Times New Roman"/>
          <w:sz w:val="24"/>
          <w:szCs w:val="24"/>
        </w:rPr>
        <w:t>the Second World War</w:t>
      </w:r>
      <w:r w:rsidR="00EF7A36">
        <w:rPr>
          <w:rFonts w:ascii="Times New Roman" w:hAnsi="Times New Roman" w:cs="Times New Roman"/>
          <w:sz w:val="24"/>
          <w:szCs w:val="24"/>
        </w:rPr>
        <w:t xml:space="preserve"> </w:t>
      </w:r>
      <w:r w:rsidR="00EB7BBD">
        <w:rPr>
          <w:rFonts w:ascii="Times New Roman" w:hAnsi="Times New Roman" w:cs="Times New Roman"/>
          <w:sz w:val="24"/>
          <w:szCs w:val="24"/>
        </w:rPr>
        <w:t>to</w:t>
      </w:r>
      <w:r w:rsidRPr="009E1980">
        <w:rPr>
          <w:rFonts w:ascii="Times New Roman" w:hAnsi="Times New Roman" w:cs="Times New Roman"/>
          <w:sz w:val="24"/>
          <w:szCs w:val="24"/>
        </w:rPr>
        <w:t xml:space="preserve"> qualif</w:t>
      </w:r>
      <w:r w:rsidR="005445CA">
        <w:rPr>
          <w:rFonts w:ascii="Times New Roman" w:hAnsi="Times New Roman" w:cs="Times New Roman"/>
          <w:sz w:val="24"/>
          <w:szCs w:val="24"/>
        </w:rPr>
        <w:t>y</w:t>
      </w:r>
      <w:r w:rsidRPr="009E1980">
        <w:rPr>
          <w:rFonts w:ascii="Times New Roman" w:hAnsi="Times New Roman" w:cs="Times New Roman"/>
          <w:sz w:val="24"/>
          <w:szCs w:val="24"/>
        </w:rPr>
        <w:t xml:space="preserve"> as a teacher in 1948</w:t>
      </w:r>
      <w:r w:rsidR="00C87F64">
        <w:rPr>
          <w:rFonts w:ascii="Times New Roman" w:hAnsi="Times New Roman" w:cs="Times New Roman"/>
          <w:sz w:val="24"/>
          <w:szCs w:val="24"/>
        </w:rPr>
        <w:t>. F</w:t>
      </w:r>
      <w:r>
        <w:rPr>
          <w:rFonts w:ascii="Times New Roman" w:hAnsi="Times New Roman" w:cs="Times New Roman"/>
          <w:sz w:val="24"/>
          <w:szCs w:val="24"/>
        </w:rPr>
        <w:t xml:space="preserve">rom 1960 to 1968 </w:t>
      </w:r>
      <w:r w:rsidR="00C87F64">
        <w:rPr>
          <w:rFonts w:ascii="Times New Roman" w:hAnsi="Times New Roman" w:cs="Times New Roman"/>
          <w:sz w:val="24"/>
          <w:szCs w:val="24"/>
        </w:rPr>
        <w:t xml:space="preserve">he </w:t>
      </w:r>
      <w:r>
        <w:rPr>
          <w:rFonts w:ascii="Times New Roman" w:hAnsi="Times New Roman" w:cs="Times New Roman"/>
          <w:sz w:val="24"/>
          <w:szCs w:val="24"/>
        </w:rPr>
        <w:t xml:space="preserve">served </w:t>
      </w:r>
      <w:r w:rsidR="00A87D9E">
        <w:rPr>
          <w:rFonts w:ascii="Times New Roman" w:hAnsi="Times New Roman" w:cs="Times New Roman"/>
          <w:sz w:val="24"/>
          <w:szCs w:val="24"/>
        </w:rPr>
        <w:t xml:space="preserve">his community </w:t>
      </w:r>
      <w:r>
        <w:rPr>
          <w:rFonts w:ascii="Times New Roman" w:hAnsi="Times New Roman" w:cs="Times New Roman"/>
          <w:sz w:val="24"/>
          <w:szCs w:val="24"/>
        </w:rPr>
        <w:t>as a district councillor</w:t>
      </w:r>
      <w:r w:rsidRPr="009E1980">
        <w:rPr>
          <w:rFonts w:ascii="Times New Roman" w:hAnsi="Times New Roman" w:cs="Times New Roman"/>
          <w:sz w:val="24"/>
          <w:szCs w:val="24"/>
        </w:rPr>
        <w:t>.</w:t>
      </w:r>
      <w:r w:rsidRPr="009E1980">
        <w:rPr>
          <w:rStyle w:val="Refdenotaderodap"/>
          <w:rFonts w:ascii="Times New Roman" w:hAnsi="Times New Roman" w:cs="Times New Roman"/>
          <w:sz w:val="24"/>
          <w:szCs w:val="24"/>
        </w:rPr>
        <w:footnoteReference w:id="160"/>
      </w:r>
      <w:r w:rsidRPr="009E1980">
        <w:rPr>
          <w:rFonts w:ascii="Times New Roman" w:hAnsi="Times New Roman" w:cs="Times New Roman"/>
          <w:sz w:val="24"/>
          <w:szCs w:val="24"/>
        </w:rPr>
        <w:t xml:space="preserve"> His </w:t>
      </w:r>
      <w:r>
        <w:rPr>
          <w:rFonts w:ascii="Times New Roman" w:hAnsi="Times New Roman" w:cs="Times New Roman"/>
          <w:sz w:val="24"/>
          <w:szCs w:val="24"/>
        </w:rPr>
        <w:t xml:space="preserve">inspiring </w:t>
      </w:r>
      <w:r w:rsidRPr="009E1980">
        <w:rPr>
          <w:rFonts w:ascii="Times New Roman" w:hAnsi="Times New Roman" w:cs="Times New Roman"/>
          <w:sz w:val="24"/>
          <w:szCs w:val="24"/>
        </w:rPr>
        <w:t xml:space="preserve">journey of self-improvement had </w:t>
      </w:r>
      <w:r w:rsidR="00A7386A">
        <w:rPr>
          <w:rFonts w:ascii="Times New Roman" w:hAnsi="Times New Roman" w:cs="Times New Roman"/>
          <w:sz w:val="24"/>
          <w:szCs w:val="24"/>
        </w:rPr>
        <w:t>l</w:t>
      </w:r>
      <w:r w:rsidR="00003A88">
        <w:rPr>
          <w:rFonts w:ascii="Times New Roman" w:hAnsi="Times New Roman" w:cs="Times New Roman"/>
          <w:sz w:val="24"/>
          <w:szCs w:val="24"/>
        </w:rPr>
        <w:t>i</w:t>
      </w:r>
      <w:r w:rsidR="00A7386A">
        <w:rPr>
          <w:rFonts w:ascii="Times New Roman" w:hAnsi="Times New Roman" w:cs="Times New Roman"/>
          <w:sz w:val="24"/>
          <w:szCs w:val="24"/>
        </w:rPr>
        <w:t>fted</w:t>
      </w:r>
      <w:r w:rsidRPr="009E1980">
        <w:rPr>
          <w:rFonts w:ascii="Times New Roman" w:hAnsi="Times New Roman" w:cs="Times New Roman"/>
          <w:sz w:val="24"/>
          <w:szCs w:val="24"/>
        </w:rPr>
        <w:t xml:space="preserve"> </w:t>
      </w:r>
      <w:r w:rsidR="00003A88">
        <w:rPr>
          <w:rFonts w:ascii="Times New Roman" w:hAnsi="Times New Roman" w:cs="Times New Roman"/>
          <w:sz w:val="24"/>
          <w:szCs w:val="24"/>
        </w:rPr>
        <w:t xml:space="preserve">him </w:t>
      </w:r>
      <w:r w:rsidRPr="009E1980">
        <w:rPr>
          <w:rFonts w:ascii="Times New Roman" w:hAnsi="Times New Roman" w:cs="Times New Roman"/>
          <w:sz w:val="24"/>
          <w:szCs w:val="24"/>
        </w:rPr>
        <w:t>from Uncle Gwilym’s parlour</w:t>
      </w:r>
      <w:r>
        <w:rPr>
          <w:rFonts w:ascii="Times New Roman" w:hAnsi="Times New Roman" w:cs="Times New Roman"/>
          <w:sz w:val="24"/>
          <w:szCs w:val="24"/>
        </w:rPr>
        <w:t xml:space="preserve"> aged ten</w:t>
      </w:r>
      <w:r w:rsidRPr="009E1980">
        <w:rPr>
          <w:rFonts w:ascii="Times New Roman" w:hAnsi="Times New Roman" w:cs="Times New Roman"/>
          <w:sz w:val="24"/>
          <w:szCs w:val="24"/>
        </w:rPr>
        <w:t xml:space="preserve"> to </w:t>
      </w:r>
      <w:r w:rsidR="00E70FFB">
        <w:rPr>
          <w:rFonts w:ascii="Times New Roman" w:hAnsi="Times New Roman" w:cs="Times New Roman"/>
          <w:sz w:val="24"/>
          <w:szCs w:val="24"/>
        </w:rPr>
        <w:t xml:space="preserve">a teacher </w:t>
      </w:r>
      <w:r w:rsidRPr="009E1980">
        <w:rPr>
          <w:rFonts w:ascii="Times New Roman" w:hAnsi="Times New Roman" w:cs="Times New Roman"/>
          <w:sz w:val="24"/>
          <w:szCs w:val="24"/>
        </w:rPr>
        <w:t xml:space="preserve">aged thirty-eight to become that ‘working class intellectual’ </w:t>
      </w:r>
      <w:r>
        <w:rPr>
          <w:rFonts w:ascii="Times New Roman" w:hAnsi="Times New Roman" w:cs="Times New Roman"/>
          <w:sz w:val="24"/>
          <w:szCs w:val="24"/>
        </w:rPr>
        <w:t xml:space="preserve">honoured by </w:t>
      </w:r>
      <w:r w:rsidRPr="009E1980">
        <w:rPr>
          <w:rFonts w:ascii="Times New Roman" w:hAnsi="Times New Roman" w:cs="Times New Roman"/>
          <w:sz w:val="24"/>
          <w:szCs w:val="24"/>
        </w:rPr>
        <w:t>Hywel Francis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61"/>
      </w:r>
    </w:p>
    <w:p w14:paraId="1C9A126B" w14:textId="77777777" w:rsidR="00672DA7" w:rsidRDefault="00672DA7" w:rsidP="00B86DBA">
      <w:pPr>
        <w:spacing w:line="360" w:lineRule="auto"/>
        <w:jc w:val="both"/>
        <w:rPr>
          <w:rFonts w:ascii="Times New Roman" w:hAnsi="Times New Roman" w:cs="Times New Roman"/>
          <w:sz w:val="24"/>
          <w:szCs w:val="24"/>
        </w:rPr>
      </w:pPr>
    </w:p>
    <w:p w14:paraId="68BCC52D" w14:textId="58E9CE3E" w:rsidR="00234FDD" w:rsidRPr="009E1980" w:rsidRDefault="00234FDD" w:rsidP="00B86DBA">
      <w:pPr>
        <w:spacing w:line="360" w:lineRule="auto"/>
        <w:jc w:val="both"/>
        <w:rPr>
          <w:rFonts w:ascii="Times New Roman" w:hAnsi="Times New Roman" w:cs="Times New Roman"/>
          <w:sz w:val="24"/>
          <w:szCs w:val="24"/>
        </w:rPr>
      </w:pPr>
      <w:r w:rsidRPr="009E1980">
        <w:rPr>
          <w:rFonts w:ascii="Times New Roman" w:hAnsi="Times New Roman" w:cs="Times New Roman"/>
          <w:sz w:val="24"/>
          <w:szCs w:val="24"/>
        </w:rPr>
        <w:t xml:space="preserve">Gone </w:t>
      </w:r>
      <w:r>
        <w:rPr>
          <w:rFonts w:ascii="Times New Roman" w:hAnsi="Times New Roman" w:cs="Times New Roman"/>
          <w:sz w:val="24"/>
          <w:szCs w:val="24"/>
        </w:rPr>
        <w:t>for</w:t>
      </w:r>
      <w:r w:rsidRPr="009E1980">
        <w:rPr>
          <w:rFonts w:ascii="Times New Roman" w:hAnsi="Times New Roman" w:cs="Times New Roman"/>
          <w:sz w:val="24"/>
          <w:szCs w:val="24"/>
        </w:rPr>
        <w:t xml:space="preserve"> these men </w:t>
      </w:r>
      <w:r w:rsidR="002C4739">
        <w:rPr>
          <w:rFonts w:ascii="Times New Roman" w:hAnsi="Times New Roman" w:cs="Times New Roman"/>
          <w:sz w:val="24"/>
          <w:szCs w:val="24"/>
        </w:rPr>
        <w:t xml:space="preserve">of the valleys </w:t>
      </w:r>
      <w:r w:rsidRPr="009E1980">
        <w:rPr>
          <w:rFonts w:ascii="Times New Roman" w:hAnsi="Times New Roman" w:cs="Times New Roman"/>
          <w:sz w:val="24"/>
          <w:szCs w:val="24"/>
        </w:rPr>
        <w:t>were the expectations of a</w:t>
      </w:r>
      <w:r>
        <w:rPr>
          <w:rFonts w:ascii="Times New Roman" w:hAnsi="Times New Roman" w:cs="Times New Roman"/>
          <w:sz w:val="24"/>
          <w:szCs w:val="24"/>
        </w:rPr>
        <w:t xml:space="preserve"> mining</w:t>
      </w:r>
      <w:r w:rsidRPr="009E1980">
        <w:rPr>
          <w:rFonts w:ascii="Times New Roman" w:hAnsi="Times New Roman" w:cs="Times New Roman"/>
          <w:sz w:val="24"/>
          <w:szCs w:val="24"/>
        </w:rPr>
        <w:t xml:space="preserve"> job for life (or death and disability), </w:t>
      </w:r>
      <w:r w:rsidR="00B15610">
        <w:rPr>
          <w:rFonts w:ascii="Times New Roman" w:hAnsi="Times New Roman" w:cs="Times New Roman"/>
          <w:sz w:val="24"/>
          <w:szCs w:val="24"/>
        </w:rPr>
        <w:t xml:space="preserve">the </w:t>
      </w:r>
      <w:r w:rsidRPr="009E1980">
        <w:rPr>
          <w:rFonts w:ascii="Times New Roman" w:hAnsi="Times New Roman" w:cs="Times New Roman"/>
          <w:sz w:val="24"/>
          <w:szCs w:val="24"/>
        </w:rPr>
        <w:t>grinding poverty and large families. They all married late</w:t>
      </w:r>
      <w:r w:rsidR="00AB34C8">
        <w:rPr>
          <w:rFonts w:ascii="Times New Roman" w:hAnsi="Times New Roman" w:cs="Times New Roman"/>
          <w:sz w:val="24"/>
          <w:szCs w:val="24"/>
        </w:rPr>
        <w:t>:</w:t>
      </w:r>
      <w:r w:rsidRPr="009E1980">
        <w:rPr>
          <w:rFonts w:ascii="Times New Roman" w:hAnsi="Times New Roman" w:cs="Times New Roman"/>
          <w:sz w:val="24"/>
          <w:szCs w:val="24"/>
        </w:rPr>
        <w:t xml:space="preserve"> Alun at thirty, Bob at </w:t>
      </w:r>
      <w:r>
        <w:rPr>
          <w:rFonts w:ascii="Times New Roman" w:hAnsi="Times New Roman" w:cs="Times New Roman"/>
          <w:sz w:val="24"/>
          <w:szCs w:val="24"/>
        </w:rPr>
        <w:t>twenty-five</w:t>
      </w:r>
      <w:r w:rsidRPr="009E1980">
        <w:rPr>
          <w:rFonts w:ascii="Times New Roman" w:hAnsi="Times New Roman" w:cs="Times New Roman"/>
          <w:sz w:val="24"/>
          <w:szCs w:val="24"/>
        </w:rPr>
        <w:t>, and Edwin at thirty-six, and had living to catch up on</w:t>
      </w:r>
      <w:r w:rsidR="009977CD">
        <w:rPr>
          <w:rFonts w:ascii="Times New Roman" w:hAnsi="Times New Roman" w:cs="Times New Roman"/>
          <w:sz w:val="24"/>
          <w:szCs w:val="24"/>
        </w:rPr>
        <w:t xml:space="preserve"> and plans to action</w:t>
      </w:r>
      <w:r w:rsidRPr="009E1980">
        <w:rPr>
          <w:rFonts w:ascii="Times New Roman" w:hAnsi="Times New Roman" w:cs="Times New Roman"/>
          <w:sz w:val="24"/>
          <w:szCs w:val="24"/>
        </w:rPr>
        <w:t xml:space="preserve">. The time in Spain was not forgotten, the friends they lost and the friends they gained, </w:t>
      </w:r>
      <w:r>
        <w:rPr>
          <w:rFonts w:ascii="Times New Roman" w:hAnsi="Times New Roman" w:cs="Times New Roman"/>
          <w:sz w:val="24"/>
          <w:szCs w:val="24"/>
        </w:rPr>
        <w:t xml:space="preserve">and </w:t>
      </w:r>
      <w:r w:rsidRPr="009E1980">
        <w:rPr>
          <w:rFonts w:ascii="Times New Roman" w:hAnsi="Times New Roman" w:cs="Times New Roman"/>
          <w:sz w:val="24"/>
          <w:szCs w:val="24"/>
        </w:rPr>
        <w:t>the admiration for the Spanish</w:t>
      </w:r>
      <w:r>
        <w:rPr>
          <w:rFonts w:ascii="Times New Roman" w:hAnsi="Times New Roman" w:cs="Times New Roman"/>
          <w:sz w:val="24"/>
          <w:szCs w:val="24"/>
        </w:rPr>
        <w:t xml:space="preserve"> in the ‘unequal struggle’</w:t>
      </w:r>
      <w:r w:rsidRPr="009E1980">
        <w:rPr>
          <w:rFonts w:ascii="Times New Roman" w:hAnsi="Times New Roman" w:cs="Times New Roman"/>
          <w:sz w:val="24"/>
          <w:szCs w:val="24"/>
        </w:rPr>
        <w:t>.</w:t>
      </w:r>
      <w:r w:rsidRPr="009E1980">
        <w:rPr>
          <w:rStyle w:val="Refdenotaderodap"/>
          <w:rFonts w:ascii="Times New Roman" w:hAnsi="Times New Roman" w:cs="Times New Roman"/>
          <w:sz w:val="24"/>
          <w:szCs w:val="24"/>
        </w:rPr>
        <w:footnoteReference w:id="162"/>
      </w:r>
      <w:r w:rsidRPr="009E1980">
        <w:rPr>
          <w:rFonts w:ascii="Times New Roman" w:hAnsi="Times New Roman" w:cs="Times New Roman"/>
          <w:sz w:val="24"/>
          <w:szCs w:val="24"/>
        </w:rPr>
        <w:t xml:space="preserve">  They </w:t>
      </w:r>
      <w:r w:rsidR="00485993">
        <w:rPr>
          <w:rFonts w:ascii="Times New Roman" w:hAnsi="Times New Roman" w:cs="Times New Roman"/>
          <w:sz w:val="24"/>
          <w:szCs w:val="24"/>
        </w:rPr>
        <w:t>under</w:t>
      </w:r>
      <w:r w:rsidR="00797399">
        <w:rPr>
          <w:rFonts w:ascii="Times New Roman" w:hAnsi="Times New Roman" w:cs="Times New Roman"/>
          <w:sz w:val="24"/>
          <w:szCs w:val="24"/>
        </w:rPr>
        <w:t>stood</w:t>
      </w:r>
      <w:r w:rsidRPr="009E1980">
        <w:rPr>
          <w:rFonts w:ascii="Times New Roman" w:hAnsi="Times New Roman" w:cs="Times New Roman"/>
          <w:sz w:val="24"/>
          <w:szCs w:val="24"/>
        </w:rPr>
        <w:t xml:space="preserve"> </w:t>
      </w:r>
      <w:r w:rsidR="00A474DE">
        <w:rPr>
          <w:rFonts w:ascii="Times New Roman" w:hAnsi="Times New Roman" w:cs="Times New Roman"/>
          <w:sz w:val="24"/>
          <w:szCs w:val="24"/>
        </w:rPr>
        <w:t>but</w:t>
      </w:r>
      <w:r w:rsidR="00A304E5">
        <w:rPr>
          <w:rFonts w:ascii="Times New Roman" w:hAnsi="Times New Roman" w:cs="Times New Roman"/>
          <w:sz w:val="24"/>
          <w:szCs w:val="24"/>
        </w:rPr>
        <w:t xml:space="preserve"> could not forgive </w:t>
      </w:r>
      <w:r w:rsidRPr="009E1980">
        <w:rPr>
          <w:rFonts w:ascii="Times New Roman" w:hAnsi="Times New Roman" w:cs="Times New Roman"/>
          <w:sz w:val="24"/>
          <w:szCs w:val="24"/>
        </w:rPr>
        <w:t>that ‘Messrs Chamberlain and Daladier, authors of the hideous non-intervention pact had loaded the dice against [them]’.</w:t>
      </w:r>
      <w:r w:rsidRPr="009E1980">
        <w:rPr>
          <w:rStyle w:val="Refdenotaderodap"/>
          <w:rFonts w:ascii="Times New Roman" w:hAnsi="Times New Roman" w:cs="Times New Roman"/>
          <w:sz w:val="24"/>
          <w:szCs w:val="24"/>
        </w:rPr>
        <w:footnoteReference w:id="163"/>
      </w:r>
      <w:r w:rsidRPr="009E1980">
        <w:rPr>
          <w:rFonts w:ascii="Times New Roman" w:hAnsi="Times New Roman" w:cs="Times New Roman"/>
          <w:sz w:val="24"/>
          <w:szCs w:val="24"/>
        </w:rPr>
        <w:t xml:space="preserve"> In the immediate weeks after their </w:t>
      </w:r>
      <w:r w:rsidR="002877FD">
        <w:rPr>
          <w:rFonts w:ascii="Times New Roman" w:hAnsi="Times New Roman" w:cs="Times New Roman"/>
          <w:sz w:val="24"/>
          <w:szCs w:val="24"/>
        </w:rPr>
        <w:t>return</w:t>
      </w:r>
      <w:r w:rsidRPr="009E1980">
        <w:rPr>
          <w:rFonts w:ascii="Times New Roman" w:hAnsi="Times New Roman" w:cs="Times New Roman"/>
          <w:sz w:val="24"/>
          <w:szCs w:val="24"/>
        </w:rPr>
        <w:t xml:space="preserve">, they were feted and </w:t>
      </w:r>
      <w:r w:rsidR="0038284E">
        <w:rPr>
          <w:rFonts w:ascii="Times New Roman" w:hAnsi="Times New Roman" w:cs="Times New Roman"/>
          <w:sz w:val="24"/>
          <w:szCs w:val="24"/>
        </w:rPr>
        <w:t xml:space="preserve">often </w:t>
      </w:r>
      <w:r w:rsidRPr="009E1980">
        <w:rPr>
          <w:rFonts w:ascii="Times New Roman" w:hAnsi="Times New Roman" w:cs="Times New Roman"/>
          <w:sz w:val="24"/>
          <w:szCs w:val="24"/>
        </w:rPr>
        <w:t>asked to speak. Bob and Alun were introverted in such meetings</w:t>
      </w:r>
      <w:r>
        <w:rPr>
          <w:rFonts w:ascii="Times New Roman" w:hAnsi="Times New Roman" w:cs="Times New Roman"/>
          <w:sz w:val="24"/>
          <w:szCs w:val="24"/>
        </w:rPr>
        <w:t>.</w:t>
      </w:r>
      <w:r w:rsidRPr="009E1980">
        <w:rPr>
          <w:rFonts w:ascii="Times New Roman" w:hAnsi="Times New Roman" w:cs="Times New Roman"/>
          <w:sz w:val="24"/>
          <w:szCs w:val="24"/>
        </w:rPr>
        <w:t xml:space="preserve"> Bob spoke at a fund-raising event for the Basque refugees</w:t>
      </w:r>
      <w:r>
        <w:rPr>
          <w:rFonts w:ascii="Times New Roman" w:hAnsi="Times New Roman" w:cs="Times New Roman"/>
          <w:sz w:val="24"/>
          <w:szCs w:val="24"/>
        </w:rPr>
        <w:t>,</w:t>
      </w:r>
      <w:r w:rsidRPr="009E1980">
        <w:rPr>
          <w:rFonts w:ascii="Times New Roman" w:hAnsi="Times New Roman" w:cs="Times New Roman"/>
          <w:sz w:val="24"/>
          <w:szCs w:val="24"/>
        </w:rPr>
        <w:t xml:space="preserve"> and Alun persevered </w:t>
      </w:r>
      <w:r w:rsidR="00BB45D7">
        <w:rPr>
          <w:rFonts w:ascii="Times New Roman" w:hAnsi="Times New Roman" w:cs="Times New Roman"/>
          <w:sz w:val="24"/>
          <w:szCs w:val="24"/>
        </w:rPr>
        <w:t>against</w:t>
      </w:r>
      <w:r w:rsidR="001F2755">
        <w:rPr>
          <w:rFonts w:ascii="Times New Roman" w:hAnsi="Times New Roman" w:cs="Times New Roman"/>
          <w:sz w:val="24"/>
          <w:szCs w:val="24"/>
        </w:rPr>
        <w:t xml:space="preserve"> disbelieving</w:t>
      </w:r>
      <w:r w:rsidRPr="009E1980">
        <w:rPr>
          <w:rFonts w:ascii="Times New Roman" w:hAnsi="Times New Roman" w:cs="Times New Roman"/>
          <w:sz w:val="24"/>
          <w:szCs w:val="24"/>
        </w:rPr>
        <w:t xml:space="preserve"> anti-communist hecklers</w:t>
      </w:r>
      <w:r>
        <w:rPr>
          <w:rFonts w:ascii="Times New Roman" w:hAnsi="Times New Roman" w:cs="Times New Roman"/>
          <w:sz w:val="24"/>
          <w:szCs w:val="24"/>
        </w:rPr>
        <w:t>.</w:t>
      </w:r>
      <w:r w:rsidR="001F2755">
        <w:rPr>
          <w:rFonts w:ascii="Times New Roman" w:hAnsi="Times New Roman" w:cs="Times New Roman"/>
          <w:sz w:val="24"/>
          <w:szCs w:val="24"/>
        </w:rPr>
        <w:t xml:space="preserve"> </w:t>
      </w:r>
      <w:r>
        <w:rPr>
          <w:rFonts w:ascii="Times New Roman" w:hAnsi="Times New Roman" w:cs="Times New Roman"/>
          <w:sz w:val="24"/>
          <w:szCs w:val="24"/>
        </w:rPr>
        <w:t>So</w:t>
      </w:r>
      <w:r w:rsidR="008C68AC">
        <w:rPr>
          <w:rFonts w:ascii="Times New Roman" w:hAnsi="Times New Roman" w:cs="Times New Roman"/>
          <w:sz w:val="24"/>
          <w:szCs w:val="24"/>
        </w:rPr>
        <w:t>,</w:t>
      </w:r>
      <w:r w:rsidR="00461D3E">
        <w:rPr>
          <w:rFonts w:ascii="Times New Roman" w:hAnsi="Times New Roman" w:cs="Times New Roman"/>
          <w:sz w:val="24"/>
          <w:szCs w:val="24"/>
        </w:rPr>
        <w:t xml:space="preserve"> he retired from public </w:t>
      </w:r>
      <w:r w:rsidR="00AD399B">
        <w:rPr>
          <w:rFonts w:ascii="Times New Roman" w:hAnsi="Times New Roman" w:cs="Times New Roman"/>
          <w:sz w:val="24"/>
          <w:szCs w:val="24"/>
        </w:rPr>
        <w:t>appearances</w:t>
      </w:r>
      <w:r>
        <w:rPr>
          <w:rFonts w:ascii="Times New Roman" w:hAnsi="Times New Roman" w:cs="Times New Roman"/>
          <w:sz w:val="24"/>
          <w:szCs w:val="24"/>
        </w:rPr>
        <w:t xml:space="preserve">, </w:t>
      </w:r>
      <w:r w:rsidRPr="009E1980">
        <w:rPr>
          <w:rFonts w:ascii="Times New Roman" w:hAnsi="Times New Roman" w:cs="Times New Roman"/>
          <w:sz w:val="24"/>
          <w:szCs w:val="24"/>
        </w:rPr>
        <w:t>‘crawled into his shell’ and resisted all ‘isms, political and otherwise, active or benign.’</w:t>
      </w:r>
      <w:r w:rsidRPr="009E1980">
        <w:rPr>
          <w:rStyle w:val="Refdenotaderodap"/>
          <w:rFonts w:ascii="Times New Roman" w:hAnsi="Times New Roman" w:cs="Times New Roman"/>
          <w:sz w:val="24"/>
          <w:szCs w:val="24"/>
        </w:rPr>
        <w:footnoteReference w:id="164"/>
      </w:r>
      <w:r w:rsidRPr="009E1980">
        <w:rPr>
          <w:rFonts w:ascii="Times New Roman" w:hAnsi="Times New Roman" w:cs="Times New Roman"/>
          <w:sz w:val="24"/>
          <w:szCs w:val="24"/>
        </w:rPr>
        <w:t xml:space="preserve"> Edw</w:t>
      </w:r>
      <w:r>
        <w:rPr>
          <w:rFonts w:ascii="Times New Roman" w:hAnsi="Times New Roman" w:cs="Times New Roman"/>
          <w:sz w:val="24"/>
          <w:szCs w:val="24"/>
        </w:rPr>
        <w:t>i</w:t>
      </w:r>
      <w:r w:rsidRPr="009E1980">
        <w:rPr>
          <w:rFonts w:ascii="Times New Roman" w:hAnsi="Times New Roman" w:cs="Times New Roman"/>
          <w:sz w:val="24"/>
          <w:szCs w:val="24"/>
        </w:rPr>
        <w:t xml:space="preserve">n, </w:t>
      </w:r>
      <w:r w:rsidR="00E774C1">
        <w:rPr>
          <w:rFonts w:ascii="Times New Roman" w:hAnsi="Times New Roman" w:cs="Times New Roman"/>
          <w:sz w:val="24"/>
          <w:szCs w:val="24"/>
        </w:rPr>
        <w:t>when</w:t>
      </w:r>
      <w:r w:rsidRPr="009E1980">
        <w:rPr>
          <w:rFonts w:ascii="Times New Roman" w:hAnsi="Times New Roman" w:cs="Times New Roman"/>
          <w:sz w:val="24"/>
          <w:szCs w:val="24"/>
        </w:rPr>
        <w:t xml:space="preserve"> asked </w:t>
      </w:r>
      <w:r w:rsidR="00F60298">
        <w:rPr>
          <w:rFonts w:ascii="Times New Roman" w:hAnsi="Times New Roman" w:cs="Times New Roman"/>
          <w:sz w:val="24"/>
          <w:szCs w:val="24"/>
        </w:rPr>
        <w:t>for an</w:t>
      </w:r>
      <w:r w:rsidRPr="009E1980">
        <w:rPr>
          <w:rFonts w:ascii="Times New Roman" w:hAnsi="Times New Roman" w:cs="Times New Roman"/>
          <w:sz w:val="24"/>
          <w:szCs w:val="24"/>
        </w:rPr>
        <w:t xml:space="preserve"> opinion, found he was laughed at for warning that ‘we are on the verge of war. I can literally smell the gunpowder in the air.’</w:t>
      </w:r>
      <w:r w:rsidRPr="009E1980">
        <w:rPr>
          <w:rStyle w:val="Refdenotaderodap"/>
          <w:rFonts w:ascii="Times New Roman" w:hAnsi="Times New Roman" w:cs="Times New Roman"/>
          <w:sz w:val="24"/>
          <w:szCs w:val="24"/>
        </w:rPr>
        <w:footnoteReference w:id="165"/>
      </w:r>
      <w:r w:rsidR="005A75B1">
        <w:rPr>
          <w:rFonts w:ascii="Times New Roman" w:hAnsi="Times New Roman" w:cs="Times New Roman"/>
          <w:sz w:val="24"/>
          <w:szCs w:val="24"/>
        </w:rPr>
        <w:t xml:space="preserve"> </w:t>
      </w:r>
      <w:r w:rsidR="003C6ADB">
        <w:rPr>
          <w:rFonts w:ascii="Times New Roman" w:hAnsi="Times New Roman" w:cs="Times New Roman"/>
          <w:sz w:val="24"/>
          <w:szCs w:val="24"/>
        </w:rPr>
        <w:t>Thus</w:t>
      </w:r>
      <w:r w:rsidRPr="009E1980">
        <w:rPr>
          <w:rFonts w:ascii="Times New Roman" w:hAnsi="Times New Roman" w:cs="Times New Roman"/>
          <w:sz w:val="24"/>
          <w:szCs w:val="24"/>
        </w:rPr>
        <w:t xml:space="preserve"> </w:t>
      </w:r>
      <w:r w:rsidR="00620384">
        <w:rPr>
          <w:rFonts w:ascii="Times New Roman" w:hAnsi="Times New Roman" w:cs="Times New Roman"/>
          <w:sz w:val="24"/>
          <w:szCs w:val="24"/>
        </w:rPr>
        <w:t>most</w:t>
      </w:r>
      <w:r w:rsidRPr="009E1980">
        <w:rPr>
          <w:rFonts w:ascii="Times New Roman" w:hAnsi="Times New Roman" w:cs="Times New Roman"/>
          <w:sz w:val="24"/>
          <w:szCs w:val="24"/>
        </w:rPr>
        <w:t xml:space="preserve"> men were disinclined to write their own history</w:t>
      </w:r>
      <w:r w:rsidR="00C154B3">
        <w:rPr>
          <w:rFonts w:ascii="Times New Roman" w:hAnsi="Times New Roman" w:cs="Times New Roman"/>
          <w:sz w:val="24"/>
          <w:szCs w:val="24"/>
        </w:rPr>
        <w:t>, until</w:t>
      </w:r>
      <w:r w:rsidRPr="009E1980">
        <w:rPr>
          <w:rFonts w:ascii="Times New Roman" w:hAnsi="Times New Roman" w:cs="Times New Roman"/>
          <w:sz w:val="24"/>
          <w:szCs w:val="24"/>
        </w:rPr>
        <w:t xml:space="preserve"> Francis and others prise</w:t>
      </w:r>
      <w:r w:rsidR="00C154B3">
        <w:rPr>
          <w:rFonts w:ascii="Times New Roman" w:hAnsi="Times New Roman" w:cs="Times New Roman"/>
          <w:sz w:val="24"/>
          <w:szCs w:val="24"/>
        </w:rPr>
        <w:t>d</w:t>
      </w:r>
      <w:r w:rsidRPr="009E1980">
        <w:rPr>
          <w:rFonts w:ascii="Times New Roman" w:hAnsi="Times New Roman" w:cs="Times New Roman"/>
          <w:sz w:val="24"/>
          <w:szCs w:val="24"/>
        </w:rPr>
        <w:t xml:space="preserve"> it out of them later. </w:t>
      </w:r>
      <w:r w:rsidR="007F2BE3">
        <w:rPr>
          <w:rFonts w:ascii="Times New Roman" w:hAnsi="Times New Roman" w:cs="Times New Roman"/>
          <w:sz w:val="24"/>
          <w:szCs w:val="24"/>
        </w:rPr>
        <w:t>Though a</w:t>
      </w:r>
      <w:r w:rsidR="00C014D7">
        <w:rPr>
          <w:rFonts w:ascii="Times New Roman" w:hAnsi="Times New Roman" w:cs="Times New Roman"/>
          <w:sz w:val="24"/>
          <w:szCs w:val="24"/>
        </w:rPr>
        <w:t xml:space="preserve">nti-fascism </w:t>
      </w:r>
      <w:r w:rsidR="00310AC4">
        <w:rPr>
          <w:rFonts w:ascii="Times New Roman" w:hAnsi="Times New Roman" w:cs="Times New Roman"/>
          <w:sz w:val="24"/>
          <w:szCs w:val="24"/>
        </w:rPr>
        <w:t>drew</w:t>
      </w:r>
      <w:r w:rsidR="00922A65">
        <w:rPr>
          <w:rFonts w:ascii="Times New Roman" w:hAnsi="Times New Roman" w:cs="Times New Roman"/>
          <w:sz w:val="24"/>
          <w:szCs w:val="24"/>
        </w:rPr>
        <w:t xml:space="preserve"> all three men to Spain</w:t>
      </w:r>
      <w:r w:rsidR="00310AC4">
        <w:rPr>
          <w:rFonts w:ascii="Times New Roman" w:hAnsi="Times New Roman" w:cs="Times New Roman"/>
          <w:sz w:val="24"/>
          <w:szCs w:val="24"/>
        </w:rPr>
        <w:t>,</w:t>
      </w:r>
      <w:r w:rsidR="00681E1B">
        <w:rPr>
          <w:rFonts w:ascii="Times New Roman" w:hAnsi="Times New Roman" w:cs="Times New Roman"/>
          <w:sz w:val="24"/>
          <w:szCs w:val="24"/>
        </w:rPr>
        <w:t xml:space="preserve"> only Edwin remained politically active afterwards.</w:t>
      </w:r>
      <w:r w:rsidR="00310AC4">
        <w:rPr>
          <w:rFonts w:ascii="Times New Roman" w:hAnsi="Times New Roman" w:cs="Times New Roman"/>
          <w:sz w:val="24"/>
          <w:szCs w:val="24"/>
        </w:rPr>
        <w:t xml:space="preserve"> </w:t>
      </w:r>
    </w:p>
    <w:p w14:paraId="5B3E8FCB" w14:textId="77777777" w:rsidR="00672DA7" w:rsidRDefault="00672DA7" w:rsidP="00B86DBA">
      <w:pPr>
        <w:spacing w:line="360" w:lineRule="auto"/>
        <w:jc w:val="both"/>
        <w:rPr>
          <w:rFonts w:ascii="Times New Roman" w:hAnsi="Times New Roman" w:cs="Times New Roman"/>
          <w:sz w:val="24"/>
          <w:szCs w:val="24"/>
        </w:rPr>
      </w:pPr>
    </w:p>
    <w:p w14:paraId="2CE53ADF" w14:textId="5DC149F1" w:rsidR="00234FDD" w:rsidRDefault="00234FDD" w:rsidP="00B86DBA">
      <w:pPr>
        <w:spacing w:line="360" w:lineRule="auto"/>
        <w:jc w:val="both"/>
        <w:rPr>
          <w:rFonts w:ascii="Times New Roman" w:hAnsi="Times New Roman" w:cs="Times New Roman"/>
          <w:sz w:val="24"/>
          <w:szCs w:val="24"/>
        </w:rPr>
      </w:pPr>
      <w:r w:rsidRPr="009E1980">
        <w:rPr>
          <w:rFonts w:ascii="Times New Roman" w:hAnsi="Times New Roman" w:cs="Times New Roman"/>
          <w:sz w:val="24"/>
          <w:szCs w:val="24"/>
        </w:rPr>
        <w:t xml:space="preserve">Each </w:t>
      </w:r>
      <w:r w:rsidR="00826ED8">
        <w:rPr>
          <w:rFonts w:ascii="Times New Roman" w:hAnsi="Times New Roman" w:cs="Times New Roman"/>
          <w:sz w:val="24"/>
          <w:szCs w:val="24"/>
        </w:rPr>
        <w:t xml:space="preserve">man </w:t>
      </w:r>
      <w:r w:rsidRPr="009E1980">
        <w:rPr>
          <w:rFonts w:ascii="Times New Roman" w:hAnsi="Times New Roman" w:cs="Times New Roman"/>
          <w:sz w:val="24"/>
          <w:szCs w:val="24"/>
        </w:rPr>
        <w:t>expressed no regret</w:t>
      </w:r>
      <w:r w:rsidR="00AF00F7">
        <w:rPr>
          <w:rFonts w:ascii="Times New Roman" w:hAnsi="Times New Roman" w:cs="Times New Roman"/>
          <w:sz w:val="24"/>
          <w:szCs w:val="24"/>
        </w:rPr>
        <w:t>, though they grieved for comrades</w:t>
      </w:r>
      <w:r w:rsidR="00776AD0">
        <w:rPr>
          <w:rFonts w:ascii="Times New Roman" w:hAnsi="Times New Roman" w:cs="Times New Roman"/>
          <w:sz w:val="24"/>
          <w:szCs w:val="24"/>
        </w:rPr>
        <w:t xml:space="preserve"> and the cause</w:t>
      </w:r>
      <w:r w:rsidR="00AF00F7">
        <w:rPr>
          <w:rFonts w:ascii="Times New Roman" w:hAnsi="Times New Roman" w:cs="Times New Roman"/>
          <w:sz w:val="24"/>
          <w:szCs w:val="24"/>
        </w:rPr>
        <w:t>.</w:t>
      </w:r>
      <w:r>
        <w:rPr>
          <w:rFonts w:ascii="Times New Roman" w:hAnsi="Times New Roman" w:cs="Times New Roman"/>
          <w:sz w:val="24"/>
          <w:szCs w:val="24"/>
        </w:rPr>
        <w:t xml:space="preserve"> Alun was emphatic in his interview that he would do it again because he never met later the equivalent of the brave people he met in Spain.</w:t>
      </w:r>
      <w:r>
        <w:rPr>
          <w:rStyle w:val="Refdenotaderodap"/>
          <w:rFonts w:ascii="Times New Roman" w:hAnsi="Times New Roman" w:cs="Times New Roman"/>
          <w:sz w:val="24"/>
          <w:szCs w:val="24"/>
        </w:rPr>
        <w:footnoteReference w:id="166"/>
      </w:r>
      <w:r>
        <w:rPr>
          <w:rFonts w:ascii="Times New Roman" w:hAnsi="Times New Roman" w:cs="Times New Roman"/>
          <w:sz w:val="24"/>
          <w:szCs w:val="24"/>
        </w:rPr>
        <w:t xml:space="preserve"> Bob said it was the only ‘worthwhile thing’ he did in his life and he was very proud.</w:t>
      </w:r>
      <w:r>
        <w:rPr>
          <w:rStyle w:val="Refdenotaderodap"/>
          <w:rFonts w:ascii="Times New Roman" w:hAnsi="Times New Roman" w:cs="Times New Roman"/>
          <w:sz w:val="24"/>
          <w:szCs w:val="24"/>
        </w:rPr>
        <w:footnoteReference w:id="167"/>
      </w:r>
      <w:r>
        <w:rPr>
          <w:rFonts w:ascii="Times New Roman" w:hAnsi="Times New Roman" w:cs="Times New Roman"/>
          <w:sz w:val="24"/>
          <w:szCs w:val="24"/>
        </w:rPr>
        <w:t xml:space="preserve"> Edwin felt he gained the maturity required to be patient in his ambitions and with people, and that the Brigades showed that internationalism could fight tyranny.</w:t>
      </w:r>
      <w:r>
        <w:rPr>
          <w:rStyle w:val="Refdenotaderodap"/>
          <w:rFonts w:ascii="Times New Roman" w:hAnsi="Times New Roman" w:cs="Times New Roman"/>
          <w:sz w:val="24"/>
          <w:szCs w:val="24"/>
        </w:rPr>
        <w:footnoteReference w:id="168"/>
      </w:r>
      <w:r>
        <w:rPr>
          <w:rFonts w:ascii="Times New Roman" w:hAnsi="Times New Roman" w:cs="Times New Roman"/>
          <w:sz w:val="24"/>
          <w:szCs w:val="24"/>
        </w:rPr>
        <w:t xml:space="preserve"> These sentiments</w:t>
      </w:r>
      <w:r w:rsidR="00042DDF">
        <w:rPr>
          <w:rFonts w:ascii="Times New Roman" w:hAnsi="Times New Roman" w:cs="Times New Roman"/>
          <w:sz w:val="24"/>
          <w:szCs w:val="24"/>
        </w:rPr>
        <w:t xml:space="preserve"> are common to</w:t>
      </w:r>
      <w:r>
        <w:rPr>
          <w:rFonts w:ascii="Times New Roman" w:hAnsi="Times New Roman" w:cs="Times New Roman"/>
          <w:sz w:val="24"/>
          <w:szCs w:val="24"/>
        </w:rPr>
        <w:t xml:space="preserve"> </w:t>
      </w:r>
      <w:r w:rsidR="00D43850">
        <w:rPr>
          <w:rFonts w:ascii="Times New Roman" w:hAnsi="Times New Roman" w:cs="Times New Roman"/>
          <w:sz w:val="24"/>
          <w:szCs w:val="24"/>
        </w:rPr>
        <w:t>the</w:t>
      </w:r>
      <w:r>
        <w:rPr>
          <w:rFonts w:ascii="Times New Roman" w:hAnsi="Times New Roman" w:cs="Times New Roman"/>
          <w:sz w:val="24"/>
          <w:szCs w:val="24"/>
        </w:rPr>
        <w:t xml:space="preserve"> other ‘citizens of the world‘</w:t>
      </w:r>
      <w:r w:rsidR="00DD4446">
        <w:rPr>
          <w:rFonts w:ascii="Times New Roman" w:hAnsi="Times New Roman" w:cs="Times New Roman"/>
          <w:sz w:val="24"/>
          <w:szCs w:val="24"/>
        </w:rPr>
        <w:t xml:space="preserve"> </w:t>
      </w:r>
      <w:r>
        <w:rPr>
          <w:rFonts w:ascii="Times New Roman" w:hAnsi="Times New Roman" w:cs="Times New Roman"/>
          <w:sz w:val="24"/>
          <w:szCs w:val="24"/>
        </w:rPr>
        <w:t xml:space="preserve">who volunteered, and </w:t>
      </w:r>
      <w:r w:rsidR="00042DDF">
        <w:rPr>
          <w:rFonts w:ascii="Times New Roman" w:hAnsi="Times New Roman" w:cs="Times New Roman"/>
          <w:sz w:val="24"/>
          <w:szCs w:val="24"/>
        </w:rPr>
        <w:t xml:space="preserve">explain </w:t>
      </w:r>
      <w:r>
        <w:rPr>
          <w:rFonts w:ascii="Times New Roman" w:hAnsi="Times New Roman" w:cs="Times New Roman"/>
          <w:sz w:val="24"/>
          <w:szCs w:val="24"/>
        </w:rPr>
        <w:t xml:space="preserve">why </w:t>
      </w:r>
      <w:r w:rsidR="00042DDF">
        <w:rPr>
          <w:rFonts w:ascii="Times New Roman" w:hAnsi="Times New Roman" w:cs="Times New Roman"/>
          <w:sz w:val="24"/>
          <w:szCs w:val="24"/>
        </w:rPr>
        <w:t>the Brigades</w:t>
      </w:r>
      <w:r w:rsidR="00EE55DF">
        <w:rPr>
          <w:rFonts w:ascii="Times New Roman" w:hAnsi="Times New Roman" w:cs="Times New Roman"/>
          <w:sz w:val="24"/>
          <w:szCs w:val="24"/>
        </w:rPr>
        <w:t xml:space="preserve"> continue to be</w:t>
      </w:r>
      <w:r>
        <w:rPr>
          <w:rFonts w:ascii="Times New Roman" w:hAnsi="Times New Roman" w:cs="Times New Roman"/>
          <w:sz w:val="24"/>
          <w:szCs w:val="24"/>
        </w:rPr>
        <w:t xml:space="preserve"> celebrated, not just the Welsh</w:t>
      </w:r>
      <w:r w:rsidR="00EE55DF">
        <w:rPr>
          <w:rFonts w:ascii="Times New Roman" w:hAnsi="Times New Roman" w:cs="Times New Roman"/>
          <w:sz w:val="24"/>
          <w:szCs w:val="24"/>
        </w:rPr>
        <w:t xml:space="preserve"> group</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69"/>
      </w:r>
      <w:r>
        <w:rPr>
          <w:rFonts w:ascii="Times New Roman" w:hAnsi="Times New Roman" w:cs="Times New Roman"/>
          <w:sz w:val="24"/>
          <w:szCs w:val="24"/>
        </w:rPr>
        <w:t xml:space="preserve"> These were ordinary men </w:t>
      </w:r>
      <w:r w:rsidR="00594B1B">
        <w:rPr>
          <w:rFonts w:ascii="Times New Roman" w:hAnsi="Times New Roman" w:cs="Times New Roman"/>
          <w:sz w:val="24"/>
          <w:szCs w:val="24"/>
        </w:rPr>
        <w:t xml:space="preserve">and women </w:t>
      </w:r>
      <w:r>
        <w:rPr>
          <w:rFonts w:ascii="Times New Roman" w:hAnsi="Times New Roman" w:cs="Times New Roman"/>
          <w:sz w:val="24"/>
          <w:szCs w:val="24"/>
        </w:rPr>
        <w:t>performing extraordinary feats for the rights of other ordinary people.</w:t>
      </w:r>
    </w:p>
    <w:p w14:paraId="6F6A6400" w14:textId="77777777" w:rsidR="002A599A" w:rsidRDefault="002A599A" w:rsidP="00B86DBA">
      <w:pPr>
        <w:spacing w:line="360" w:lineRule="auto"/>
        <w:jc w:val="both"/>
        <w:rPr>
          <w:rFonts w:ascii="Times New Roman" w:hAnsi="Times New Roman" w:cs="Times New Roman"/>
          <w:b/>
          <w:bCs/>
          <w:sz w:val="24"/>
          <w:szCs w:val="24"/>
        </w:rPr>
      </w:pPr>
    </w:p>
    <w:p w14:paraId="7E528A42" w14:textId="77777777" w:rsidR="002A599A" w:rsidRDefault="002A599A" w:rsidP="00B86DBA">
      <w:pPr>
        <w:spacing w:line="360" w:lineRule="auto"/>
        <w:jc w:val="both"/>
        <w:rPr>
          <w:rFonts w:ascii="Times New Roman" w:hAnsi="Times New Roman" w:cs="Times New Roman"/>
          <w:b/>
          <w:bCs/>
          <w:sz w:val="24"/>
          <w:szCs w:val="24"/>
        </w:rPr>
      </w:pPr>
    </w:p>
    <w:p w14:paraId="1DE67F88" w14:textId="77777777" w:rsidR="00602E05" w:rsidRDefault="00602E05" w:rsidP="00B86DBA">
      <w:pPr>
        <w:spacing w:line="360" w:lineRule="auto"/>
        <w:jc w:val="both"/>
        <w:rPr>
          <w:rFonts w:ascii="Times New Roman" w:hAnsi="Times New Roman" w:cs="Times New Roman"/>
          <w:b/>
          <w:bCs/>
          <w:sz w:val="24"/>
          <w:szCs w:val="24"/>
        </w:rPr>
      </w:pPr>
    </w:p>
    <w:p w14:paraId="4920A5A8" w14:textId="77777777" w:rsidR="00602E05" w:rsidRDefault="00602E05" w:rsidP="00B86DBA">
      <w:pPr>
        <w:spacing w:line="360" w:lineRule="auto"/>
        <w:jc w:val="both"/>
        <w:rPr>
          <w:rFonts w:ascii="Times New Roman" w:hAnsi="Times New Roman" w:cs="Times New Roman"/>
          <w:b/>
          <w:bCs/>
          <w:sz w:val="24"/>
          <w:szCs w:val="24"/>
        </w:rPr>
      </w:pPr>
    </w:p>
    <w:p w14:paraId="3D3DCD35" w14:textId="77777777" w:rsidR="00602E05" w:rsidRDefault="00602E05" w:rsidP="00B86DBA">
      <w:pPr>
        <w:spacing w:line="360" w:lineRule="auto"/>
        <w:jc w:val="both"/>
        <w:rPr>
          <w:rFonts w:ascii="Times New Roman" w:hAnsi="Times New Roman" w:cs="Times New Roman"/>
          <w:b/>
          <w:bCs/>
          <w:sz w:val="24"/>
          <w:szCs w:val="24"/>
        </w:rPr>
      </w:pPr>
    </w:p>
    <w:p w14:paraId="3245AB61" w14:textId="77777777" w:rsidR="00602E05" w:rsidRDefault="00602E05" w:rsidP="00B86DBA">
      <w:pPr>
        <w:spacing w:line="360" w:lineRule="auto"/>
        <w:jc w:val="both"/>
        <w:rPr>
          <w:rFonts w:ascii="Times New Roman" w:hAnsi="Times New Roman" w:cs="Times New Roman"/>
          <w:b/>
          <w:bCs/>
          <w:sz w:val="24"/>
          <w:szCs w:val="24"/>
        </w:rPr>
      </w:pPr>
    </w:p>
    <w:p w14:paraId="02C95DE1" w14:textId="77777777" w:rsidR="00602E05" w:rsidRDefault="00602E05" w:rsidP="00B86DBA">
      <w:pPr>
        <w:spacing w:line="360" w:lineRule="auto"/>
        <w:jc w:val="both"/>
        <w:rPr>
          <w:rFonts w:ascii="Times New Roman" w:hAnsi="Times New Roman" w:cs="Times New Roman"/>
          <w:b/>
          <w:bCs/>
          <w:sz w:val="24"/>
          <w:szCs w:val="24"/>
        </w:rPr>
      </w:pPr>
    </w:p>
    <w:p w14:paraId="1C630A7A" w14:textId="77777777" w:rsidR="00602E05" w:rsidRDefault="00602E05" w:rsidP="00B86DBA">
      <w:pPr>
        <w:spacing w:line="360" w:lineRule="auto"/>
        <w:jc w:val="both"/>
        <w:rPr>
          <w:rFonts w:ascii="Times New Roman" w:hAnsi="Times New Roman" w:cs="Times New Roman"/>
          <w:b/>
          <w:bCs/>
          <w:sz w:val="24"/>
          <w:szCs w:val="24"/>
        </w:rPr>
      </w:pPr>
    </w:p>
    <w:p w14:paraId="6C99C15C" w14:textId="77777777" w:rsidR="00602E05" w:rsidRDefault="00602E05" w:rsidP="00B86DBA">
      <w:pPr>
        <w:spacing w:line="360" w:lineRule="auto"/>
        <w:jc w:val="both"/>
        <w:rPr>
          <w:rFonts w:ascii="Times New Roman" w:hAnsi="Times New Roman" w:cs="Times New Roman"/>
          <w:b/>
          <w:bCs/>
          <w:sz w:val="24"/>
          <w:szCs w:val="24"/>
        </w:rPr>
      </w:pPr>
    </w:p>
    <w:p w14:paraId="32AC73BD" w14:textId="77777777" w:rsidR="00602E05" w:rsidRDefault="00602E05" w:rsidP="00B86DBA">
      <w:pPr>
        <w:spacing w:line="360" w:lineRule="auto"/>
        <w:jc w:val="both"/>
        <w:rPr>
          <w:rFonts w:ascii="Times New Roman" w:hAnsi="Times New Roman" w:cs="Times New Roman"/>
          <w:b/>
          <w:bCs/>
          <w:sz w:val="24"/>
          <w:szCs w:val="24"/>
        </w:rPr>
      </w:pPr>
    </w:p>
    <w:p w14:paraId="7AED7E0F" w14:textId="77777777" w:rsidR="00602E05" w:rsidRDefault="00602E05" w:rsidP="00B86DBA">
      <w:pPr>
        <w:spacing w:line="360" w:lineRule="auto"/>
        <w:jc w:val="both"/>
        <w:rPr>
          <w:rFonts w:ascii="Times New Roman" w:hAnsi="Times New Roman" w:cs="Times New Roman"/>
          <w:b/>
          <w:bCs/>
          <w:sz w:val="24"/>
          <w:szCs w:val="24"/>
        </w:rPr>
      </w:pPr>
    </w:p>
    <w:p w14:paraId="0F8A8937" w14:textId="77777777" w:rsidR="00602E05" w:rsidRDefault="00602E05" w:rsidP="00B86DBA">
      <w:pPr>
        <w:spacing w:line="360" w:lineRule="auto"/>
        <w:jc w:val="both"/>
        <w:rPr>
          <w:rFonts w:ascii="Times New Roman" w:hAnsi="Times New Roman" w:cs="Times New Roman"/>
          <w:b/>
          <w:bCs/>
          <w:sz w:val="24"/>
          <w:szCs w:val="24"/>
        </w:rPr>
      </w:pPr>
    </w:p>
    <w:p w14:paraId="3EBB2011" w14:textId="77777777" w:rsidR="00602E05" w:rsidRDefault="00602E05" w:rsidP="00B86DBA">
      <w:pPr>
        <w:spacing w:line="360" w:lineRule="auto"/>
        <w:jc w:val="both"/>
        <w:rPr>
          <w:rFonts w:ascii="Times New Roman" w:hAnsi="Times New Roman" w:cs="Times New Roman"/>
          <w:b/>
          <w:bCs/>
          <w:sz w:val="24"/>
          <w:szCs w:val="24"/>
        </w:rPr>
      </w:pPr>
    </w:p>
    <w:p w14:paraId="6D2F018E" w14:textId="77777777" w:rsidR="002A599A" w:rsidRDefault="002A599A" w:rsidP="00B86DBA">
      <w:pPr>
        <w:spacing w:line="360" w:lineRule="auto"/>
        <w:jc w:val="both"/>
        <w:rPr>
          <w:rFonts w:ascii="Times New Roman" w:hAnsi="Times New Roman" w:cs="Times New Roman"/>
          <w:b/>
          <w:bCs/>
          <w:sz w:val="24"/>
          <w:szCs w:val="24"/>
        </w:rPr>
      </w:pPr>
    </w:p>
    <w:p w14:paraId="12EE6E42" w14:textId="680EE26D" w:rsidR="00234FDD" w:rsidRDefault="00234FDD" w:rsidP="00B86DBA">
      <w:pPr>
        <w:spacing w:line="360" w:lineRule="auto"/>
        <w:jc w:val="center"/>
        <w:rPr>
          <w:rFonts w:ascii="Times New Roman" w:hAnsi="Times New Roman" w:cs="Times New Roman"/>
          <w:b/>
          <w:bCs/>
          <w:sz w:val="24"/>
          <w:szCs w:val="24"/>
        </w:rPr>
      </w:pPr>
      <w:r w:rsidRPr="004A56FE">
        <w:rPr>
          <w:rFonts w:ascii="Times New Roman" w:hAnsi="Times New Roman" w:cs="Times New Roman"/>
          <w:b/>
          <w:bCs/>
          <w:sz w:val="24"/>
          <w:szCs w:val="24"/>
        </w:rPr>
        <w:lastRenderedPageBreak/>
        <w:t>Conclusion</w:t>
      </w:r>
    </w:p>
    <w:p w14:paraId="60088296" w14:textId="77777777" w:rsidR="00234FDD" w:rsidRPr="009C722A" w:rsidRDefault="00234FDD" w:rsidP="00B86DBA">
      <w:pPr>
        <w:spacing w:line="360" w:lineRule="auto"/>
        <w:jc w:val="center"/>
        <w:rPr>
          <w:rFonts w:ascii="Times New Roman" w:hAnsi="Times New Roman" w:cs="Times New Roman"/>
          <w:i/>
          <w:iCs/>
          <w:sz w:val="24"/>
          <w:szCs w:val="24"/>
        </w:rPr>
      </w:pPr>
      <w:r w:rsidRPr="009C722A">
        <w:rPr>
          <w:rFonts w:ascii="Times New Roman" w:hAnsi="Times New Roman" w:cs="Times New Roman"/>
          <w:i/>
          <w:iCs/>
          <w:sz w:val="24"/>
          <w:szCs w:val="24"/>
          <w:shd w:val="clear" w:color="auto" w:fill="FFFFFF"/>
        </w:rPr>
        <w:t>‘There was the spectacle, breathtaking in its grandeur, of the formation of International Brigades to help save a threatened country’s freedom and independence.’</w:t>
      </w:r>
      <w:r>
        <w:rPr>
          <w:rStyle w:val="Refdenotaderodap"/>
          <w:rFonts w:ascii="Times New Roman" w:hAnsi="Times New Roman" w:cs="Times New Roman"/>
          <w:i/>
          <w:iCs/>
          <w:sz w:val="24"/>
          <w:szCs w:val="24"/>
          <w:shd w:val="clear" w:color="auto" w:fill="FFFFFF"/>
        </w:rPr>
        <w:footnoteReference w:id="170"/>
      </w:r>
    </w:p>
    <w:p w14:paraId="41869F91" w14:textId="66893A88" w:rsidR="00234FDD" w:rsidRDefault="00234FDD" w:rsidP="00B86DBA">
      <w:pPr>
        <w:spacing w:line="360" w:lineRule="auto"/>
        <w:jc w:val="both"/>
        <w:rPr>
          <w:rFonts w:ascii="Times New Roman" w:hAnsi="Times New Roman" w:cs="Times New Roman"/>
          <w:sz w:val="24"/>
          <w:szCs w:val="24"/>
        </w:rPr>
      </w:pPr>
      <w:r w:rsidRPr="002B092E">
        <w:rPr>
          <w:rFonts w:ascii="Times New Roman" w:hAnsi="Times New Roman" w:cs="Times New Roman"/>
          <w:sz w:val="24"/>
          <w:szCs w:val="24"/>
        </w:rPr>
        <w:t>As the evidence shows</w:t>
      </w:r>
      <w:r>
        <w:rPr>
          <w:rFonts w:ascii="Times New Roman" w:hAnsi="Times New Roman" w:cs="Times New Roman"/>
          <w:sz w:val="24"/>
          <w:szCs w:val="24"/>
        </w:rPr>
        <w:t>,</w:t>
      </w:r>
      <w:r w:rsidRPr="002B092E">
        <w:rPr>
          <w:rFonts w:ascii="Times New Roman" w:hAnsi="Times New Roman" w:cs="Times New Roman"/>
          <w:sz w:val="24"/>
          <w:szCs w:val="24"/>
        </w:rPr>
        <w:t xml:space="preserve"> the bowler</w:t>
      </w:r>
      <w:r>
        <w:rPr>
          <w:rFonts w:ascii="Times New Roman" w:hAnsi="Times New Roman" w:cs="Times New Roman"/>
          <w:sz w:val="24"/>
          <w:szCs w:val="24"/>
        </w:rPr>
        <w:t>-</w:t>
      </w:r>
      <w:r w:rsidRPr="002B092E">
        <w:rPr>
          <w:rFonts w:ascii="Times New Roman" w:hAnsi="Times New Roman" w:cs="Times New Roman"/>
          <w:sz w:val="24"/>
          <w:szCs w:val="24"/>
        </w:rPr>
        <w:t>hats</w:t>
      </w:r>
      <w:r>
        <w:rPr>
          <w:rFonts w:ascii="Times New Roman" w:hAnsi="Times New Roman" w:cs="Times New Roman"/>
          <w:sz w:val="24"/>
          <w:szCs w:val="24"/>
        </w:rPr>
        <w:t>-</w:t>
      </w:r>
      <w:r w:rsidRPr="002B092E">
        <w:rPr>
          <w:rFonts w:ascii="Times New Roman" w:hAnsi="Times New Roman" w:cs="Times New Roman"/>
          <w:sz w:val="24"/>
          <w:szCs w:val="24"/>
        </w:rPr>
        <w:t>and</w:t>
      </w:r>
      <w:r>
        <w:rPr>
          <w:rFonts w:ascii="Times New Roman" w:hAnsi="Times New Roman" w:cs="Times New Roman"/>
          <w:sz w:val="24"/>
          <w:szCs w:val="24"/>
        </w:rPr>
        <w:t>-</w:t>
      </w:r>
      <w:r w:rsidRPr="002B092E">
        <w:rPr>
          <w:rFonts w:ascii="Times New Roman" w:hAnsi="Times New Roman" w:cs="Times New Roman"/>
          <w:sz w:val="24"/>
          <w:szCs w:val="24"/>
        </w:rPr>
        <w:t>pinstripes in their London clubs read</w:t>
      </w:r>
      <w:r w:rsidR="00E51DBC">
        <w:rPr>
          <w:rFonts w:ascii="Times New Roman" w:hAnsi="Times New Roman" w:cs="Times New Roman"/>
          <w:sz w:val="24"/>
          <w:szCs w:val="24"/>
        </w:rPr>
        <w:t>ing</w:t>
      </w:r>
      <w:r w:rsidR="00602E05">
        <w:rPr>
          <w:rFonts w:ascii="Times New Roman" w:hAnsi="Times New Roman" w:cs="Times New Roman"/>
          <w:sz w:val="24"/>
          <w:szCs w:val="24"/>
        </w:rPr>
        <w:t xml:space="preserve"> </w:t>
      </w:r>
      <w:r w:rsidRPr="002B092E">
        <w:rPr>
          <w:rFonts w:ascii="Times New Roman" w:hAnsi="Times New Roman" w:cs="Times New Roman"/>
          <w:sz w:val="24"/>
          <w:szCs w:val="24"/>
        </w:rPr>
        <w:t>the</w:t>
      </w:r>
      <w:r w:rsidR="00487437">
        <w:rPr>
          <w:rFonts w:ascii="Times New Roman" w:hAnsi="Times New Roman" w:cs="Times New Roman"/>
          <w:sz w:val="24"/>
          <w:szCs w:val="24"/>
        </w:rPr>
        <w:t xml:space="preserve"> </w:t>
      </w:r>
      <w:r w:rsidR="00602E05">
        <w:rPr>
          <w:rFonts w:ascii="Times New Roman" w:hAnsi="Times New Roman" w:cs="Times New Roman"/>
          <w:sz w:val="24"/>
          <w:szCs w:val="24"/>
        </w:rPr>
        <w:t>n</w:t>
      </w:r>
      <w:r w:rsidRPr="002B092E">
        <w:rPr>
          <w:rFonts w:ascii="Times New Roman" w:hAnsi="Times New Roman" w:cs="Times New Roman"/>
          <w:sz w:val="24"/>
          <w:szCs w:val="24"/>
        </w:rPr>
        <w:t>on-intervention</w:t>
      </w:r>
      <w:r w:rsidR="00576E0A">
        <w:rPr>
          <w:rFonts w:ascii="Times New Roman" w:hAnsi="Times New Roman" w:cs="Times New Roman"/>
          <w:sz w:val="24"/>
          <w:szCs w:val="24"/>
        </w:rPr>
        <w:t>-</w:t>
      </w:r>
      <w:r w:rsidRPr="002B092E">
        <w:rPr>
          <w:rFonts w:ascii="Times New Roman" w:hAnsi="Times New Roman" w:cs="Times New Roman"/>
          <w:sz w:val="24"/>
          <w:szCs w:val="24"/>
        </w:rPr>
        <w:t>supporting mainstream press, approv</w:t>
      </w:r>
      <w:r w:rsidR="00010FE4">
        <w:rPr>
          <w:rFonts w:ascii="Times New Roman" w:hAnsi="Times New Roman" w:cs="Times New Roman"/>
          <w:sz w:val="24"/>
          <w:szCs w:val="24"/>
        </w:rPr>
        <w:t xml:space="preserve">ed </w:t>
      </w:r>
      <w:r w:rsidRPr="002B092E">
        <w:rPr>
          <w:rFonts w:ascii="Times New Roman" w:hAnsi="Times New Roman" w:cs="Times New Roman"/>
          <w:sz w:val="24"/>
          <w:szCs w:val="24"/>
        </w:rPr>
        <w:t>appease</w:t>
      </w:r>
      <w:r w:rsidR="00E24EC7">
        <w:rPr>
          <w:rFonts w:ascii="Times New Roman" w:hAnsi="Times New Roman" w:cs="Times New Roman"/>
          <w:sz w:val="24"/>
          <w:szCs w:val="24"/>
        </w:rPr>
        <w:t>ment</w:t>
      </w:r>
      <w:r w:rsidRPr="002B092E">
        <w:rPr>
          <w:rFonts w:ascii="Times New Roman" w:hAnsi="Times New Roman" w:cs="Times New Roman"/>
          <w:sz w:val="24"/>
          <w:szCs w:val="24"/>
        </w:rPr>
        <w:t xml:space="preserve"> in the House and Cabinet, back</w:t>
      </w:r>
      <w:r w:rsidR="009F7D14">
        <w:rPr>
          <w:rFonts w:ascii="Times New Roman" w:hAnsi="Times New Roman" w:cs="Times New Roman"/>
          <w:sz w:val="24"/>
          <w:szCs w:val="24"/>
        </w:rPr>
        <w:t>ed</w:t>
      </w:r>
      <w:r w:rsidRPr="002B092E">
        <w:rPr>
          <w:rFonts w:ascii="Times New Roman" w:hAnsi="Times New Roman" w:cs="Times New Roman"/>
          <w:sz w:val="24"/>
          <w:szCs w:val="24"/>
        </w:rPr>
        <w:t xml:space="preserve"> the Blackshirts, castigat</w:t>
      </w:r>
      <w:r w:rsidR="009F7D14">
        <w:rPr>
          <w:rFonts w:ascii="Times New Roman" w:hAnsi="Times New Roman" w:cs="Times New Roman"/>
          <w:sz w:val="24"/>
          <w:szCs w:val="24"/>
        </w:rPr>
        <w:t>ed</w:t>
      </w:r>
      <w:r w:rsidRPr="002B092E">
        <w:rPr>
          <w:rFonts w:ascii="Times New Roman" w:hAnsi="Times New Roman" w:cs="Times New Roman"/>
          <w:sz w:val="24"/>
          <w:szCs w:val="24"/>
        </w:rPr>
        <w:t xml:space="preserve"> communists, disciplin</w:t>
      </w:r>
      <w:r w:rsidR="009F7D14">
        <w:rPr>
          <w:rFonts w:ascii="Times New Roman" w:hAnsi="Times New Roman" w:cs="Times New Roman"/>
          <w:sz w:val="24"/>
          <w:szCs w:val="24"/>
        </w:rPr>
        <w:t>ed</w:t>
      </w:r>
      <w:r w:rsidRPr="002B092E">
        <w:rPr>
          <w:rFonts w:ascii="Times New Roman" w:hAnsi="Times New Roman" w:cs="Times New Roman"/>
          <w:sz w:val="24"/>
          <w:szCs w:val="24"/>
        </w:rPr>
        <w:t xml:space="preserve"> dissenters, </w:t>
      </w:r>
      <w:r w:rsidR="00A550AC">
        <w:rPr>
          <w:rFonts w:ascii="Times New Roman" w:hAnsi="Times New Roman" w:cs="Times New Roman"/>
          <w:sz w:val="24"/>
          <w:szCs w:val="24"/>
        </w:rPr>
        <w:t>while</w:t>
      </w:r>
      <w:r w:rsidR="009F7D14">
        <w:rPr>
          <w:rFonts w:ascii="Times New Roman" w:hAnsi="Times New Roman" w:cs="Times New Roman"/>
          <w:sz w:val="24"/>
          <w:szCs w:val="24"/>
        </w:rPr>
        <w:t xml:space="preserve"> </w:t>
      </w:r>
      <w:r w:rsidRPr="002B092E">
        <w:rPr>
          <w:rFonts w:ascii="Times New Roman" w:hAnsi="Times New Roman" w:cs="Times New Roman"/>
          <w:sz w:val="24"/>
          <w:szCs w:val="24"/>
        </w:rPr>
        <w:t>schem</w:t>
      </w:r>
      <w:r w:rsidR="00A550AC">
        <w:rPr>
          <w:rFonts w:ascii="Times New Roman" w:hAnsi="Times New Roman" w:cs="Times New Roman"/>
          <w:sz w:val="24"/>
          <w:szCs w:val="24"/>
        </w:rPr>
        <w:t>ing</w:t>
      </w:r>
      <w:r w:rsidRPr="002B092E">
        <w:rPr>
          <w:rFonts w:ascii="Times New Roman" w:hAnsi="Times New Roman" w:cs="Times New Roman"/>
          <w:sz w:val="24"/>
          <w:szCs w:val="24"/>
        </w:rPr>
        <w:t xml:space="preserve"> the next capitalist venture at the expense of the British proletariat. Meanwhile this study has introduced examples of the quiet and not</w:t>
      </w:r>
      <w:r>
        <w:rPr>
          <w:rFonts w:ascii="Times New Roman" w:hAnsi="Times New Roman" w:cs="Times New Roman"/>
          <w:sz w:val="24"/>
          <w:szCs w:val="24"/>
        </w:rPr>
        <w:t>-</w:t>
      </w:r>
      <w:r w:rsidRPr="002B092E">
        <w:rPr>
          <w:rFonts w:ascii="Times New Roman" w:hAnsi="Times New Roman" w:cs="Times New Roman"/>
          <w:sz w:val="24"/>
          <w:szCs w:val="24"/>
        </w:rPr>
        <w:t>so</w:t>
      </w:r>
      <w:r>
        <w:rPr>
          <w:rFonts w:ascii="Times New Roman" w:hAnsi="Times New Roman" w:cs="Times New Roman"/>
          <w:sz w:val="24"/>
          <w:szCs w:val="24"/>
        </w:rPr>
        <w:t>-</w:t>
      </w:r>
      <w:r w:rsidRPr="002B092E">
        <w:rPr>
          <w:rFonts w:ascii="Times New Roman" w:hAnsi="Times New Roman" w:cs="Times New Roman"/>
          <w:sz w:val="24"/>
          <w:szCs w:val="24"/>
        </w:rPr>
        <w:t xml:space="preserve">quiet men from the valleys </w:t>
      </w:r>
      <w:r>
        <w:rPr>
          <w:rFonts w:ascii="Times New Roman" w:hAnsi="Times New Roman" w:cs="Times New Roman"/>
          <w:sz w:val="24"/>
          <w:szCs w:val="24"/>
        </w:rPr>
        <w:t xml:space="preserve">who </w:t>
      </w:r>
      <w:r w:rsidRPr="002B092E">
        <w:rPr>
          <w:rFonts w:ascii="Times New Roman" w:hAnsi="Times New Roman" w:cs="Times New Roman"/>
          <w:sz w:val="24"/>
          <w:szCs w:val="24"/>
        </w:rPr>
        <w:t>took on the mantle of leadership in the defence of social values, dignity in employment and unemployment</w:t>
      </w:r>
      <w:r w:rsidR="00C253B4">
        <w:rPr>
          <w:rFonts w:ascii="Times New Roman" w:hAnsi="Times New Roman" w:cs="Times New Roman"/>
          <w:sz w:val="24"/>
          <w:szCs w:val="24"/>
        </w:rPr>
        <w:t>,</w:t>
      </w:r>
      <w:r w:rsidRPr="002B092E">
        <w:rPr>
          <w:rFonts w:ascii="Times New Roman" w:hAnsi="Times New Roman" w:cs="Times New Roman"/>
          <w:sz w:val="24"/>
          <w:szCs w:val="24"/>
        </w:rPr>
        <w:t xml:space="preserve"> and democracy at home and abroad. The Welsh had overwhelmingly voted for the principles of peace and demilitarisation in 1935, but not at any cost. Self-educated, dignified despite years of economic hardships, politically astute enough to see what Eton ex-scholars did not see or did not want to see, these </w:t>
      </w:r>
      <w:r w:rsidR="00222F99">
        <w:rPr>
          <w:rFonts w:ascii="Times New Roman" w:hAnsi="Times New Roman" w:cs="Times New Roman"/>
          <w:sz w:val="24"/>
          <w:szCs w:val="24"/>
        </w:rPr>
        <w:t>Welsh</w:t>
      </w:r>
      <w:r w:rsidRPr="002B092E">
        <w:rPr>
          <w:rFonts w:ascii="Times New Roman" w:hAnsi="Times New Roman" w:cs="Times New Roman"/>
          <w:sz w:val="24"/>
          <w:szCs w:val="24"/>
        </w:rPr>
        <w:t xml:space="preserve">men did not ask to be heroes in the field of battle or afterwards in the history books. </w:t>
      </w:r>
    </w:p>
    <w:p w14:paraId="5C2F5728" w14:textId="6AB02122" w:rsidR="00A12EA6" w:rsidRDefault="00234FDD" w:rsidP="00B86DBA">
      <w:pPr>
        <w:spacing w:line="360" w:lineRule="auto"/>
        <w:jc w:val="both"/>
        <w:rPr>
          <w:rFonts w:ascii="Times New Roman" w:hAnsi="Times New Roman" w:cs="Times New Roman"/>
          <w:sz w:val="24"/>
          <w:szCs w:val="24"/>
        </w:rPr>
      </w:pPr>
      <w:r w:rsidRPr="002B092E">
        <w:rPr>
          <w:rFonts w:ascii="Times New Roman" w:hAnsi="Times New Roman" w:cs="Times New Roman"/>
          <w:sz w:val="24"/>
          <w:szCs w:val="24"/>
        </w:rPr>
        <w:t>They quietly left and said nothing, occasionally prompted by a friend, colleague, or Party meeting. Each just wanted to use their skillset and enthusiasm to support the anti-fascist cause in a practical way, as Alun Menai Williams writes. Bob expresse</w:t>
      </w:r>
      <w:r>
        <w:rPr>
          <w:rFonts w:ascii="Times New Roman" w:hAnsi="Times New Roman" w:cs="Times New Roman"/>
          <w:sz w:val="24"/>
          <w:szCs w:val="24"/>
        </w:rPr>
        <w:t>d</w:t>
      </w:r>
      <w:r w:rsidRPr="002B092E">
        <w:rPr>
          <w:rFonts w:ascii="Times New Roman" w:hAnsi="Times New Roman" w:cs="Times New Roman"/>
          <w:sz w:val="24"/>
          <w:szCs w:val="24"/>
        </w:rPr>
        <w:t xml:space="preserve"> </w:t>
      </w:r>
      <w:r>
        <w:rPr>
          <w:rFonts w:ascii="Times New Roman" w:hAnsi="Times New Roman" w:cs="Times New Roman"/>
          <w:sz w:val="24"/>
          <w:szCs w:val="24"/>
        </w:rPr>
        <w:t>a modicum</w:t>
      </w:r>
      <w:r w:rsidRPr="002B092E">
        <w:rPr>
          <w:rFonts w:ascii="Times New Roman" w:hAnsi="Times New Roman" w:cs="Times New Roman"/>
          <w:sz w:val="24"/>
          <w:szCs w:val="24"/>
        </w:rPr>
        <w:t xml:space="preserve"> of adventure-seeking that brought him four thousand miles back to Europe, but anti-fascist politics lay as the prime reason. Edwin was not looking for a Communist revolution, though supported by the Communist Party and the Comintern</w:t>
      </w:r>
      <w:r>
        <w:rPr>
          <w:rFonts w:ascii="Times New Roman" w:hAnsi="Times New Roman" w:cs="Times New Roman"/>
          <w:sz w:val="24"/>
          <w:szCs w:val="24"/>
        </w:rPr>
        <w:t>.</w:t>
      </w:r>
      <w:r w:rsidRPr="002B092E">
        <w:rPr>
          <w:rFonts w:ascii="Times New Roman" w:hAnsi="Times New Roman" w:cs="Times New Roman"/>
          <w:sz w:val="24"/>
          <w:szCs w:val="24"/>
        </w:rPr>
        <w:t xml:space="preserve"> They read the alternative press and viewed the Civil War as an assault by Franco’s reactionary forces on all the social changes of the fledgling democratic government of the Second Republic, land reform, modernisation and unionisation, the power of the church, values that were familiar to the men of Wales. </w:t>
      </w:r>
      <w:r w:rsidR="00A12EA6">
        <w:rPr>
          <w:rFonts w:ascii="Times New Roman" w:hAnsi="Times New Roman" w:cs="Times New Roman"/>
          <w:sz w:val="24"/>
          <w:szCs w:val="24"/>
        </w:rPr>
        <w:t xml:space="preserve">The espadrilled ragged-trousered Welshmen may have been foreigners but they were </w:t>
      </w:r>
      <w:r w:rsidR="0067605A">
        <w:rPr>
          <w:rFonts w:ascii="Times New Roman" w:hAnsi="Times New Roman" w:cs="Times New Roman"/>
          <w:sz w:val="24"/>
          <w:szCs w:val="24"/>
        </w:rPr>
        <w:t>never</w:t>
      </w:r>
      <w:r w:rsidR="00A12EA6">
        <w:rPr>
          <w:rFonts w:ascii="Times New Roman" w:hAnsi="Times New Roman" w:cs="Times New Roman"/>
          <w:sz w:val="24"/>
          <w:szCs w:val="24"/>
        </w:rPr>
        <w:t xml:space="preserve"> alien to the cause </w:t>
      </w:r>
      <w:r w:rsidR="00802448">
        <w:rPr>
          <w:rFonts w:ascii="Times New Roman" w:hAnsi="Times New Roman" w:cs="Times New Roman"/>
          <w:sz w:val="24"/>
          <w:szCs w:val="24"/>
        </w:rPr>
        <w:t>fought in the plains and</w:t>
      </w:r>
      <w:r w:rsidR="00A12EA6">
        <w:rPr>
          <w:rFonts w:ascii="Times New Roman" w:hAnsi="Times New Roman" w:cs="Times New Roman"/>
          <w:sz w:val="24"/>
          <w:szCs w:val="24"/>
        </w:rPr>
        <w:t xml:space="preserve"> mortared sierras.</w:t>
      </w:r>
    </w:p>
    <w:p w14:paraId="7B8A0EFA" w14:textId="77777777" w:rsidR="002034CE" w:rsidRPr="002B092E" w:rsidRDefault="002034CE" w:rsidP="00B86DBA">
      <w:pPr>
        <w:spacing w:line="360" w:lineRule="auto"/>
        <w:jc w:val="both"/>
        <w:rPr>
          <w:rFonts w:ascii="Times New Roman" w:hAnsi="Times New Roman" w:cs="Times New Roman"/>
          <w:sz w:val="24"/>
          <w:szCs w:val="24"/>
        </w:rPr>
      </w:pPr>
    </w:p>
    <w:p w14:paraId="0D3D3178" w14:textId="4F9E6BC2" w:rsidR="00234FDD" w:rsidRPr="002B092E" w:rsidRDefault="00234FDD" w:rsidP="00B86DBA">
      <w:pPr>
        <w:spacing w:line="360" w:lineRule="auto"/>
        <w:jc w:val="both"/>
        <w:rPr>
          <w:rFonts w:ascii="Times New Roman" w:hAnsi="Times New Roman" w:cs="Times New Roman"/>
          <w:sz w:val="24"/>
          <w:szCs w:val="24"/>
        </w:rPr>
      </w:pPr>
      <w:r w:rsidRPr="002B092E">
        <w:rPr>
          <w:rFonts w:ascii="Times New Roman" w:hAnsi="Times New Roman" w:cs="Times New Roman"/>
          <w:sz w:val="24"/>
          <w:szCs w:val="24"/>
        </w:rPr>
        <w:t>If Stradling questions the projection of folk</w:t>
      </w:r>
      <w:r w:rsidR="00EF2C98">
        <w:rPr>
          <w:rFonts w:ascii="Times New Roman" w:hAnsi="Times New Roman" w:cs="Times New Roman"/>
          <w:sz w:val="24"/>
          <w:szCs w:val="24"/>
        </w:rPr>
        <w:t>-</w:t>
      </w:r>
      <w:r w:rsidRPr="002B092E">
        <w:rPr>
          <w:rFonts w:ascii="Times New Roman" w:hAnsi="Times New Roman" w:cs="Times New Roman"/>
          <w:sz w:val="24"/>
          <w:szCs w:val="24"/>
        </w:rPr>
        <w:t xml:space="preserve">hero status to the miners of Wales at the expense of others, Hywel Francis did not write his history with this intention. Francis wished to examine </w:t>
      </w:r>
      <w:r w:rsidR="003B38CF">
        <w:rPr>
          <w:rFonts w:ascii="Times New Roman" w:hAnsi="Times New Roman" w:cs="Times New Roman"/>
          <w:sz w:val="24"/>
          <w:szCs w:val="24"/>
        </w:rPr>
        <w:t xml:space="preserve">the </w:t>
      </w:r>
      <w:r w:rsidRPr="002B092E">
        <w:rPr>
          <w:rFonts w:ascii="Times New Roman" w:hAnsi="Times New Roman" w:cs="Times New Roman"/>
          <w:sz w:val="24"/>
          <w:szCs w:val="24"/>
        </w:rPr>
        <w:t xml:space="preserve">route to Spain through the unions, </w:t>
      </w:r>
      <w:r w:rsidR="001C6972">
        <w:rPr>
          <w:rFonts w:ascii="Times New Roman" w:hAnsi="Times New Roman" w:cs="Times New Roman"/>
          <w:sz w:val="24"/>
          <w:szCs w:val="24"/>
        </w:rPr>
        <w:t>political</w:t>
      </w:r>
      <w:r w:rsidRPr="002B092E">
        <w:rPr>
          <w:rFonts w:ascii="Times New Roman" w:hAnsi="Times New Roman" w:cs="Times New Roman"/>
          <w:sz w:val="24"/>
          <w:szCs w:val="24"/>
        </w:rPr>
        <w:t xml:space="preserve"> </w:t>
      </w:r>
      <w:proofErr w:type="gramStart"/>
      <w:r w:rsidRPr="002B092E">
        <w:rPr>
          <w:rFonts w:ascii="Times New Roman" w:hAnsi="Times New Roman" w:cs="Times New Roman"/>
          <w:sz w:val="24"/>
          <w:szCs w:val="24"/>
        </w:rPr>
        <w:t>parties</w:t>
      </w:r>
      <w:proofErr w:type="gramEnd"/>
      <w:r w:rsidRPr="002B092E">
        <w:rPr>
          <w:rFonts w:ascii="Times New Roman" w:hAnsi="Times New Roman" w:cs="Times New Roman"/>
          <w:sz w:val="24"/>
          <w:szCs w:val="24"/>
        </w:rPr>
        <w:t xml:space="preserve"> and local activism</w:t>
      </w:r>
      <w:r w:rsidR="0021075D">
        <w:rPr>
          <w:rFonts w:ascii="Times New Roman" w:hAnsi="Times New Roman" w:cs="Times New Roman"/>
          <w:sz w:val="24"/>
          <w:szCs w:val="24"/>
        </w:rPr>
        <w:t>.</w:t>
      </w:r>
      <w:r w:rsidR="00214513">
        <w:rPr>
          <w:rFonts w:ascii="Times New Roman" w:hAnsi="Times New Roman" w:cs="Times New Roman"/>
          <w:sz w:val="24"/>
          <w:szCs w:val="24"/>
        </w:rPr>
        <w:t xml:space="preserve"> </w:t>
      </w:r>
      <w:r w:rsidR="0021075D">
        <w:rPr>
          <w:rFonts w:ascii="Times New Roman" w:hAnsi="Times New Roman" w:cs="Times New Roman"/>
          <w:sz w:val="24"/>
          <w:szCs w:val="24"/>
        </w:rPr>
        <w:t>T</w:t>
      </w:r>
      <w:r w:rsidRPr="002B092E">
        <w:rPr>
          <w:rFonts w:ascii="Times New Roman" w:hAnsi="Times New Roman" w:cs="Times New Roman"/>
          <w:sz w:val="24"/>
          <w:szCs w:val="24"/>
        </w:rPr>
        <w:t>he miners were his link to this community</w:t>
      </w:r>
      <w:r w:rsidR="00EF5DF2">
        <w:rPr>
          <w:rFonts w:ascii="Times New Roman" w:hAnsi="Times New Roman" w:cs="Times New Roman"/>
          <w:sz w:val="24"/>
          <w:szCs w:val="24"/>
        </w:rPr>
        <w:t xml:space="preserve"> and</w:t>
      </w:r>
      <w:r w:rsidR="00BA5069">
        <w:rPr>
          <w:rFonts w:ascii="Times New Roman" w:hAnsi="Times New Roman" w:cs="Times New Roman"/>
          <w:sz w:val="24"/>
          <w:szCs w:val="24"/>
        </w:rPr>
        <w:t xml:space="preserve"> form</w:t>
      </w:r>
      <w:r w:rsidR="001C6972">
        <w:rPr>
          <w:rFonts w:ascii="Times New Roman" w:hAnsi="Times New Roman" w:cs="Times New Roman"/>
          <w:sz w:val="24"/>
          <w:szCs w:val="24"/>
        </w:rPr>
        <w:t>ed</w:t>
      </w:r>
      <w:r w:rsidR="00791B0B">
        <w:rPr>
          <w:rFonts w:ascii="Times New Roman" w:hAnsi="Times New Roman" w:cs="Times New Roman"/>
          <w:sz w:val="24"/>
          <w:szCs w:val="24"/>
        </w:rPr>
        <w:t xml:space="preserve"> </w:t>
      </w:r>
      <w:r w:rsidRPr="002B092E">
        <w:rPr>
          <w:rFonts w:ascii="Times New Roman" w:hAnsi="Times New Roman" w:cs="Times New Roman"/>
          <w:sz w:val="24"/>
          <w:szCs w:val="24"/>
        </w:rPr>
        <w:t xml:space="preserve">the greatest group </w:t>
      </w:r>
      <w:r w:rsidRPr="002B092E">
        <w:rPr>
          <w:rFonts w:ascii="Times New Roman" w:hAnsi="Times New Roman" w:cs="Times New Roman"/>
          <w:sz w:val="24"/>
          <w:szCs w:val="24"/>
        </w:rPr>
        <w:lastRenderedPageBreak/>
        <w:t xml:space="preserve">within the </w:t>
      </w:r>
      <w:r w:rsidR="00CF5903">
        <w:rPr>
          <w:rFonts w:ascii="Times New Roman" w:hAnsi="Times New Roman" w:cs="Times New Roman"/>
          <w:sz w:val="24"/>
          <w:szCs w:val="24"/>
        </w:rPr>
        <w:t>volunteers</w:t>
      </w:r>
      <w:r w:rsidRPr="002B092E">
        <w:rPr>
          <w:rFonts w:ascii="Times New Roman" w:hAnsi="Times New Roman" w:cs="Times New Roman"/>
          <w:sz w:val="24"/>
          <w:szCs w:val="24"/>
        </w:rPr>
        <w:t xml:space="preserve">. Though Edwin Greening and Alun Menai Williams </w:t>
      </w:r>
      <w:r w:rsidR="00791B0B">
        <w:rPr>
          <w:rFonts w:ascii="Times New Roman" w:hAnsi="Times New Roman" w:cs="Times New Roman"/>
          <w:sz w:val="24"/>
          <w:szCs w:val="24"/>
        </w:rPr>
        <w:t xml:space="preserve">were </w:t>
      </w:r>
      <w:r w:rsidRPr="002B092E">
        <w:rPr>
          <w:rFonts w:ascii="Times New Roman" w:hAnsi="Times New Roman" w:cs="Times New Roman"/>
          <w:sz w:val="24"/>
          <w:szCs w:val="24"/>
        </w:rPr>
        <w:t xml:space="preserve">part of this group technically, Alun decided three and a half years underground and one pit rockfall was quite sufficient, and Edwin was frequently unemployed, leaving him keen to become an ex-miner by any means, especially if it involved books. Both historians </w:t>
      </w:r>
      <w:r w:rsidR="00B12217">
        <w:rPr>
          <w:rFonts w:ascii="Times New Roman" w:hAnsi="Times New Roman" w:cs="Times New Roman"/>
          <w:sz w:val="24"/>
          <w:szCs w:val="24"/>
        </w:rPr>
        <w:t xml:space="preserve">do </w:t>
      </w:r>
      <w:r w:rsidRPr="002B092E">
        <w:rPr>
          <w:rFonts w:ascii="Times New Roman" w:hAnsi="Times New Roman" w:cs="Times New Roman"/>
          <w:sz w:val="24"/>
          <w:szCs w:val="24"/>
        </w:rPr>
        <w:t xml:space="preserve">confirm the </w:t>
      </w:r>
      <w:r w:rsidR="00DE2D6F">
        <w:rPr>
          <w:rFonts w:ascii="Times New Roman" w:hAnsi="Times New Roman" w:cs="Times New Roman"/>
          <w:sz w:val="24"/>
          <w:szCs w:val="24"/>
        </w:rPr>
        <w:t xml:space="preserve">predominate </w:t>
      </w:r>
      <w:r w:rsidRPr="002B092E">
        <w:rPr>
          <w:rFonts w:ascii="Times New Roman" w:hAnsi="Times New Roman" w:cs="Times New Roman"/>
          <w:sz w:val="24"/>
          <w:szCs w:val="24"/>
        </w:rPr>
        <w:t xml:space="preserve">anti-fascist ex-miner credentials of the Welsh volunteers, </w:t>
      </w:r>
      <w:r w:rsidR="00174E33">
        <w:rPr>
          <w:rFonts w:ascii="Times New Roman" w:hAnsi="Times New Roman" w:cs="Times New Roman"/>
          <w:sz w:val="24"/>
          <w:szCs w:val="24"/>
        </w:rPr>
        <w:t>though</w:t>
      </w:r>
      <w:r w:rsidR="00C279E2">
        <w:rPr>
          <w:rFonts w:ascii="Times New Roman" w:hAnsi="Times New Roman" w:cs="Times New Roman"/>
          <w:sz w:val="24"/>
          <w:szCs w:val="24"/>
        </w:rPr>
        <w:t xml:space="preserve"> alternative</w:t>
      </w:r>
      <w:r w:rsidRPr="002B092E">
        <w:rPr>
          <w:rFonts w:ascii="Times New Roman" w:hAnsi="Times New Roman" w:cs="Times New Roman"/>
          <w:sz w:val="24"/>
          <w:szCs w:val="24"/>
        </w:rPr>
        <w:t xml:space="preserve"> occupations</w:t>
      </w:r>
      <w:r w:rsidR="00C279E2">
        <w:rPr>
          <w:rFonts w:ascii="Times New Roman" w:hAnsi="Times New Roman" w:cs="Times New Roman"/>
          <w:sz w:val="24"/>
          <w:szCs w:val="24"/>
        </w:rPr>
        <w:t xml:space="preserve"> were represented</w:t>
      </w:r>
      <w:r w:rsidRPr="002B092E">
        <w:rPr>
          <w:rFonts w:ascii="Times New Roman" w:hAnsi="Times New Roman" w:cs="Times New Roman"/>
          <w:sz w:val="24"/>
          <w:szCs w:val="24"/>
        </w:rPr>
        <w:t xml:space="preserve">. </w:t>
      </w:r>
      <w:r w:rsidR="005E10A0">
        <w:rPr>
          <w:rFonts w:ascii="Times New Roman" w:hAnsi="Times New Roman" w:cs="Times New Roman"/>
          <w:sz w:val="24"/>
          <w:szCs w:val="24"/>
        </w:rPr>
        <w:t>F</w:t>
      </w:r>
      <w:r w:rsidR="00A03D17">
        <w:rPr>
          <w:rFonts w:ascii="Times New Roman" w:hAnsi="Times New Roman" w:cs="Times New Roman"/>
          <w:sz w:val="24"/>
          <w:szCs w:val="24"/>
        </w:rPr>
        <w:t>urther ex</w:t>
      </w:r>
      <w:r w:rsidR="00375A21">
        <w:rPr>
          <w:rFonts w:ascii="Times New Roman" w:hAnsi="Times New Roman" w:cs="Times New Roman"/>
          <w:sz w:val="24"/>
          <w:szCs w:val="24"/>
        </w:rPr>
        <w:t>ploration</w:t>
      </w:r>
      <w:r w:rsidR="00A03D17">
        <w:rPr>
          <w:rFonts w:ascii="Times New Roman" w:hAnsi="Times New Roman" w:cs="Times New Roman"/>
          <w:sz w:val="24"/>
          <w:szCs w:val="24"/>
        </w:rPr>
        <w:t xml:space="preserve"> of psychos</w:t>
      </w:r>
      <w:r w:rsidR="00375A21">
        <w:rPr>
          <w:rFonts w:ascii="Times New Roman" w:hAnsi="Times New Roman" w:cs="Times New Roman"/>
          <w:sz w:val="24"/>
          <w:szCs w:val="24"/>
        </w:rPr>
        <w:t>o</w:t>
      </w:r>
      <w:r w:rsidR="00A03D17">
        <w:rPr>
          <w:rFonts w:ascii="Times New Roman" w:hAnsi="Times New Roman" w:cs="Times New Roman"/>
          <w:sz w:val="24"/>
          <w:szCs w:val="24"/>
        </w:rPr>
        <w:t xml:space="preserve">cial </w:t>
      </w:r>
      <w:r w:rsidR="001257B2">
        <w:rPr>
          <w:rFonts w:ascii="Times New Roman" w:hAnsi="Times New Roman" w:cs="Times New Roman"/>
          <w:sz w:val="24"/>
          <w:szCs w:val="24"/>
        </w:rPr>
        <w:t>drivers for</w:t>
      </w:r>
      <w:r w:rsidR="00375A21">
        <w:rPr>
          <w:rFonts w:ascii="Times New Roman" w:hAnsi="Times New Roman" w:cs="Times New Roman"/>
          <w:sz w:val="24"/>
          <w:szCs w:val="24"/>
        </w:rPr>
        <w:t xml:space="preserve"> the </w:t>
      </w:r>
      <w:r w:rsidR="003F2324">
        <w:rPr>
          <w:rFonts w:ascii="Times New Roman" w:hAnsi="Times New Roman" w:cs="Times New Roman"/>
          <w:sz w:val="24"/>
          <w:szCs w:val="24"/>
        </w:rPr>
        <w:t xml:space="preserve">subject history-makers </w:t>
      </w:r>
      <w:r w:rsidR="00113869">
        <w:rPr>
          <w:rFonts w:ascii="Times New Roman" w:hAnsi="Times New Roman" w:cs="Times New Roman"/>
          <w:sz w:val="24"/>
          <w:szCs w:val="24"/>
        </w:rPr>
        <w:t>remains</w:t>
      </w:r>
      <w:r w:rsidR="00BF5DD8">
        <w:rPr>
          <w:rFonts w:ascii="Times New Roman" w:hAnsi="Times New Roman" w:cs="Times New Roman"/>
          <w:sz w:val="24"/>
          <w:szCs w:val="24"/>
        </w:rPr>
        <w:t xml:space="preserve"> a possibility</w:t>
      </w:r>
      <w:r w:rsidR="00743C49">
        <w:rPr>
          <w:rFonts w:ascii="Times New Roman" w:hAnsi="Times New Roman" w:cs="Times New Roman"/>
          <w:sz w:val="24"/>
          <w:szCs w:val="24"/>
        </w:rPr>
        <w:t>.</w:t>
      </w:r>
    </w:p>
    <w:p w14:paraId="70DE93A0" w14:textId="77777777" w:rsidR="00633173" w:rsidRDefault="00633173" w:rsidP="00B86DBA">
      <w:pPr>
        <w:spacing w:line="360" w:lineRule="auto"/>
        <w:jc w:val="both"/>
        <w:rPr>
          <w:rFonts w:ascii="Times New Roman" w:hAnsi="Times New Roman" w:cs="Times New Roman"/>
          <w:sz w:val="24"/>
          <w:szCs w:val="24"/>
        </w:rPr>
      </w:pPr>
    </w:p>
    <w:p w14:paraId="7F9F79E5" w14:textId="5462E456" w:rsidR="00234FDD" w:rsidRPr="002B092E" w:rsidRDefault="00234FDD" w:rsidP="00B86DBA">
      <w:pPr>
        <w:spacing w:line="360" w:lineRule="auto"/>
        <w:jc w:val="both"/>
        <w:rPr>
          <w:rFonts w:ascii="Times New Roman" w:hAnsi="Times New Roman" w:cs="Times New Roman"/>
          <w:sz w:val="24"/>
          <w:szCs w:val="24"/>
        </w:rPr>
      </w:pPr>
      <w:r w:rsidRPr="002B092E">
        <w:rPr>
          <w:rFonts w:ascii="Times New Roman" w:hAnsi="Times New Roman" w:cs="Times New Roman"/>
          <w:sz w:val="24"/>
          <w:szCs w:val="24"/>
        </w:rPr>
        <w:t xml:space="preserve">Stradling remained sceptical </w:t>
      </w:r>
      <w:r>
        <w:rPr>
          <w:rFonts w:ascii="Times New Roman" w:hAnsi="Times New Roman" w:cs="Times New Roman"/>
          <w:sz w:val="24"/>
          <w:szCs w:val="24"/>
        </w:rPr>
        <w:t xml:space="preserve">at the end of his study </w:t>
      </w:r>
      <w:r w:rsidRPr="002B092E">
        <w:rPr>
          <w:rFonts w:ascii="Times New Roman" w:hAnsi="Times New Roman" w:cs="Times New Roman"/>
          <w:sz w:val="24"/>
          <w:szCs w:val="24"/>
        </w:rPr>
        <w:t>of the ‘sense of historical mission’ and failed to attribute the ‘profound class solidarity and empathy</w:t>
      </w:r>
      <w:r>
        <w:rPr>
          <w:rFonts w:ascii="Times New Roman" w:hAnsi="Times New Roman" w:cs="Times New Roman"/>
          <w:sz w:val="24"/>
          <w:szCs w:val="24"/>
        </w:rPr>
        <w:t>’ that he believed the myth required. He questions whether a</w:t>
      </w:r>
      <w:r w:rsidRPr="002B092E">
        <w:rPr>
          <w:rFonts w:ascii="Times New Roman" w:hAnsi="Times New Roman" w:cs="Times New Roman"/>
          <w:sz w:val="24"/>
          <w:szCs w:val="24"/>
        </w:rPr>
        <w:t xml:space="preserve"> ‘unique informed</w:t>
      </w:r>
      <w:r w:rsidR="006A7FF2">
        <w:rPr>
          <w:rFonts w:ascii="Times New Roman" w:hAnsi="Times New Roman" w:cs="Times New Roman"/>
          <w:sz w:val="24"/>
          <w:szCs w:val="24"/>
        </w:rPr>
        <w:t xml:space="preserve"> […]</w:t>
      </w:r>
      <w:r w:rsidR="00942D79">
        <w:rPr>
          <w:rFonts w:ascii="Times New Roman" w:hAnsi="Times New Roman" w:cs="Times New Roman"/>
          <w:sz w:val="24"/>
          <w:szCs w:val="24"/>
        </w:rPr>
        <w:t xml:space="preserve"> </w:t>
      </w:r>
      <w:r w:rsidRPr="002B092E">
        <w:rPr>
          <w:rFonts w:ascii="Times New Roman" w:hAnsi="Times New Roman" w:cs="Times New Roman"/>
          <w:sz w:val="24"/>
          <w:szCs w:val="24"/>
        </w:rPr>
        <w:t>internationalism</w:t>
      </w:r>
      <w:r>
        <w:rPr>
          <w:rFonts w:ascii="Times New Roman" w:hAnsi="Times New Roman" w:cs="Times New Roman"/>
          <w:sz w:val="24"/>
          <w:szCs w:val="24"/>
        </w:rPr>
        <w:t>’</w:t>
      </w:r>
      <w:r w:rsidRPr="002B092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B092E">
        <w:rPr>
          <w:rFonts w:ascii="Times New Roman" w:hAnsi="Times New Roman" w:cs="Times New Roman"/>
          <w:sz w:val="24"/>
          <w:szCs w:val="24"/>
        </w:rPr>
        <w:t>‘unique political development’</w:t>
      </w:r>
      <w:r>
        <w:rPr>
          <w:rFonts w:ascii="Times New Roman" w:hAnsi="Times New Roman" w:cs="Times New Roman"/>
          <w:sz w:val="24"/>
          <w:szCs w:val="24"/>
        </w:rPr>
        <w:t xml:space="preserve"> is sufficiently proven to create another Welsh legend</w:t>
      </w:r>
      <w:r w:rsidRPr="002B092E">
        <w:rPr>
          <w:rFonts w:ascii="Times New Roman" w:hAnsi="Times New Roman" w:cs="Times New Roman"/>
          <w:sz w:val="24"/>
          <w:szCs w:val="24"/>
        </w:rPr>
        <w:t>.</w:t>
      </w:r>
      <w:r w:rsidRPr="002B092E">
        <w:rPr>
          <w:rStyle w:val="Refdenotaderodap"/>
          <w:rFonts w:ascii="Times New Roman" w:hAnsi="Times New Roman" w:cs="Times New Roman"/>
          <w:sz w:val="24"/>
          <w:szCs w:val="24"/>
        </w:rPr>
        <w:footnoteReference w:id="171"/>
      </w:r>
      <w:r w:rsidR="00306324">
        <w:rPr>
          <w:rFonts w:ascii="Times New Roman" w:hAnsi="Times New Roman" w:cs="Times New Roman"/>
          <w:sz w:val="24"/>
          <w:szCs w:val="24"/>
        </w:rPr>
        <w:t xml:space="preserve"> This study challenges the </w:t>
      </w:r>
      <w:r w:rsidR="002C06B1">
        <w:rPr>
          <w:rFonts w:ascii="Times New Roman" w:hAnsi="Times New Roman" w:cs="Times New Roman"/>
          <w:sz w:val="24"/>
          <w:szCs w:val="24"/>
        </w:rPr>
        <w:t xml:space="preserve">misplaced </w:t>
      </w:r>
      <w:r w:rsidR="00126E2C">
        <w:rPr>
          <w:rFonts w:ascii="Times New Roman" w:hAnsi="Times New Roman" w:cs="Times New Roman"/>
          <w:sz w:val="24"/>
          <w:szCs w:val="24"/>
        </w:rPr>
        <w:t>focus and methodology of his investigations</w:t>
      </w:r>
      <w:r w:rsidR="008E6D2D">
        <w:rPr>
          <w:rFonts w:ascii="Times New Roman" w:hAnsi="Times New Roman" w:cs="Times New Roman"/>
          <w:sz w:val="24"/>
          <w:szCs w:val="24"/>
        </w:rPr>
        <w:t>.</w:t>
      </w:r>
      <w:r w:rsidR="008D26A0">
        <w:rPr>
          <w:rFonts w:ascii="Times New Roman" w:hAnsi="Times New Roman" w:cs="Times New Roman"/>
          <w:sz w:val="24"/>
          <w:szCs w:val="24"/>
        </w:rPr>
        <w:t xml:space="preserve"> Maybe</w:t>
      </w:r>
      <w:r w:rsidR="009A580A">
        <w:rPr>
          <w:rFonts w:ascii="Times New Roman" w:hAnsi="Times New Roman" w:cs="Times New Roman"/>
          <w:sz w:val="24"/>
          <w:szCs w:val="24"/>
        </w:rPr>
        <w:t xml:space="preserve">, the myth is </w:t>
      </w:r>
      <w:r w:rsidR="00CA1298">
        <w:rPr>
          <w:rFonts w:ascii="Times New Roman" w:hAnsi="Times New Roman" w:cs="Times New Roman"/>
          <w:sz w:val="24"/>
          <w:szCs w:val="24"/>
        </w:rPr>
        <w:t>more powerful in</w:t>
      </w:r>
      <w:r w:rsidR="009A580A">
        <w:rPr>
          <w:rFonts w:ascii="Times New Roman" w:hAnsi="Times New Roman" w:cs="Times New Roman"/>
          <w:sz w:val="24"/>
          <w:szCs w:val="24"/>
        </w:rPr>
        <w:t xml:space="preserve"> that individuals with a similar socio-polit</w:t>
      </w:r>
      <w:r w:rsidR="005B35D0">
        <w:rPr>
          <w:rFonts w:ascii="Times New Roman" w:hAnsi="Times New Roman" w:cs="Times New Roman"/>
          <w:sz w:val="24"/>
          <w:szCs w:val="24"/>
        </w:rPr>
        <w:t>i</w:t>
      </w:r>
      <w:r w:rsidR="009A580A">
        <w:rPr>
          <w:rFonts w:ascii="Times New Roman" w:hAnsi="Times New Roman" w:cs="Times New Roman"/>
          <w:sz w:val="24"/>
          <w:szCs w:val="24"/>
        </w:rPr>
        <w:t>cal background</w:t>
      </w:r>
      <w:r w:rsidR="005B35D0">
        <w:rPr>
          <w:rFonts w:ascii="Times New Roman" w:hAnsi="Times New Roman" w:cs="Times New Roman"/>
          <w:sz w:val="24"/>
          <w:szCs w:val="24"/>
        </w:rPr>
        <w:t xml:space="preserve"> made the same decision independently</w:t>
      </w:r>
      <w:r w:rsidR="003D3A5A">
        <w:rPr>
          <w:rFonts w:ascii="Times New Roman" w:hAnsi="Times New Roman" w:cs="Times New Roman"/>
          <w:sz w:val="24"/>
          <w:szCs w:val="24"/>
        </w:rPr>
        <w:t xml:space="preserve"> without coercion</w:t>
      </w:r>
      <w:r w:rsidR="005B35D0">
        <w:rPr>
          <w:rFonts w:ascii="Times New Roman" w:hAnsi="Times New Roman" w:cs="Times New Roman"/>
          <w:sz w:val="24"/>
          <w:szCs w:val="24"/>
        </w:rPr>
        <w:t>.</w:t>
      </w:r>
      <w:r w:rsidR="007B6427">
        <w:rPr>
          <w:rFonts w:ascii="Times New Roman" w:hAnsi="Times New Roman" w:cs="Times New Roman"/>
          <w:sz w:val="24"/>
          <w:szCs w:val="24"/>
        </w:rPr>
        <w:t xml:space="preserve"> </w:t>
      </w:r>
    </w:p>
    <w:p w14:paraId="4C4F7C18" w14:textId="371D0C56" w:rsidR="00F223C3" w:rsidRDefault="00234FDD" w:rsidP="00B86DBA">
      <w:pPr>
        <w:spacing w:line="360" w:lineRule="auto"/>
        <w:jc w:val="both"/>
        <w:rPr>
          <w:rFonts w:ascii="Times New Roman" w:hAnsi="Times New Roman" w:cs="Times New Roman"/>
          <w:sz w:val="24"/>
          <w:szCs w:val="24"/>
        </w:rPr>
      </w:pPr>
      <w:r w:rsidRPr="002B092E">
        <w:rPr>
          <w:rFonts w:ascii="Times New Roman" w:hAnsi="Times New Roman" w:cs="Times New Roman"/>
          <w:sz w:val="24"/>
          <w:szCs w:val="24"/>
        </w:rPr>
        <w:t xml:space="preserve">Furthermore, this study has shown how relying upon archives for accurate information is as problematic as reading first person accounts. Just as </w:t>
      </w:r>
      <w:r>
        <w:rPr>
          <w:rFonts w:ascii="Times New Roman" w:hAnsi="Times New Roman" w:cs="Times New Roman"/>
          <w:sz w:val="24"/>
          <w:szCs w:val="24"/>
        </w:rPr>
        <w:t xml:space="preserve">these </w:t>
      </w:r>
      <w:r w:rsidRPr="002B092E">
        <w:rPr>
          <w:rFonts w:ascii="Times New Roman" w:hAnsi="Times New Roman" w:cs="Times New Roman"/>
          <w:sz w:val="24"/>
          <w:szCs w:val="24"/>
        </w:rPr>
        <w:t>memoirs are coloured by the experiences and perspectives of the writer and biased, archives are not always neutral, especially if controlled by political bodies or intelligence surveillance. The use of these memoirs can be challenged, where they were not published as contemporaneously as George Orwell or Gerald Brennan, but adequate explanation of the post-S</w:t>
      </w:r>
      <w:r>
        <w:rPr>
          <w:rFonts w:ascii="Times New Roman" w:hAnsi="Times New Roman" w:cs="Times New Roman"/>
          <w:sz w:val="24"/>
          <w:szCs w:val="24"/>
        </w:rPr>
        <w:t xml:space="preserve">panish </w:t>
      </w:r>
      <w:r w:rsidRPr="002B092E">
        <w:rPr>
          <w:rFonts w:ascii="Times New Roman" w:hAnsi="Times New Roman" w:cs="Times New Roman"/>
          <w:sz w:val="24"/>
          <w:szCs w:val="24"/>
        </w:rPr>
        <w:t>C</w:t>
      </w:r>
      <w:r>
        <w:rPr>
          <w:rFonts w:ascii="Times New Roman" w:hAnsi="Times New Roman" w:cs="Times New Roman"/>
          <w:sz w:val="24"/>
          <w:szCs w:val="24"/>
        </w:rPr>
        <w:t xml:space="preserve">ivil </w:t>
      </w:r>
      <w:r w:rsidRPr="002B092E">
        <w:rPr>
          <w:rFonts w:ascii="Times New Roman" w:hAnsi="Times New Roman" w:cs="Times New Roman"/>
          <w:sz w:val="24"/>
          <w:szCs w:val="24"/>
        </w:rPr>
        <w:t>W</w:t>
      </w:r>
      <w:r>
        <w:rPr>
          <w:rFonts w:ascii="Times New Roman" w:hAnsi="Times New Roman" w:cs="Times New Roman"/>
          <w:sz w:val="24"/>
          <w:szCs w:val="24"/>
        </w:rPr>
        <w:t>ar</w:t>
      </w:r>
      <w:r w:rsidRPr="002B092E">
        <w:rPr>
          <w:rFonts w:ascii="Times New Roman" w:hAnsi="Times New Roman" w:cs="Times New Roman"/>
          <w:sz w:val="24"/>
          <w:szCs w:val="24"/>
        </w:rPr>
        <w:t xml:space="preserve"> difficulties and the men’s caution justifies the delay. Greening writes with most </w:t>
      </w:r>
      <w:r w:rsidR="00644582">
        <w:rPr>
          <w:rFonts w:ascii="Times New Roman" w:hAnsi="Times New Roman" w:cs="Times New Roman"/>
          <w:sz w:val="24"/>
          <w:szCs w:val="24"/>
        </w:rPr>
        <w:t xml:space="preserve">contemporaneous </w:t>
      </w:r>
      <w:r w:rsidRPr="002B092E">
        <w:rPr>
          <w:rFonts w:ascii="Times New Roman" w:hAnsi="Times New Roman" w:cs="Times New Roman"/>
          <w:sz w:val="24"/>
          <w:szCs w:val="24"/>
        </w:rPr>
        <w:t xml:space="preserve">daily detail, Alun with most poetic eloquence and Lewis helped Bob to compose his story. Each has merits and just as the sum of the parts in the British Battalion made the </w:t>
      </w:r>
      <w:r>
        <w:rPr>
          <w:rFonts w:ascii="Times New Roman" w:hAnsi="Times New Roman" w:cs="Times New Roman"/>
          <w:sz w:val="24"/>
          <w:szCs w:val="24"/>
        </w:rPr>
        <w:t xml:space="preserve">joint </w:t>
      </w:r>
      <w:r w:rsidRPr="002B092E">
        <w:rPr>
          <w:rFonts w:ascii="Times New Roman" w:hAnsi="Times New Roman" w:cs="Times New Roman"/>
          <w:sz w:val="24"/>
          <w:szCs w:val="24"/>
        </w:rPr>
        <w:t>effort worthwhile</w:t>
      </w:r>
      <w:r>
        <w:rPr>
          <w:rFonts w:ascii="Times New Roman" w:hAnsi="Times New Roman" w:cs="Times New Roman"/>
          <w:sz w:val="24"/>
          <w:szCs w:val="24"/>
        </w:rPr>
        <w:t xml:space="preserve"> for a brief time</w:t>
      </w:r>
      <w:r w:rsidRPr="002B092E">
        <w:rPr>
          <w:rFonts w:ascii="Times New Roman" w:hAnsi="Times New Roman" w:cs="Times New Roman"/>
          <w:sz w:val="24"/>
          <w:szCs w:val="24"/>
        </w:rPr>
        <w:t>, these works help us to analyse the historiography from beneath</w:t>
      </w:r>
      <w:r>
        <w:rPr>
          <w:rFonts w:ascii="Times New Roman" w:hAnsi="Times New Roman" w:cs="Times New Roman"/>
          <w:sz w:val="24"/>
          <w:szCs w:val="24"/>
        </w:rPr>
        <w:t>, and to bring in psychosocial evaluation that had a bearing upon individual actions in the making of history</w:t>
      </w:r>
      <w:r w:rsidRPr="002B092E">
        <w:rPr>
          <w:rFonts w:ascii="Times New Roman" w:hAnsi="Times New Roman" w:cs="Times New Roman"/>
          <w:sz w:val="24"/>
          <w:szCs w:val="24"/>
        </w:rPr>
        <w:t>.</w:t>
      </w:r>
    </w:p>
    <w:p w14:paraId="286C81F2" w14:textId="7C0A8137" w:rsidR="00234FDD" w:rsidRDefault="004D0191" w:rsidP="00B86DBA">
      <w:pPr>
        <w:spacing w:line="360" w:lineRule="auto"/>
        <w:jc w:val="both"/>
        <w:rPr>
          <w:rFonts w:ascii="Times New Roman" w:hAnsi="Times New Roman" w:cs="Times New Roman"/>
          <w:sz w:val="24"/>
          <w:szCs w:val="24"/>
        </w:rPr>
      </w:pPr>
      <w:r>
        <w:rPr>
          <w:rFonts w:ascii="Times New Roman" w:hAnsi="Times New Roman" w:cs="Times New Roman"/>
          <w:sz w:val="24"/>
          <w:szCs w:val="24"/>
        </w:rPr>
        <w:t>If</w:t>
      </w:r>
      <w:r w:rsidR="00234FDD" w:rsidRPr="002B092E">
        <w:rPr>
          <w:rFonts w:ascii="Times New Roman" w:hAnsi="Times New Roman" w:cs="Times New Roman"/>
          <w:sz w:val="24"/>
          <w:szCs w:val="24"/>
        </w:rPr>
        <w:t xml:space="preserve"> these Welshmen were </w:t>
      </w:r>
      <w:r w:rsidR="00984DC1">
        <w:rPr>
          <w:rFonts w:ascii="Times New Roman" w:hAnsi="Times New Roman" w:cs="Times New Roman"/>
          <w:sz w:val="24"/>
          <w:szCs w:val="24"/>
        </w:rPr>
        <w:t xml:space="preserve">a community of </w:t>
      </w:r>
      <w:r w:rsidR="00234FDD" w:rsidRPr="002B092E">
        <w:rPr>
          <w:rFonts w:ascii="Times New Roman" w:hAnsi="Times New Roman" w:cs="Times New Roman"/>
          <w:sz w:val="24"/>
          <w:szCs w:val="24"/>
        </w:rPr>
        <w:t>twentieth</w:t>
      </w:r>
      <w:r w:rsidR="00234FDD">
        <w:rPr>
          <w:rFonts w:ascii="Times New Roman" w:hAnsi="Times New Roman" w:cs="Times New Roman"/>
          <w:sz w:val="24"/>
          <w:szCs w:val="24"/>
        </w:rPr>
        <w:t>-</w:t>
      </w:r>
      <w:r w:rsidR="00234FDD" w:rsidRPr="002B092E">
        <w:rPr>
          <w:rFonts w:ascii="Times New Roman" w:hAnsi="Times New Roman" w:cs="Times New Roman"/>
          <w:sz w:val="24"/>
          <w:szCs w:val="24"/>
        </w:rPr>
        <w:t xml:space="preserve">century justice-seeking Glyndwrs, creating myths of heroic deeds against superior military forces, then the bardic words that </w:t>
      </w:r>
      <w:r w:rsidR="00234FDD" w:rsidRPr="002B092E">
        <w:rPr>
          <w:rFonts w:ascii="Times New Roman" w:hAnsi="Times New Roman" w:cs="Times New Roman"/>
          <w:sz w:val="24"/>
          <w:szCs w:val="24"/>
        </w:rPr>
        <w:lastRenderedPageBreak/>
        <w:t>hailed the legend came not from Francis for the Welsh alone</w:t>
      </w:r>
      <w:r w:rsidR="00234FDD">
        <w:rPr>
          <w:rFonts w:ascii="Times New Roman" w:hAnsi="Times New Roman" w:cs="Times New Roman"/>
          <w:sz w:val="24"/>
          <w:szCs w:val="24"/>
        </w:rPr>
        <w:t>,</w:t>
      </w:r>
      <w:r w:rsidR="00234FDD" w:rsidRPr="002B092E">
        <w:rPr>
          <w:rFonts w:ascii="Times New Roman" w:hAnsi="Times New Roman" w:cs="Times New Roman"/>
          <w:sz w:val="24"/>
          <w:szCs w:val="24"/>
        </w:rPr>
        <w:t xml:space="preserve"> but</w:t>
      </w:r>
      <w:r w:rsidR="00234FDD">
        <w:rPr>
          <w:rFonts w:ascii="Times New Roman" w:hAnsi="Times New Roman" w:cs="Times New Roman"/>
          <w:sz w:val="24"/>
          <w:szCs w:val="24"/>
        </w:rPr>
        <w:t xml:space="preserve"> from</w:t>
      </w:r>
      <w:r w:rsidR="00234FDD" w:rsidRPr="002B092E">
        <w:rPr>
          <w:rFonts w:ascii="Times New Roman" w:hAnsi="Times New Roman" w:cs="Times New Roman"/>
          <w:sz w:val="24"/>
          <w:szCs w:val="24"/>
        </w:rPr>
        <w:t xml:space="preserve"> La Pasionaria, Dolores Ibárruri, </w:t>
      </w:r>
      <w:r w:rsidR="00234FDD">
        <w:rPr>
          <w:rFonts w:ascii="Times New Roman" w:hAnsi="Times New Roman" w:cs="Times New Roman"/>
          <w:sz w:val="24"/>
          <w:szCs w:val="24"/>
        </w:rPr>
        <w:t>for all the International Brigades.</w:t>
      </w:r>
    </w:p>
    <w:p w14:paraId="65C1DB95" w14:textId="77777777" w:rsidR="00234FDD" w:rsidRDefault="00234FDD" w:rsidP="00B86DBA">
      <w:pPr>
        <w:spacing w:line="360" w:lineRule="auto"/>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w:t>
      </w:r>
      <w:r w:rsidRPr="00EF364F">
        <w:rPr>
          <w:rFonts w:ascii="Times New Roman" w:hAnsi="Times New Roman" w:cs="Times New Roman"/>
          <w:i/>
          <w:iCs/>
          <w:sz w:val="24"/>
          <w:szCs w:val="24"/>
          <w:shd w:val="clear" w:color="auto" w:fill="FFFFFF"/>
        </w:rPr>
        <w:t>Banners of Spain! Salute these many heroes! Be lowered to honour so many martyrs!</w:t>
      </w:r>
      <w:r>
        <w:rPr>
          <w:rFonts w:ascii="Times New Roman" w:hAnsi="Times New Roman" w:cs="Times New Roman"/>
          <w:i/>
          <w:iCs/>
          <w:sz w:val="24"/>
          <w:szCs w:val="24"/>
          <w:shd w:val="clear" w:color="auto" w:fill="FFFFFF"/>
        </w:rPr>
        <w:t>’</w:t>
      </w:r>
      <w:r>
        <w:rPr>
          <w:rStyle w:val="Refdenotaderodap"/>
          <w:rFonts w:ascii="Times New Roman" w:hAnsi="Times New Roman" w:cs="Times New Roman"/>
          <w:i/>
          <w:iCs/>
          <w:sz w:val="24"/>
          <w:szCs w:val="24"/>
        </w:rPr>
        <w:footnoteReference w:id="172"/>
      </w:r>
    </w:p>
    <w:p w14:paraId="4DAC742D" w14:textId="21DE2495" w:rsidR="00F64097" w:rsidRDefault="00122474" w:rsidP="00B86DBA">
      <w:pPr>
        <w:spacing w:line="360" w:lineRule="auto"/>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7888 words </w:t>
      </w:r>
    </w:p>
    <w:p w14:paraId="21582D7D" w14:textId="2E647009" w:rsidR="00E60424" w:rsidRDefault="00E60424" w:rsidP="00B86DBA">
      <w:pPr>
        <w:spacing w:line="360" w:lineRule="auto"/>
      </w:pPr>
    </w:p>
    <w:p w14:paraId="2496C7FF" w14:textId="77777777" w:rsidR="00FC6DD3" w:rsidRDefault="00FC6DD3" w:rsidP="00113F54">
      <w:pPr>
        <w:spacing w:line="276" w:lineRule="auto"/>
        <w:jc w:val="both"/>
        <w:rPr>
          <w:rFonts w:ascii="Times New Roman" w:hAnsi="Times New Roman" w:cs="Times New Roman"/>
          <w:b/>
          <w:bCs/>
          <w:sz w:val="24"/>
          <w:szCs w:val="24"/>
        </w:rPr>
      </w:pPr>
    </w:p>
    <w:p w14:paraId="2A4AAA4C" w14:textId="0C4DED57" w:rsidR="00113F54" w:rsidRPr="009015D3" w:rsidRDefault="00113F54" w:rsidP="00113F54">
      <w:pPr>
        <w:spacing w:line="276" w:lineRule="auto"/>
        <w:jc w:val="both"/>
        <w:rPr>
          <w:rFonts w:ascii="Times New Roman" w:hAnsi="Times New Roman" w:cs="Times New Roman"/>
          <w:b/>
          <w:bCs/>
          <w:sz w:val="24"/>
          <w:szCs w:val="24"/>
        </w:rPr>
      </w:pPr>
      <w:r w:rsidRPr="009015D3">
        <w:rPr>
          <w:rFonts w:ascii="Times New Roman" w:hAnsi="Times New Roman" w:cs="Times New Roman"/>
          <w:b/>
          <w:bCs/>
          <w:sz w:val="24"/>
          <w:szCs w:val="24"/>
        </w:rPr>
        <w:t>Bibliography</w:t>
      </w:r>
    </w:p>
    <w:p w14:paraId="0D73F6D6" w14:textId="77777777" w:rsidR="00113F54" w:rsidRDefault="00113F54" w:rsidP="00113F54">
      <w:pPr>
        <w:spacing w:line="276" w:lineRule="auto"/>
        <w:jc w:val="both"/>
        <w:rPr>
          <w:rFonts w:ascii="Times New Roman" w:hAnsi="Times New Roman" w:cs="Times New Roman"/>
          <w:b/>
          <w:bCs/>
          <w:sz w:val="24"/>
          <w:szCs w:val="24"/>
        </w:rPr>
      </w:pPr>
      <w:r w:rsidRPr="009015D3">
        <w:rPr>
          <w:rFonts w:ascii="Times New Roman" w:hAnsi="Times New Roman" w:cs="Times New Roman"/>
          <w:b/>
          <w:bCs/>
          <w:sz w:val="24"/>
          <w:szCs w:val="24"/>
        </w:rPr>
        <w:t>Primary Sources</w:t>
      </w:r>
    </w:p>
    <w:p w14:paraId="34D11F53" w14:textId="77777777" w:rsidR="00113F54" w:rsidRPr="00D84200" w:rsidRDefault="00113F54" w:rsidP="00113F54">
      <w:pPr>
        <w:shd w:val="clear" w:color="auto" w:fill="FFFFFF"/>
        <w:spacing w:line="276" w:lineRule="auto"/>
        <w:ind w:hanging="480"/>
        <w:textAlignment w:val="baseline"/>
        <w:rPr>
          <w:rFonts w:ascii="Times New Roman" w:hAnsi="Times New Roman" w:cs="Times New Roman"/>
          <w:color w:val="333333"/>
          <w:sz w:val="24"/>
          <w:szCs w:val="24"/>
          <w:shd w:val="clear" w:color="auto" w:fill="FFFFFF"/>
        </w:rPr>
      </w:pPr>
      <w:r>
        <w:rPr>
          <w:rFonts w:ascii="Open Sans" w:hAnsi="Open Sans" w:cs="Open Sans"/>
          <w:color w:val="333333"/>
          <w:sz w:val="21"/>
          <w:szCs w:val="21"/>
          <w:shd w:val="clear" w:color="auto" w:fill="FFFFFF"/>
        </w:rPr>
        <w:t xml:space="preserve">         </w:t>
      </w:r>
      <w:r w:rsidRPr="00D84200">
        <w:rPr>
          <w:rFonts w:ascii="Times New Roman" w:hAnsi="Times New Roman" w:cs="Times New Roman"/>
          <w:color w:val="333333"/>
          <w:sz w:val="24"/>
          <w:szCs w:val="24"/>
          <w:shd w:val="clear" w:color="auto" w:fill="FFFFFF"/>
        </w:rPr>
        <w:t xml:space="preserve">A Special Correspondent (1936) 'Red Women Butcher Spanish Priests', </w:t>
      </w:r>
      <w:r w:rsidRPr="00D84200">
        <w:rPr>
          <w:rFonts w:ascii="Times New Roman" w:hAnsi="Times New Roman" w:cs="Times New Roman"/>
          <w:i/>
          <w:iCs/>
          <w:color w:val="333333"/>
          <w:sz w:val="24"/>
          <w:szCs w:val="24"/>
          <w:bdr w:val="none" w:sz="0" w:space="0" w:color="auto" w:frame="1"/>
          <w:shd w:val="clear" w:color="auto" w:fill="FFFFFF"/>
        </w:rPr>
        <w:t>Daily Mail</w:t>
      </w:r>
      <w:r w:rsidRPr="00D84200">
        <w:rPr>
          <w:rFonts w:ascii="Times New Roman" w:hAnsi="Times New Roman" w:cs="Times New Roman"/>
          <w:color w:val="333333"/>
          <w:sz w:val="24"/>
          <w:szCs w:val="24"/>
          <w:shd w:val="clear" w:color="auto" w:fill="FFFFFF"/>
        </w:rPr>
        <w:t xml:space="preserve">, 06 Aug, </w:t>
      </w:r>
      <w:r>
        <w:rPr>
          <w:rFonts w:ascii="Times New Roman" w:hAnsi="Times New Roman" w:cs="Times New Roman"/>
          <w:color w:val="333333"/>
          <w:sz w:val="24"/>
          <w:szCs w:val="24"/>
          <w:shd w:val="clear" w:color="auto" w:fill="FFFFFF"/>
        </w:rPr>
        <w:t>p.</w:t>
      </w:r>
      <w:r w:rsidRPr="00D84200">
        <w:rPr>
          <w:rFonts w:ascii="Times New Roman" w:hAnsi="Times New Roman" w:cs="Times New Roman"/>
          <w:color w:val="333333"/>
          <w:sz w:val="24"/>
          <w:szCs w:val="24"/>
          <w:shd w:val="clear" w:color="auto" w:fill="FFFFFF"/>
        </w:rPr>
        <w:t xml:space="preserve">10, available: </w:t>
      </w:r>
      <w:hyperlink r:id="rId8" w:history="1">
        <w:r w:rsidRPr="00D84200">
          <w:rPr>
            <w:rStyle w:val="Hiperligao"/>
            <w:rFonts w:ascii="Times New Roman" w:hAnsi="Times New Roman" w:cs="Times New Roman"/>
            <w:sz w:val="24"/>
            <w:szCs w:val="24"/>
            <w:shd w:val="clear" w:color="auto" w:fill="FFFFFF"/>
          </w:rPr>
          <w:t>https://link-gale-com.libezproxy.open.ac.uk/apps/doc/EE1865481353/DMHA?u=tou&amp;sid=bookmark-DMHA&amp;xid=7974f447</w:t>
        </w:r>
      </w:hyperlink>
      <w:r w:rsidRPr="00D84200">
        <w:rPr>
          <w:rFonts w:ascii="Times New Roman" w:hAnsi="Times New Roman" w:cs="Times New Roman"/>
          <w:color w:val="333333"/>
          <w:sz w:val="24"/>
          <w:szCs w:val="24"/>
          <w:shd w:val="clear" w:color="auto" w:fill="FFFFFF"/>
        </w:rPr>
        <w:t xml:space="preserve">  [accessed 05 May 2023].</w:t>
      </w:r>
    </w:p>
    <w:p w14:paraId="55AB73BD" w14:textId="77777777" w:rsidR="00113F54" w:rsidRDefault="00113F54" w:rsidP="00113F54">
      <w:pPr>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Anon, (1934) ‘</w:t>
      </w:r>
      <w:r w:rsidRPr="00884A19">
        <w:rPr>
          <w:rFonts w:ascii="Times New Roman" w:hAnsi="Times New Roman" w:cs="Times New Roman"/>
          <w:color w:val="333333"/>
          <w:sz w:val="24"/>
          <w:szCs w:val="24"/>
          <w:shd w:val="clear" w:color="auto" w:fill="FFFFFF"/>
        </w:rPr>
        <w:t>Outside Olympia.</w:t>
      </w:r>
      <w:r>
        <w:rPr>
          <w:rFonts w:ascii="Times New Roman" w:hAnsi="Times New Roman" w:cs="Times New Roman"/>
          <w:color w:val="333333"/>
          <w:sz w:val="24"/>
          <w:szCs w:val="24"/>
          <w:shd w:val="clear" w:color="auto" w:fill="FFFFFF"/>
        </w:rPr>
        <w:t>’</w:t>
      </w:r>
      <w:r w:rsidRPr="00884A19">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i/>
          <w:iCs/>
          <w:color w:val="333333"/>
          <w:sz w:val="24"/>
          <w:szCs w:val="24"/>
          <w:bdr w:val="none" w:sz="0" w:space="0" w:color="auto" w:frame="1"/>
          <w:shd w:val="clear" w:color="auto" w:fill="FFFFFF"/>
        </w:rPr>
        <w:t>Times</w:t>
      </w:r>
      <w:r w:rsidRPr="00884A19">
        <w:rPr>
          <w:rFonts w:ascii="Times New Roman" w:hAnsi="Times New Roman" w:cs="Times New Roman"/>
          <w:color w:val="333333"/>
          <w:sz w:val="24"/>
          <w:szCs w:val="24"/>
          <w:shd w:val="clear" w:color="auto" w:fill="FFFFFF"/>
        </w:rPr>
        <w:t xml:space="preserve">, 9 June 1934, p.11. </w:t>
      </w:r>
      <w:r w:rsidRPr="00884A19">
        <w:rPr>
          <w:rFonts w:ascii="Times New Roman" w:hAnsi="Times New Roman" w:cs="Times New Roman"/>
          <w:i/>
          <w:iCs/>
          <w:color w:val="333333"/>
          <w:sz w:val="24"/>
          <w:szCs w:val="24"/>
          <w:bdr w:val="none" w:sz="0" w:space="0" w:color="auto" w:frame="1"/>
          <w:shd w:val="clear" w:color="auto" w:fill="FFFFFF"/>
        </w:rPr>
        <w:t>The Times Digital Archive</w:t>
      </w:r>
      <w:r w:rsidRPr="00884A19">
        <w:rPr>
          <w:rFonts w:ascii="Times New Roman" w:hAnsi="Times New Roman" w:cs="Times New Roman"/>
          <w:color w:val="333333"/>
          <w:sz w:val="24"/>
          <w:szCs w:val="24"/>
          <w:shd w:val="clear" w:color="auto" w:fill="FFFFFF"/>
        </w:rPr>
        <w:t xml:space="preserve">, </w:t>
      </w:r>
      <w:hyperlink r:id="rId9" w:history="1">
        <w:r w:rsidRPr="00EA0120">
          <w:rPr>
            <w:rStyle w:val="Hiperligao"/>
            <w:rFonts w:ascii="Times New Roman" w:hAnsi="Times New Roman" w:cs="Times New Roman"/>
            <w:sz w:val="24"/>
            <w:szCs w:val="24"/>
            <w:shd w:val="clear" w:color="auto" w:fill="FFFFFF"/>
          </w:rPr>
          <w:t>http://link-gale-com.libezproxy.open.ac.uk/apps/doc/CS184756937/TTDA?u=tou&amp;sid=bookmark-TTDA&amp;xid=6b65a1908</w:t>
        </w:r>
      </w:hyperlink>
      <w:r>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w:t>
      </w:r>
      <w:r w:rsidRPr="00884A19">
        <w:rPr>
          <w:rFonts w:ascii="Times New Roman" w:hAnsi="Times New Roman" w:cs="Times New Roman"/>
          <w:color w:val="333333"/>
          <w:sz w:val="24"/>
          <w:szCs w:val="24"/>
          <w:shd w:val="clear" w:color="auto" w:fill="FFFFFF"/>
        </w:rPr>
        <w:t>Accessed 5 May 2023</w:t>
      </w:r>
      <w:r>
        <w:rPr>
          <w:rFonts w:ascii="Times New Roman" w:hAnsi="Times New Roman" w:cs="Times New Roman"/>
          <w:color w:val="333333"/>
          <w:sz w:val="24"/>
          <w:szCs w:val="24"/>
          <w:shd w:val="clear" w:color="auto" w:fill="FFFFFF"/>
        </w:rPr>
        <w:t>]</w:t>
      </w:r>
      <w:r w:rsidRPr="00884A19">
        <w:rPr>
          <w:rFonts w:ascii="Times New Roman" w:hAnsi="Times New Roman" w:cs="Times New Roman"/>
          <w:color w:val="333333"/>
          <w:sz w:val="24"/>
          <w:szCs w:val="24"/>
          <w:shd w:val="clear" w:color="auto" w:fill="FFFFFF"/>
        </w:rPr>
        <w:t xml:space="preserve"> </w:t>
      </w:r>
    </w:p>
    <w:p w14:paraId="2D840988" w14:textId="77777777" w:rsidR="00113F54" w:rsidRPr="00884A19" w:rsidRDefault="00113F54" w:rsidP="00113F54">
      <w:pPr>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Anon, (1934) </w:t>
      </w:r>
      <w:r w:rsidRPr="00884A19">
        <w:rPr>
          <w:rFonts w:ascii="Times New Roman" w:hAnsi="Times New Roman" w:cs="Times New Roman"/>
          <w:color w:val="333333"/>
          <w:sz w:val="24"/>
          <w:szCs w:val="24"/>
          <w:shd w:val="clear" w:color="auto" w:fill="FFFFFF"/>
        </w:rPr>
        <w:t>'After Olympia'</w:t>
      </w:r>
      <w:r>
        <w:rPr>
          <w:rFonts w:ascii="Times New Roman" w:hAnsi="Times New Roman" w:cs="Times New Roman"/>
          <w:color w:val="333333"/>
          <w:sz w:val="24"/>
          <w:szCs w:val="24"/>
          <w:shd w:val="clear" w:color="auto" w:fill="FFFFFF"/>
        </w:rPr>
        <w:t>,</w:t>
      </w:r>
      <w:r w:rsidRPr="00884A19">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i/>
          <w:iCs/>
          <w:color w:val="333333"/>
          <w:sz w:val="24"/>
          <w:szCs w:val="24"/>
          <w:bdr w:val="none" w:sz="0" w:space="0" w:color="auto" w:frame="1"/>
          <w:shd w:val="clear" w:color="auto" w:fill="FFFFFF"/>
        </w:rPr>
        <w:t>Sunday Times</w:t>
      </w:r>
      <w:r w:rsidRPr="00884A19">
        <w:rPr>
          <w:rFonts w:ascii="Times New Roman" w:hAnsi="Times New Roman" w:cs="Times New Roman"/>
          <w:color w:val="333333"/>
          <w:sz w:val="24"/>
          <w:szCs w:val="24"/>
          <w:shd w:val="clear" w:color="auto" w:fill="FFFFFF"/>
        </w:rPr>
        <w:t xml:space="preserve">, 10 Jun, </w:t>
      </w:r>
      <w:r>
        <w:rPr>
          <w:rFonts w:ascii="Times New Roman" w:hAnsi="Times New Roman" w:cs="Times New Roman"/>
          <w:color w:val="333333"/>
          <w:sz w:val="24"/>
          <w:szCs w:val="24"/>
          <w:shd w:val="clear" w:color="auto" w:fill="FFFFFF"/>
        </w:rPr>
        <w:t>p.</w:t>
      </w:r>
      <w:r w:rsidRPr="00884A19">
        <w:rPr>
          <w:rFonts w:ascii="Times New Roman" w:hAnsi="Times New Roman" w:cs="Times New Roman"/>
          <w:color w:val="333333"/>
          <w:sz w:val="24"/>
          <w:szCs w:val="24"/>
          <w:shd w:val="clear" w:color="auto" w:fill="FFFFFF"/>
        </w:rPr>
        <w:t xml:space="preserve">16, available: </w:t>
      </w:r>
      <w:hyperlink r:id="rId10" w:history="1">
        <w:r w:rsidRPr="00EA0120">
          <w:rPr>
            <w:rStyle w:val="Hiperligao"/>
            <w:rFonts w:ascii="Times New Roman" w:hAnsi="Times New Roman" w:cs="Times New Roman"/>
            <w:sz w:val="24"/>
            <w:szCs w:val="24"/>
            <w:shd w:val="clear" w:color="auto" w:fill="FFFFFF"/>
          </w:rPr>
          <w:t>https://link-gale-com.libezproxy.open.ac.uk/apps/doc/FP1801791782/STHA?u=tou&amp;sid=bookmark-STHA&amp;xid=6ca82aec</w:t>
        </w:r>
      </w:hyperlink>
      <w:r>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color w:val="333333"/>
          <w:sz w:val="24"/>
          <w:szCs w:val="24"/>
          <w:shd w:val="clear" w:color="auto" w:fill="FFFFFF"/>
        </w:rPr>
        <w:t xml:space="preserve"> [accessed 05 May 2023]. </w:t>
      </w:r>
    </w:p>
    <w:p w14:paraId="3D6E6127" w14:textId="77777777"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Anon (1935) ‘ Peace or War, a Plan for National Declaration on the League of Nations and Armaments, London, the National Declaration Committee, Available at </w:t>
      </w:r>
      <w:hyperlink r:id="rId11" w:anchor="?xywh=-919%2C0%2C4860%2C4031&amp;cv=" w:history="1">
        <w:r w:rsidRPr="00884A19">
          <w:rPr>
            <w:rStyle w:val="Hiperligao"/>
            <w:rFonts w:ascii="Times New Roman" w:hAnsi="Times New Roman" w:cs="Times New Roman"/>
            <w:sz w:val="24"/>
            <w:szCs w:val="24"/>
          </w:rPr>
          <w:t>https://www.peoplescollection.wales/items/1246846#?xywh=-919%2C0%2C4860%2C4031&amp;cv=</w:t>
        </w:r>
      </w:hyperlink>
      <w:r w:rsidRPr="00884A19">
        <w:rPr>
          <w:rFonts w:ascii="Times New Roman" w:hAnsi="Times New Roman" w:cs="Times New Roman"/>
          <w:sz w:val="24"/>
          <w:szCs w:val="24"/>
        </w:rPr>
        <w:t xml:space="preserve"> [Accessed 30 Mar 2023]</w:t>
      </w:r>
    </w:p>
    <w:p w14:paraId="4E91D83A" w14:textId="77777777" w:rsidR="00113F54" w:rsidRPr="00EC6DA5" w:rsidRDefault="00113F54" w:rsidP="00113F54">
      <w:pPr>
        <w:shd w:val="clear" w:color="auto" w:fill="FFFFFF"/>
        <w:spacing w:line="276" w:lineRule="auto"/>
        <w:ind w:hanging="480"/>
        <w:textAlignment w:val="baseline"/>
        <w:rPr>
          <w:rFonts w:ascii="Times New Roman" w:eastAsia="Times New Roman" w:hAnsi="Times New Roman" w:cs="Times New Roman"/>
          <w:color w:val="333333"/>
          <w:kern w:val="0"/>
          <w:sz w:val="24"/>
          <w:szCs w:val="24"/>
          <w:lang w:eastAsia="en-GB"/>
          <w14:ligatures w14:val="none"/>
        </w:rPr>
      </w:pPr>
      <w:r>
        <w:rPr>
          <w:rFonts w:ascii="Times New Roman" w:eastAsia="Times New Roman" w:hAnsi="Times New Roman" w:cs="Times New Roman"/>
          <w:color w:val="333333"/>
          <w:kern w:val="0"/>
          <w:sz w:val="24"/>
          <w:szCs w:val="24"/>
          <w:lang w:eastAsia="en-GB"/>
          <w14:ligatures w14:val="none"/>
        </w:rPr>
        <w:t xml:space="preserve">        Anon (1935) </w:t>
      </w:r>
      <w:r w:rsidRPr="00EC6DA5">
        <w:rPr>
          <w:rFonts w:ascii="Times New Roman" w:eastAsia="Times New Roman" w:hAnsi="Times New Roman" w:cs="Times New Roman"/>
          <w:color w:val="333333"/>
          <w:kern w:val="0"/>
          <w:sz w:val="24"/>
          <w:szCs w:val="24"/>
          <w:lang w:eastAsia="en-GB"/>
          <w14:ligatures w14:val="none"/>
        </w:rPr>
        <w:t xml:space="preserve">'Abyssinia And Europe' </w:t>
      </w:r>
      <w:r w:rsidRPr="00EC6DA5">
        <w:rPr>
          <w:rFonts w:ascii="Times New Roman" w:eastAsia="Times New Roman" w:hAnsi="Times New Roman" w:cs="Times New Roman"/>
          <w:i/>
          <w:iCs/>
          <w:color w:val="333333"/>
          <w:kern w:val="0"/>
          <w:sz w:val="24"/>
          <w:szCs w:val="24"/>
          <w:bdr w:val="none" w:sz="0" w:space="0" w:color="auto" w:frame="1"/>
          <w:lang w:eastAsia="en-GB"/>
          <w14:ligatures w14:val="none"/>
        </w:rPr>
        <w:t>Times</w:t>
      </w:r>
      <w:r w:rsidRPr="00EC6DA5">
        <w:rPr>
          <w:rFonts w:ascii="Times New Roman" w:eastAsia="Times New Roman" w:hAnsi="Times New Roman" w:cs="Times New Roman"/>
          <w:color w:val="333333"/>
          <w:kern w:val="0"/>
          <w:sz w:val="24"/>
          <w:szCs w:val="24"/>
          <w:lang w:eastAsia="en-GB"/>
          <w14:ligatures w14:val="none"/>
        </w:rPr>
        <w:t xml:space="preserve">, 05 Jul, </w:t>
      </w:r>
      <w:r>
        <w:rPr>
          <w:rFonts w:ascii="Times New Roman" w:eastAsia="Times New Roman" w:hAnsi="Times New Roman" w:cs="Times New Roman"/>
          <w:color w:val="333333"/>
          <w:kern w:val="0"/>
          <w:sz w:val="24"/>
          <w:szCs w:val="24"/>
          <w:lang w:eastAsia="en-GB"/>
          <w14:ligatures w14:val="none"/>
        </w:rPr>
        <w:t>p.</w:t>
      </w:r>
      <w:r w:rsidRPr="00EC6DA5">
        <w:rPr>
          <w:rFonts w:ascii="Times New Roman" w:eastAsia="Times New Roman" w:hAnsi="Times New Roman" w:cs="Times New Roman"/>
          <w:color w:val="333333"/>
          <w:kern w:val="0"/>
          <w:sz w:val="24"/>
          <w:szCs w:val="24"/>
          <w:lang w:eastAsia="en-GB"/>
          <w14:ligatures w14:val="none"/>
        </w:rPr>
        <w:t xml:space="preserve">15, available: </w:t>
      </w:r>
      <w:hyperlink r:id="rId12" w:history="1">
        <w:r w:rsidRPr="00EA0120">
          <w:rPr>
            <w:rStyle w:val="Hiperligao"/>
            <w:rFonts w:ascii="Times New Roman" w:eastAsia="Times New Roman" w:hAnsi="Times New Roman" w:cs="Times New Roman"/>
            <w:kern w:val="0"/>
            <w:sz w:val="24"/>
            <w:szCs w:val="24"/>
            <w:lang w:eastAsia="en-GB"/>
            <w14:ligatures w14:val="none"/>
          </w:rPr>
          <w:t>https://link-gale-com.libezproxy.open.ac.uk/apps/doc/CS251997413/TTDA?u=tou&amp;sid=bookmark-TTDA&amp;xid=dac34f8c</w:t>
        </w:r>
      </w:hyperlink>
      <w:r>
        <w:rPr>
          <w:rFonts w:ascii="Times New Roman" w:eastAsia="Times New Roman" w:hAnsi="Times New Roman" w:cs="Times New Roman"/>
          <w:color w:val="333333"/>
          <w:kern w:val="0"/>
          <w:sz w:val="24"/>
          <w:szCs w:val="24"/>
          <w:lang w:eastAsia="en-GB"/>
          <w14:ligatures w14:val="none"/>
        </w:rPr>
        <w:t xml:space="preserve"> </w:t>
      </w:r>
      <w:r w:rsidRPr="00EC6DA5">
        <w:rPr>
          <w:rFonts w:ascii="Times New Roman" w:eastAsia="Times New Roman" w:hAnsi="Times New Roman" w:cs="Times New Roman"/>
          <w:color w:val="333333"/>
          <w:kern w:val="0"/>
          <w:sz w:val="24"/>
          <w:szCs w:val="24"/>
          <w:lang w:eastAsia="en-GB"/>
          <w14:ligatures w14:val="none"/>
        </w:rPr>
        <w:t xml:space="preserve"> [accessed 05 May 2023].</w:t>
      </w:r>
    </w:p>
    <w:p w14:paraId="4C2118B7" w14:textId="77777777" w:rsidR="00113F54" w:rsidRDefault="00113F54" w:rsidP="00113F54">
      <w:pPr>
        <w:shd w:val="clear" w:color="auto" w:fill="FFFFFF"/>
        <w:spacing w:line="276" w:lineRule="auto"/>
        <w:ind w:hanging="480"/>
        <w:textAlignment w:val="baseline"/>
        <w:rPr>
          <w:rFonts w:ascii="Times New Roman" w:eastAsia="Times New Roman" w:hAnsi="Times New Roman" w:cs="Times New Roman"/>
          <w:color w:val="333333"/>
          <w:kern w:val="0"/>
          <w:sz w:val="24"/>
          <w:szCs w:val="24"/>
          <w:lang w:eastAsia="en-GB"/>
          <w14:ligatures w14:val="none"/>
        </w:rPr>
      </w:pPr>
      <w:r>
        <w:rPr>
          <w:rFonts w:eastAsia="Times New Roman" w:cstheme="minorHAnsi"/>
          <w:color w:val="333333"/>
          <w:kern w:val="0"/>
          <w:sz w:val="20"/>
          <w:szCs w:val="20"/>
          <w:lang w:eastAsia="en-GB"/>
          <w14:ligatures w14:val="none"/>
        </w:rPr>
        <w:t xml:space="preserve">          </w:t>
      </w:r>
      <w:r w:rsidRPr="008302EF">
        <w:rPr>
          <w:rFonts w:ascii="Times New Roman" w:eastAsia="Times New Roman" w:hAnsi="Times New Roman" w:cs="Times New Roman"/>
          <w:color w:val="333333"/>
          <w:kern w:val="0"/>
          <w:sz w:val="24"/>
          <w:szCs w:val="24"/>
          <w:lang w:eastAsia="en-GB"/>
          <w14:ligatures w14:val="none"/>
        </w:rPr>
        <w:t xml:space="preserve">Anon (1936) '360 Priests Murdered' </w:t>
      </w:r>
      <w:r w:rsidRPr="008302EF">
        <w:rPr>
          <w:rFonts w:ascii="Times New Roman" w:eastAsia="Times New Roman" w:hAnsi="Times New Roman" w:cs="Times New Roman"/>
          <w:i/>
          <w:iCs/>
          <w:color w:val="333333"/>
          <w:kern w:val="0"/>
          <w:sz w:val="24"/>
          <w:szCs w:val="24"/>
          <w:bdr w:val="none" w:sz="0" w:space="0" w:color="auto" w:frame="1"/>
          <w:lang w:eastAsia="en-GB"/>
          <w14:ligatures w14:val="none"/>
        </w:rPr>
        <w:t>Daily Mail</w:t>
      </w:r>
      <w:r w:rsidRPr="008302EF">
        <w:rPr>
          <w:rFonts w:ascii="Times New Roman" w:eastAsia="Times New Roman" w:hAnsi="Times New Roman" w:cs="Times New Roman"/>
          <w:color w:val="333333"/>
          <w:kern w:val="0"/>
          <w:sz w:val="24"/>
          <w:szCs w:val="24"/>
          <w:lang w:eastAsia="en-GB"/>
          <w14:ligatures w14:val="none"/>
        </w:rPr>
        <w:t xml:space="preserve">, 17 Aug, p.13, (London, 1936) Available: </w:t>
      </w:r>
      <w:hyperlink r:id="rId13" w:history="1">
        <w:r w:rsidRPr="008302EF">
          <w:rPr>
            <w:rStyle w:val="Hiperligao"/>
            <w:rFonts w:ascii="Times New Roman" w:eastAsia="Times New Roman" w:hAnsi="Times New Roman" w:cs="Times New Roman"/>
            <w:kern w:val="0"/>
            <w:sz w:val="24"/>
            <w:szCs w:val="24"/>
            <w:lang w:eastAsia="en-GB"/>
            <w14:ligatures w14:val="none"/>
          </w:rPr>
          <w:t>https://link-gale-com.libezproxy.open.ac.uk/apps/doc/EE1865483424/DMHA?u=tou&amp;sid=bookmark-DMHA&amp;xid=2df3a14f</w:t>
        </w:r>
      </w:hyperlink>
      <w:r w:rsidRPr="008302EF">
        <w:rPr>
          <w:rFonts w:ascii="Times New Roman" w:eastAsia="Times New Roman" w:hAnsi="Times New Roman" w:cs="Times New Roman"/>
          <w:color w:val="333333"/>
          <w:kern w:val="0"/>
          <w:sz w:val="24"/>
          <w:szCs w:val="24"/>
          <w:lang w:eastAsia="en-GB"/>
          <w14:ligatures w14:val="none"/>
        </w:rPr>
        <w:t xml:space="preserve">  [accessed 05 May 2023].</w:t>
      </w:r>
    </w:p>
    <w:p w14:paraId="2CBDF0AF" w14:textId="77777777" w:rsidR="00113F54" w:rsidRPr="00884A19" w:rsidRDefault="00113F54" w:rsidP="00113F54">
      <w:pPr>
        <w:spacing w:line="276"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Anon (1936) </w:t>
      </w:r>
      <w:r w:rsidRPr="00884A19">
        <w:rPr>
          <w:rFonts w:ascii="Times New Roman" w:hAnsi="Times New Roman" w:cs="Times New Roman"/>
          <w:color w:val="333333"/>
          <w:sz w:val="24"/>
          <w:szCs w:val="24"/>
          <w:shd w:val="clear" w:color="auto" w:fill="FFFFFF"/>
        </w:rPr>
        <w:t xml:space="preserve">'Police Leave Cancelled in East End' (1936) </w:t>
      </w:r>
      <w:r w:rsidRPr="00884A19">
        <w:rPr>
          <w:rFonts w:ascii="Times New Roman" w:hAnsi="Times New Roman" w:cs="Times New Roman"/>
          <w:i/>
          <w:iCs/>
          <w:color w:val="333333"/>
          <w:sz w:val="24"/>
          <w:szCs w:val="24"/>
          <w:bdr w:val="none" w:sz="0" w:space="0" w:color="auto" w:frame="1"/>
          <w:shd w:val="clear" w:color="auto" w:fill="FFFFFF"/>
        </w:rPr>
        <w:t>Sunday Times</w:t>
      </w:r>
      <w:r w:rsidRPr="00884A19">
        <w:rPr>
          <w:rFonts w:ascii="Times New Roman" w:hAnsi="Times New Roman" w:cs="Times New Roman"/>
          <w:color w:val="333333"/>
          <w:sz w:val="24"/>
          <w:szCs w:val="24"/>
          <w:shd w:val="clear" w:color="auto" w:fill="FFFFFF"/>
        </w:rPr>
        <w:t xml:space="preserve">, 04 Oct, 21, available: </w:t>
      </w:r>
      <w:hyperlink r:id="rId14" w:history="1">
        <w:r w:rsidRPr="00884A19">
          <w:rPr>
            <w:rStyle w:val="Hiperligao"/>
            <w:rFonts w:ascii="Times New Roman" w:hAnsi="Times New Roman" w:cs="Times New Roman"/>
            <w:sz w:val="24"/>
            <w:szCs w:val="24"/>
            <w:shd w:val="clear" w:color="auto" w:fill="FFFFFF"/>
          </w:rPr>
          <w:t>https://link-gale-</w:t>
        </w:r>
        <w:r w:rsidRPr="00884A19">
          <w:rPr>
            <w:rStyle w:val="Hiperligao"/>
            <w:rFonts w:ascii="Times New Roman" w:hAnsi="Times New Roman" w:cs="Times New Roman"/>
            <w:sz w:val="24"/>
            <w:szCs w:val="24"/>
            <w:shd w:val="clear" w:color="auto" w:fill="FFFFFF"/>
          </w:rPr>
          <w:lastRenderedPageBreak/>
          <w:t>com.libezproxy.open.ac.uk/apps/doc/FP1802328959/STHA?u=tou&amp;sid=bookmark-STHA&amp;xid=9b65fbce</w:t>
        </w:r>
      </w:hyperlink>
      <w:r w:rsidRPr="00884A19">
        <w:rPr>
          <w:rFonts w:ascii="Times New Roman" w:hAnsi="Times New Roman" w:cs="Times New Roman"/>
          <w:color w:val="333333"/>
          <w:sz w:val="24"/>
          <w:szCs w:val="24"/>
          <w:shd w:val="clear" w:color="auto" w:fill="FFFFFF"/>
        </w:rPr>
        <w:t xml:space="preserve">  [accessed 05 May 2023].</w:t>
      </w:r>
    </w:p>
    <w:p w14:paraId="0DC73900" w14:textId="3FD8CC59"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Anon (2022)’New Spanish memory law invites IB descendants to apply for citizenship’ in </w:t>
      </w:r>
      <w:r w:rsidRPr="00884A19">
        <w:rPr>
          <w:rFonts w:ascii="Times New Roman" w:hAnsi="Times New Roman" w:cs="Times New Roman"/>
          <w:i/>
          <w:iCs/>
          <w:sz w:val="24"/>
          <w:szCs w:val="24"/>
        </w:rPr>
        <w:t xml:space="preserve">The Volunteer, the Abraham Lincoln Brigade Association journal, </w:t>
      </w:r>
      <w:r w:rsidRPr="00884A19">
        <w:rPr>
          <w:rFonts w:ascii="Times New Roman" w:hAnsi="Times New Roman" w:cs="Times New Roman"/>
          <w:sz w:val="24"/>
          <w:szCs w:val="24"/>
        </w:rPr>
        <w:t>Available at</w:t>
      </w:r>
      <w:r w:rsidRPr="00884A19">
        <w:rPr>
          <w:rFonts w:ascii="Times New Roman" w:hAnsi="Times New Roman" w:cs="Times New Roman"/>
          <w:i/>
          <w:iCs/>
          <w:sz w:val="24"/>
          <w:szCs w:val="24"/>
        </w:rPr>
        <w:t xml:space="preserve">   </w:t>
      </w:r>
      <w:r w:rsidRPr="00884A19">
        <w:rPr>
          <w:rFonts w:ascii="Times New Roman" w:hAnsi="Times New Roman" w:cs="Times New Roman"/>
          <w:sz w:val="24"/>
          <w:szCs w:val="24"/>
        </w:rPr>
        <w:t xml:space="preserve"> </w:t>
      </w:r>
      <w:hyperlink r:id="rId15" w:history="1">
        <w:r w:rsidRPr="00884A19">
          <w:rPr>
            <w:rStyle w:val="Hiperligao"/>
            <w:rFonts w:ascii="Times New Roman" w:hAnsi="Times New Roman" w:cs="Times New Roman"/>
            <w:sz w:val="24"/>
            <w:szCs w:val="24"/>
          </w:rPr>
          <w:t>https://albavolunteer.org/2022/11/new-spanish-memory-law-invites-ib-descendants-to-apply-for-citizenship/</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15 Marc 2023]</w:t>
      </w:r>
    </w:p>
    <w:p w14:paraId="2EE27D28"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Atholl, K. "Destruction of Guernica? Our Overseas Visitors? The Profits Tax? Jews and Arabs in Palestine." </w:t>
      </w:r>
      <w:r w:rsidRPr="00884A19">
        <w:rPr>
          <w:rFonts w:ascii="Times New Roman" w:hAnsi="Times New Roman" w:cs="Times New Roman"/>
          <w:i/>
          <w:iCs/>
          <w:sz w:val="24"/>
          <w:szCs w:val="24"/>
        </w:rPr>
        <w:t>Sunday Times</w:t>
      </w:r>
      <w:r w:rsidRPr="00884A19">
        <w:rPr>
          <w:rFonts w:ascii="Times New Roman" w:hAnsi="Times New Roman" w:cs="Times New Roman"/>
          <w:sz w:val="24"/>
          <w:szCs w:val="24"/>
        </w:rPr>
        <w:t xml:space="preserve">, 2 May 1937, p. 20. </w:t>
      </w:r>
      <w:r w:rsidRPr="00884A19">
        <w:rPr>
          <w:rFonts w:ascii="Times New Roman" w:hAnsi="Times New Roman" w:cs="Times New Roman"/>
          <w:i/>
          <w:iCs/>
          <w:sz w:val="24"/>
          <w:szCs w:val="24"/>
        </w:rPr>
        <w:t xml:space="preserve">The Sunday Times Historical Archive, </w:t>
      </w:r>
      <w:r w:rsidRPr="00884A19">
        <w:rPr>
          <w:rFonts w:ascii="Times New Roman" w:hAnsi="Times New Roman" w:cs="Times New Roman"/>
          <w:sz w:val="24"/>
          <w:szCs w:val="24"/>
        </w:rPr>
        <w:t xml:space="preserve">Available at </w:t>
      </w:r>
      <w:hyperlink r:id="rId16" w:history="1">
        <w:r w:rsidRPr="00884A19">
          <w:rPr>
            <w:rStyle w:val="Hiperligao"/>
            <w:rFonts w:ascii="Times New Roman" w:hAnsi="Times New Roman" w:cs="Times New Roman"/>
            <w:sz w:val="24"/>
            <w:szCs w:val="24"/>
          </w:rPr>
          <w:t>https://www.gale.com/apps/doc/FP1801338907/STHA?u=tou&amp;sid=bookmark-STHA</w:t>
        </w:r>
      </w:hyperlink>
      <w:r w:rsidRPr="00884A19">
        <w:rPr>
          <w:rFonts w:ascii="Times New Roman" w:hAnsi="Times New Roman" w:cs="Times New Roman"/>
          <w:sz w:val="24"/>
          <w:szCs w:val="24"/>
        </w:rPr>
        <w:t xml:space="preserve">  [Accessed 17 Mar. 2023]</w:t>
      </w:r>
    </w:p>
    <w:p w14:paraId="41E83E4C"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Auden, W.H., Cunard, N., Spender, S. and Lane, M. (2012). ‘Authors take sides on the Spanish War’. In T. Riggs (Ed.), </w:t>
      </w:r>
      <w:r w:rsidRPr="00884A19">
        <w:rPr>
          <w:rFonts w:ascii="Times New Roman" w:hAnsi="Times New Roman" w:cs="Times New Roman"/>
          <w:i/>
          <w:iCs/>
          <w:sz w:val="24"/>
          <w:szCs w:val="24"/>
        </w:rPr>
        <w:t>The literature of war.</w:t>
      </w:r>
      <w:r w:rsidRPr="00884A19">
        <w:rPr>
          <w:rFonts w:ascii="Times New Roman" w:hAnsi="Times New Roman" w:cs="Times New Roman"/>
          <w:sz w:val="24"/>
          <w:szCs w:val="24"/>
        </w:rPr>
        <w:t xml:space="preserve"> [Online]. Farmington: Gale. Available from: </w:t>
      </w:r>
      <w:hyperlink r:id="rId17" w:history="1">
        <w:r w:rsidRPr="00884A19">
          <w:rPr>
            <w:rStyle w:val="Hiperligao"/>
            <w:rFonts w:ascii="Times New Roman" w:hAnsi="Times New Roman" w:cs="Times New Roman"/>
            <w:sz w:val="24"/>
            <w:szCs w:val="24"/>
          </w:rPr>
          <w:t>https://search.credoreference.com/content/entry/galelow/authors_take_sides_on_the_spanish_war/0?institutionId=292</w:t>
        </w:r>
      </w:hyperlink>
      <w:r w:rsidRPr="00884A19">
        <w:rPr>
          <w:rFonts w:ascii="Times New Roman" w:hAnsi="Times New Roman" w:cs="Times New Roman"/>
          <w:sz w:val="24"/>
          <w:szCs w:val="24"/>
        </w:rPr>
        <w:t xml:space="preserve">    [Accessed 31 March 2023].</w:t>
      </w:r>
    </w:p>
    <w:p w14:paraId="05AAD07D" w14:textId="77777777" w:rsidR="00113F54" w:rsidRDefault="00113F54" w:rsidP="00113F54">
      <w:pPr>
        <w:shd w:val="clear" w:color="auto" w:fill="FFFFFF"/>
        <w:spacing w:line="276" w:lineRule="auto"/>
        <w:ind w:hanging="480"/>
        <w:textAlignment w:val="baseline"/>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color w:val="333333"/>
          <w:sz w:val="24"/>
          <w:szCs w:val="24"/>
          <w:shd w:val="clear" w:color="auto" w:fill="FFFFFF"/>
        </w:rPr>
        <w:t xml:space="preserve">Cardozo, H.G. (1937) '2,000 Casualties in Foreign Brigade', </w:t>
      </w:r>
      <w:r w:rsidRPr="00884A19">
        <w:rPr>
          <w:rFonts w:ascii="Times New Roman" w:hAnsi="Times New Roman" w:cs="Times New Roman"/>
          <w:i/>
          <w:iCs/>
          <w:color w:val="333333"/>
          <w:sz w:val="24"/>
          <w:szCs w:val="24"/>
          <w:bdr w:val="none" w:sz="0" w:space="0" w:color="auto" w:frame="1"/>
          <w:shd w:val="clear" w:color="auto" w:fill="FFFFFF"/>
        </w:rPr>
        <w:t>Daily Mail</w:t>
      </w:r>
      <w:r w:rsidRPr="00884A19">
        <w:rPr>
          <w:rFonts w:ascii="Times New Roman" w:hAnsi="Times New Roman" w:cs="Times New Roman"/>
          <w:color w:val="333333"/>
          <w:sz w:val="24"/>
          <w:szCs w:val="24"/>
          <w:shd w:val="clear" w:color="auto" w:fill="FFFFFF"/>
        </w:rPr>
        <w:t xml:space="preserve">, 06 Jan, </w:t>
      </w:r>
      <w:r>
        <w:rPr>
          <w:rFonts w:ascii="Times New Roman" w:hAnsi="Times New Roman" w:cs="Times New Roman"/>
          <w:color w:val="333333"/>
          <w:sz w:val="24"/>
          <w:szCs w:val="24"/>
          <w:shd w:val="clear" w:color="auto" w:fill="FFFFFF"/>
        </w:rPr>
        <w:t>p.</w:t>
      </w:r>
      <w:r w:rsidRPr="00884A19">
        <w:rPr>
          <w:rFonts w:ascii="Times New Roman" w:hAnsi="Times New Roman" w:cs="Times New Roman"/>
          <w:color w:val="333333"/>
          <w:sz w:val="24"/>
          <w:szCs w:val="24"/>
          <w:shd w:val="clear" w:color="auto" w:fill="FFFFFF"/>
        </w:rPr>
        <w:t xml:space="preserve">12, available: </w:t>
      </w:r>
      <w:hyperlink r:id="rId18" w:history="1">
        <w:r w:rsidRPr="00EA0120">
          <w:rPr>
            <w:rStyle w:val="Hiperligao"/>
            <w:rFonts w:ascii="Times New Roman" w:hAnsi="Times New Roman" w:cs="Times New Roman"/>
            <w:sz w:val="24"/>
            <w:szCs w:val="24"/>
            <w:shd w:val="clear" w:color="auto" w:fill="FFFFFF"/>
          </w:rPr>
          <w:t>https://link-gale-com.libezproxy.open.ac.uk/apps/doc/EE1865121376/DMHA?u=tou&amp;sid=bookmark-DMHA&amp;xid=8e8c1217</w:t>
        </w:r>
      </w:hyperlink>
      <w:r>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color w:val="333333"/>
          <w:sz w:val="24"/>
          <w:szCs w:val="24"/>
          <w:shd w:val="clear" w:color="auto" w:fill="FFFFFF"/>
        </w:rPr>
        <w:t xml:space="preserve"> [accessed 05 May 2023].  </w:t>
      </w:r>
    </w:p>
    <w:p w14:paraId="050D0DF3" w14:textId="77777777" w:rsidR="00113F54" w:rsidRDefault="00113F54" w:rsidP="00113F54">
      <w:pPr>
        <w:shd w:val="clear" w:color="auto" w:fill="FFFFFF"/>
        <w:spacing w:line="276" w:lineRule="auto"/>
        <w:ind w:hanging="480"/>
        <w:textAlignment w:val="baseline"/>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color w:val="333333"/>
          <w:sz w:val="24"/>
          <w:szCs w:val="24"/>
          <w:shd w:val="clear" w:color="auto" w:fill="FFFFFF"/>
        </w:rPr>
        <w:t xml:space="preserve">Cardozo, H.G. (1937) 'Special Interview with Franco', </w:t>
      </w:r>
      <w:r w:rsidRPr="00884A19">
        <w:rPr>
          <w:rFonts w:ascii="Times New Roman" w:hAnsi="Times New Roman" w:cs="Times New Roman"/>
          <w:i/>
          <w:iCs/>
          <w:color w:val="333333"/>
          <w:sz w:val="24"/>
          <w:szCs w:val="24"/>
          <w:bdr w:val="none" w:sz="0" w:space="0" w:color="auto" w:frame="1"/>
          <w:shd w:val="clear" w:color="auto" w:fill="FFFFFF"/>
        </w:rPr>
        <w:t>Daily Mail</w:t>
      </w:r>
      <w:r w:rsidRPr="00884A19">
        <w:rPr>
          <w:rFonts w:ascii="Times New Roman" w:hAnsi="Times New Roman" w:cs="Times New Roman"/>
          <w:color w:val="333333"/>
          <w:sz w:val="24"/>
          <w:szCs w:val="24"/>
          <w:shd w:val="clear" w:color="auto" w:fill="FFFFFF"/>
        </w:rPr>
        <w:t xml:space="preserve">, 18 Jan, </w:t>
      </w:r>
      <w:r>
        <w:rPr>
          <w:rFonts w:ascii="Times New Roman" w:hAnsi="Times New Roman" w:cs="Times New Roman"/>
          <w:color w:val="333333"/>
          <w:sz w:val="24"/>
          <w:szCs w:val="24"/>
          <w:shd w:val="clear" w:color="auto" w:fill="FFFFFF"/>
        </w:rPr>
        <w:t>p.</w:t>
      </w:r>
      <w:r w:rsidRPr="00884A19">
        <w:rPr>
          <w:rFonts w:ascii="Times New Roman" w:hAnsi="Times New Roman" w:cs="Times New Roman"/>
          <w:color w:val="333333"/>
          <w:sz w:val="24"/>
          <w:szCs w:val="24"/>
          <w:shd w:val="clear" w:color="auto" w:fill="FFFFFF"/>
        </w:rPr>
        <w:t xml:space="preserve">11+, available: </w:t>
      </w:r>
      <w:hyperlink r:id="rId19" w:history="1">
        <w:r w:rsidRPr="00470BF3">
          <w:rPr>
            <w:rStyle w:val="Hiperligao"/>
            <w:rFonts w:ascii="Times New Roman" w:hAnsi="Times New Roman" w:cs="Times New Roman"/>
            <w:sz w:val="24"/>
            <w:szCs w:val="24"/>
            <w:shd w:val="clear" w:color="auto" w:fill="FFFFFF"/>
          </w:rPr>
          <w:t>https://link-gale-com.libezproxy.open.ac.uk/apps/doc/EE1865180191/DMHA?u=tou&amp;sid=bookmark-DMHA&amp;xid=b9ce67d2</w:t>
        </w:r>
      </w:hyperlink>
      <w:r>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color w:val="333333"/>
          <w:sz w:val="24"/>
          <w:szCs w:val="24"/>
          <w:shd w:val="clear" w:color="auto" w:fill="FFFFFF"/>
        </w:rPr>
        <w:t xml:space="preserve"> [accessed 05 May 2023]. </w:t>
      </w:r>
    </w:p>
    <w:p w14:paraId="60DCE224" w14:textId="375D8A42"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Davies, Gwilym (1935) ‘ The Peace Ballot, Wales Tops the Polls, Facing the future’ Bulletin No 6 , 7th June, 1935,  Cardiff,  Welsh National Council for the League of Nations Union, Available at </w:t>
      </w:r>
      <w:hyperlink r:id="rId20" w:anchor="?xywh=-1567%2C-224%2C5400%2C4479" w:history="1">
        <w:r w:rsidRPr="00884A19">
          <w:rPr>
            <w:rStyle w:val="Hiperligao"/>
            <w:rFonts w:ascii="Times New Roman" w:hAnsi="Times New Roman" w:cs="Times New Roman"/>
            <w:sz w:val="24"/>
            <w:szCs w:val="24"/>
          </w:rPr>
          <w:t>https://www.peoplescollection.wales/items/1247091#?xywh=-1567%2C-224%2C5400%2C4479</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15 March 2023]</w:t>
      </w:r>
    </w:p>
    <w:p w14:paraId="14DC6821" w14:textId="77777777" w:rsidR="00113F54" w:rsidRPr="007D7B20" w:rsidRDefault="00113F54" w:rsidP="00113F54">
      <w:pPr>
        <w:shd w:val="clear" w:color="auto" w:fill="FFFFFF"/>
        <w:spacing w:line="276" w:lineRule="auto"/>
        <w:ind w:hanging="480"/>
        <w:textAlignment w:val="baseline"/>
        <w:rPr>
          <w:rFonts w:ascii="Times New Roman" w:eastAsia="Times New Roman" w:hAnsi="Times New Roman" w:cs="Times New Roman"/>
          <w:color w:val="333333"/>
          <w:kern w:val="0"/>
          <w:sz w:val="24"/>
          <w:szCs w:val="24"/>
          <w:lang w:eastAsia="en-GB"/>
          <w14:ligatures w14:val="none"/>
        </w:rPr>
      </w:pPr>
      <w:r>
        <w:rPr>
          <w:rFonts w:ascii="Times New Roman" w:hAnsi="Times New Roman" w:cs="Times New Roman"/>
          <w:color w:val="333333"/>
          <w:sz w:val="24"/>
          <w:szCs w:val="24"/>
          <w:shd w:val="clear" w:color="auto" w:fill="FFFFFF"/>
        </w:rPr>
        <w:t xml:space="preserve">        F</w:t>
      </w:r>
      <w:r w:rsidRPr="007D7B20">
        <w:rPr>
          <w:rFonts w:ascii="Times New Roman" w:hAnsi="Times New Roman" w:cs="Times New Roman"/>
          <w:color w:val="333333"/>
          <w:sz w:val="24"/>
          <w:szCs w:val="24"/>
          <w:shd w:val="clear" w:color="auto" w:fill="FFFFFF"/>
        </w:rPr>
        <w:t>ranco</w:t>
      </w:r>
      <w:r>
        <w:rPr>
          <w:rFonts w:ascii="Times New Roman" w:hAnsi="Times New Roman" w:cs="Times New Roman"/>
          <w:color w:val="333333"/>
          <w:sz w:val="24"/>
          <w:szCs w:val="24"/>
          <w:shd w:val="clear" w:color="auto" w:fill="FFFFFF"/>
        </w:rPr>
        <w:t>,</w:t>
      </w:r>
      <w:r w:rsidRPr="007D7B20">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Gem, </w:t>
      </w:r>
      <w:r w:rsidRPr="007D7B20">
        <w:rPr>
          <w:rFonts w:ascii="Times New Roman" w:hAnsi="Times New Roman" w:cs="Times New Roman"/>
          <w:color w:val="333333"/>
          <w:sz w:val="24"/>
          <w:szCs w:val="24"/>
          <w:shd w:val="clear" w:color="auto" w:fill="FFFFFF"/>
        </w:rPr>
        <w:t>Our Special Correspondent</w:t>
      </w:r>
      <w:r>
        <w:rPr>
          <w:rFonts w:ascii="Times New Roman" w:hAnsi="Times New Roman" w:cs="Times New Roman"/>
          <w:color w:val="333333"/>
          <w:sz w:val="24"/>
          <w:szCs w:val="24"/>
          <w:shd w:val="clear" w:color="auto" w:fill="FFFFFF"/>
        </w:rPr>
        <w:t>,</w:t>
      </w:r>
      <w:r w:rsidRPr="007D7B20">
        <w:rPr>
          <w:rFonts w:ascii="Times New Roman" w:hAnsi="Times New Roman" w:cs="Times New Roman"/>
          <w:color w:val="333333"/>
          <w:sz w:val="24"/>
          <w:szCs w:val="24"/>
          <w:shd w:val="clear" w:color="auto" w:fill="FFFFFF"/>
        </w:rPr>
        <w:t xml:space="preserve"> and Bewsher, P., Special Correspondent (1936) ' Fighting Two Enemies', </w:t>
      </w:r>
      <w:r w:rsidRPr="007D7B20">
        <w:rPr>
          <w:rFonts w:ascii="Times New Roman" w:hAnsi="Times New Roman" w:cs="Times New Roman"/>
          <w:i/>
          <w:iCs/>
          <w:color w:val="333333"/>
          <w:sz w:val="24"/>
          <w:szCs w:val="24"/>
          <w:bdr w:val="none" w:sz="0" w:space="0" w:color="auto" w:frame="1"/>
          <w:shd w:val="clear" w:color="auto" w:fill="FFFFFF"/>
        </w:rPr>
        <w:t>Daily Mail</w:t>
      </w:r>
      <w:r w:rsidRPr="007D7B20">
        <w:rPr>
          <w:rFonts w:ascii="Times New Roman" w:hAnsi="Times New Roman" w:cs="Times New Roman"/>
          <w:color w:val="333333"/>
          <w:sz w:val="24"/>
          <w:szCs w:val="24"/>
          <w:shd w:val="clear" w:color="auto" w:fill="FFFFFF"/>
        </w:rPr>
        <w:t>, 25 Aug, (London, 1936) pp</w:t>
      </w:r>
      <w:r>
        <w:rPr>
          <w:rFonts w:ascii="Times New Roman" w:hAnsi="Times New Roman" w:cs="Times New Roman"/>
          <w:color w:val="333333"/>
          <w:sz w:val="24"/>
          <w:szCs w:val="24"/>
          <w:shd w:val="clear" w:color="auto" w:fill="FFFFFF"/>
        </w:rPr>
        <w:t>.</w:t>
      </w:r>
      <w:r w:rsidRPr="007D7B20">
        <w:rPr>
          <w:rFonts w:ascii="Times New Roman" w:hAnsi="Times New Roman" w:cs="Times New Roman"/>
          <w:color w:val="333333"/>
          <w:sz w:val="24"/>
          <w:szCs w:val="24"/>
          <w:shd w:val="clear" w:color="auto" w:fill="FFFFFF"/>
        </w:rPr>
        <w:t xml:space="preserve">9-10, Available: </w:t>
      </w:r>
      <w:hyperlink r:id="rId21" w:history="1">
        <w:r w:rsidRPr="007D7B20">
          <w:rPr>
            <w:rStyle w:val="Hiperligao"/>
            <w:rFonts w:ascii="Times New Roman" w:hAnsi="Times New Roman" w:cs="Times New Roman"/>
            <w:sz w:val="24"/>
            <w:szCs w:val="24"/>
            <w:shd w:val="clear" w:color="auto" w:fill="FFFFFF"/>
          </w:rPr>
          <w:t>https://link-gale-com.libezproxy.open.ac.uk/apps/doc/EE1865484974/DMHA?u=tou&amp;sid=bookmark-DMHA&amp;xid=92b2f346</w:t>
        </w:r>
      </w:hyperlink>
      <w:r w:rsidRPr="007D7B20">
        <w:rPr>
          <w:rFonts w:ascii="Times New Roman" w:hAnsi="Times New Roman" w:cs="Times New Roman"/>
          <w:color w:val="333333"/>
          <w:sz w:val="24"/>
          <w:szCs w:val="24"/>
          <w:shd w:val="clear" w:color="auto" w:fill="FFFFFF"/>
        </w:rPr>
        <w:t xml:space="preserve">  [accessed 05 May 2023].</w:t>
      </w:r>
    </w:p>
    <w:p w14:paraId="669386CA"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Greening, Edwin (2006), </w:t>
      </w:r>
      <w:r w:rsidRPr="00884A19">
        <w:rPr>
          <w:rFonts w:ascii="Times New Roman" w:hAnsi="Times New Roman" w:cs="Times New Roman"/>
          <w:i/>
          <w:iCs/>
          <w:sz w:val="24"/>
          <w:szCs w:val="24"/>
        </w:rPr>
        <w:t xml:space="preserve">From Aberdare to Albacete, A Welsh International Brigader’s Memoirs of his Life. </w:t>
      </w:r>
      <w:r w:rsidRPr="00884A19">
        <w:rPr>
          <w:rFonts w:ascii="Times New Roman" w:hAnsi="Times New Roman" w:cs="Times New Roman"/>
          <w:sz w:val="24"/>
          <w:szCs w:val="24"/>
        </w:rPr>
        <w:t xml:space="preserve">Pontypool, </w:t>
      </w:r>
      <w:proofErr w:type="gramStart"/>
      <w:r w:rsidRPr="00884A19">
        <w:rPr>
          <w:rFonts w:ascii="Times New Roman" w:hAnsi="Times New Roman" w:cs="Times New Roman"/>
          <w:sz w:val="24"/>
          <w:szCs w:val="24"/>
        </w:rPr>
        <w:t>Warren</w:t>
      </w:r>
      <w:proofErr w:type="gramEnd"/>
      <w:r w:rsidRPr="00884A19">
        <w:rPr>
          <w:rFonts w:ascii="Times New Roman" w:hAnsi="Times New Roman" w:cs="Times New Roman"/>
          <w:sz w:val="24"/>
          <w:szCs w:val="24"/>
        </w:rPr>
        <w:t xml:space="preserve"> and Pell </w:t>
      </w:r>
    </w:p>
    <w:p w14:paraId="44A6D431" w14:textId="0C8DC4DA"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Greening, E</w:t>
      </w:r>
      <w:r>
        <w:rPr>
          <w:rFonts w:ascii="Times New Roman" w:hAnsi="Times New Roman" w:cs="Times New Roman"/>
          <w:sz w:val="24"/>
          <w:szCs w:val="24"/>
        </w:rPr>
        <w:t>dwin</w:t>
      </w:r>
      <w:r w:rsidRPr="00884A19">
        <w:rPr>
          <w:rFonts w:ascii="Times New Roman" w:hAnsi="Times New Roman" w:cs="Times New Roman"/>
          <w:sz w:val="24"/>
          <w:szCs w:val="24"/>
        </w:rPr>
        <w:t xml:space="preserve">. and Goldberg, M (1977) ‘1926 in Aberdare’, in </w:t>
      </w:r>
      <w:r w:rsidRPr="00884A19">
        <w:rPr>
          <w:rFonts w:ascii="Times New Roman" w:hAnsi="Times New Roman" w:cs="Times New Roman"/>
          <w:i/>
          <w:iCs/>
          <w:sz w:val="24"/>
          <w:szCs w:val="24"/>
        </w:rPr>
        <w:t>Llafur</w:t>
      </w:r>
      <w:r w:rsidRPr="00884A19">
        <w:rPr>
          <w:rFonts w:ascii="Times New Roman" w:hAnsi="Times New Roman" w:cs="Times New Roman"/>
          <w:sz w:val="24"/>
          <w:szCs w:val="24"/>
        </w:rPr>
        <w:t xml:space="preserve">, Vol 2, no.2, Available at </w:t>
      </w:r>
      <w:hyperlink r:id="rId22" w:anchor="?xywh=-973%2C-1116%2C4895%2C4285" w:history="1">
        <w:r w:rsidRPr="00884A19">
          <w:rPr>
            <w:rStyle w:val="Hiperligao"/>
            <w:rFonts w:ascii="Times New Roman" w:hAnsi="Times New Roman" w:cs="Times New Roman"/>
            <w:sz w:val="24"/>
            <w:szCs w:val="24"/>
          </w:rPr>
          <w:t>https://journals.library.wales/view/1326508/1326822/32#?xywh=-973%2C-1116%2C4895%2C4285</w:t>
        </w:r>
      </w:hyperlink>
      <w:r w:rsidRPr="00884A19">
        <w:rPr>
          <w:rFonts w:ascii="Times New Roman" w:hAnsi="Times New Roman" w:cs="Times New Roman"/>
          <w:sz w:val="24"/>
          <w:szCs w:val="24"/>
        </w:rPr>
        <w:t xml:space="preserve"> [Accessed 11 March 2023]</w:t>
      </w:r>
    </w:p>
    <w:p w14:paraId="4F27295A" w14:textId="77777777" w:rsidR="00113F54" w:rsidRPr="00884A19" w:rsidRDefault="00113F54" w:rsidP="00113F54">
      <w:pPr>
        <w:shd w:val="clear" w:color="auto" w:fill="FFFFFF"/>
        <w:spacing w:line="276" w:lineRule="auto"/>
        <w:ind w:hanging="480"/>
        <w:textAlignment w:val="baseline"/>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        </w:t>
      </w:r>
      <w:r w:rsidRPr="00884A19">
        <w:rPr>
          <w:rFonts w:ascii="Times New Roman" w:hAnsi="Times New Roman" w:cs="Times New Roman"/>
          <w:color w:val="333333"/>
          <w:sz w:val="24"/>
          <w:szCs w:val="24"/>
          <w:shd w:val="clear" w:color="auto" w:fill="FFFFFF"/>
        </w:rPr>
        <w:t xml:space="preserve">Hartin, W.F. (1937) 'Britons Lured To Red Front', </w:t>
      </w:r>
      <w:r w:rsidRPr="00884A19">
        <w:rPr>
          <w:rFonts w:ascii="Times New Roman" w:hAnsi="Times New Roman" w:cs="Times New Roman"/>
          <w:i/>
          <w:iCs/>
          <w:color w:val="333333"/>
          <w:sz w:val="24"/>
          <w:szCs w:val="24"/>
          <w:bdr w:val="none" w:sz="0" w:space="0" w:color="auto" w:frame="1"/>
          <w:shd w:val="clear" w:color="auto" w:fill="FFFFFF"/>
        </w:rPr>
        <w:t>Daily Mail</w:t>
      </w:r>
      <w:r w:rsidRPr="00884A19">
        <w:rPr>
          <w:rFonts w:ascii="Times New Roman" w:hAnsi="Times New Roman" w:cs="Times New Roman"/>
          <w:color w:val="333333"/>
          <w:sz w:val="24"/>
          <w:szCs w:val="24"/>
          <w:shd w:val="clear" w:color="auto" w:fill="FFFFFF"/>
        </w:rPr>
        <w:t xml:space="preserve">, 18 Feb, 13, available: </w:t>
      </w:r>
      <w:hyperlink r:id="rId23" w:history="1">
        <w:r w:rsidRPr="00EA0120">
          <w:rPr>
            <w:rStyle w:val="Hiperligao"/>
            <w:rFonts w:ascii="Times New Roman" w:hAnsi="Times New Roman" w:cs="Times New Roman"/>
            <w:sz w:val="24"/>
            <w:szCs w:val="24"/>
            <w:shd w:val="clear" w:color="auto" w:fill="FFFFFF"/>
          </w:rPr>
          <w:t>https://link-gale-com.libezproxy.open.ac.uk/apps/doc/EE1862882952/DMHA?u=tou&amp;sid=bookmark-DMHA&amp;xid=a956e6b6</w:t>
        </w:r>
      </w:hyperlink>
      <w:r>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color w:val="333333"/>
          <w:sz w:val="24"/>
          <w:szCs w:val="24"/>
          <w:shd w:val="clear" w:color="auto" w:fill="FFFFFF"/>
        </w:rPr>
        <w:t xml:space="preserve"> [accessed 05 May 2023]. </w:t>
      </w:r>
    </w:p>
    <w:p w14:paraId="2C6A3B76"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Heath, Tony (2006) ‘Obituary for Alun Menai Williams’, </w:t>
      </w:r>
      <w:r w:rsidRPr="00884A19">
        <w:rPr>
          <w:rFonts w:ascii="Times New Roman" w:hAnsi="Times New Roman" w:cs="Times New Roman"/>
          <w:i/>
          <w:iCs/>
          <w:sz w:val="24"/>
          <w:szCs w:val="24"/>
        </w:rPr>
        <w:t xml:space="preserve">The Guardian, </w:t>
      </w:r>
      <w:r w:rsidRPr="00884A19">
        <w:rPr>
          <w:rFonts w:ascii="Times New Roman" w:hAnsi="Times New Roman" w:cs="Times New Roman"/>
          <w:sz w:val="24"/>
          <w:szCs w:val="24"/>
        </w:rPr>
        <w:t>Tuesday 18</w:t>
      </w:r>
      <w:r w:rsidRPr="00884A19">
        <w:rPr>
          <w:rFonts w:ascii="Times New Roman" w:hAnsi="Times New Roman" w:cs="Times New Roman"/>
          <w:sz w:val="24"/>
          <w:szCs w:val="24"/>
          <w:vertAlign w:val="superscript"/>
        </w:rPr>
        <w:t>th</w:t>
      </w:r>
      <w:r w:rsidRPr="00884A19">
        <w:rPr>
          <w:rFonts w:ascii="Times New Roman" w:hAnsi="Times New Roman" w:cs="Times New Roman"/>
          <w:sz w:val="24"/>
          <w:szCs w:val="24"/>
        </w:rPr>
        <w:t xml:space="preserve"> July 2006 </w:t>
      </w:r>
    </w:p>
    <w:p w14:paraId="0277E893" w14:textId="77777777" w:rsidR="00113F54" w:rsidRDefault="00113F54" w:rsidP="00113F54">
      <w:pPr>
        <w:spacing w:line="276" w:lineRule="auto"/>
        <w:rPr>
          <w:rFonts w:ascii="Open Sans" w:hAnsi="Open Sans" w:cs="Open Sans"/>
          <w:color w:val="333333"/>
          <w:sz w:val="21"/>
          <w:szCs w:val="21"/>
          <w:shd w:val="clear" w:color="auto" w:fill="FFFFFF"/>
        </w:rPr>
      </w:pPr>
      <w:r w:rsidRPr="00884A19">
        <w:rPr>
          <w:rFonts w:ascii="Times New Roman" w:hAnsi="Times New Roman" w:cs="Times New Roman"/>
          <w:sz w:val="24"/>
          <w:szCs w:val="24"/>
        </w:rPr>
        <w:t>H.M. Government Papers, (1914) ‘Defence of the Realm Act’, 27</w:t>
      </w:r>
      <w:r w:rsidRPr="00884A19">
        <w:rPr>
          <w:rFonts w:ascii="Times New Roman" w:hAnsi="Times New Roman" w:cs="Times New Roman"/>
          <w:sz w:val="24"/>
          <w:szCs w:val="24"/>
          <w:vertAlign w:val="superscript"/>
        </w:rPr>
        <w:t>th</w:t>
      </w:r>
      <w:r w:rsidRPr="00884A19">
        <w:rPr>
          <w:rFonts w:ascii="Times New Roman" w:hAnsi="Times New Roman" w:cs="Times New Roman"/>
          <w:sz w:val="24"/>
          <w:szCs w:val="24"/>
        </w:rPr>
        <w:t xml:space="preserve"> November 1914, Available at </w:t>
      </w:r>
      <w:hyperlink r:id="rId24" w:history="1">
        <w:r w:rsidRPr="00884A19">
          <w:rPr>
            <w:rStyle w:val="Hiperligao"/>
            <w:rFonts w:ascii="Times New Roman" w:hAnsi="Times New Roman" w:cs="Times New Roman"/>
            <w:sz w:val="24"/>
            <w:szCs w:val="24"/>
          </w:rPr>
          <w:t>https://www.nationalarchives.gov.uk/pathways/firstworldwar/first_world_war/p_defence.htm</w:t>
        </w:r>
      </w:hyperlink>
      <w:r w:rsidRPr="00884A19">
        <w:rPr>
          <w:rFonts w:ascii="Times New Roman" w:hAnsi="Times New Roman" w:cs="Times New Roman"/>
          <w:sz w:val="24"/>
          <w:szCs w:val="24"/>
        </w:rPr>
        <w:t xml:space="preserve"> [Accessed 1st May 2023]</w:t>
      </w:r>
      <w:r>
        <w:rPr>
          <w:rFonts w:ascii="Times New Roman" w:hAnsi="Times New Roman" w:cs="Times New Roman"/>
          <w:color w:val="333333"/>
          <w:sz w:val="24"/>
          <w:szCs w:val="24"/>
          <w:shd w:val="clear" w:color="auto" w:fill="FFFFFF"/>
        </w:rPr>
        <w:t xml:space="preserve">                 </w:t>
      </w:r>
    </w:p>
    <w:p w14:paraId="4D22068D" w14:textId="6C3FB1B1" w:rsidR="00113F54" w:rsidRPr="00884A19" w:rsidRDefault="00113F54" w:rsidP="00113F54">
      <w:pPr>
        <w:shd w:val="clear" w:color="auto" w:fill="FFFFFF"/>
        <w:spacing w:line="276" w:lineRule="auto"/>
        <w:ind w:hanging="480"/>
        <w:textAlignment w:val="baseline"/>
        <w:rPr>
          <w:rFonts w:ascii="Times New Roman" w:hAnsi="Times New Roman" w:cs="Times New Roman"/>
          <w:sz w:val="24"/>
          <w:szCs w:val="24"/>
        </w:rPr>
      </w:pPr>
      <w:r>
        <w:rPr>
          <w:rFonts w:eastAsia="Times New Roman" w:cstheme="minorHAnsi"/>
          <w:color w:val="333333"/>
          <w:kern w:val="0"/>
          <w:sz w:val="20"/>
          <w:szCs w:val="20"/>
          <w:lang w:eastAsia="en-GB"/>
          <w14:ligatures w14:val="none"/>
        </w:rPr>
        <w:t xml:space="preserve">         </w:t>
      </w:r>
      <w:r>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sz w:val="24"/>
          <w:szCs w:val="24"/>
        </w:rPr>
        <w:t xml:space="preserve">Ibárruri, Dolores, (1938) </w:t>
      </w:r>
      <w:r w:rsidRPr="00884A19">
        <w:rPr>
          <w:rFonts w:ascii="Times New Roman" w:hAnsi="Times New Roman" w:cs="Times New Roman"/>
          <w:i/>
          <w:iCs/>
          <w:sz w:val="24"/>
          <w:szCs w:val="24"/>
        </w:rPr>
        <w:t xml:space="preserve">You are Legend, </w:t>
      </w:r>
      <w:r w:rsidRPr="00884A19">
        <w:rPr>
          <w:rFonts w:ascii="Times New Roman" w:hAnsi="Times New Roman" w:cs="Times New Roman"/>
          <w:sz w:val="24"/>
          <w:szCs w:val="24"/>
        </w:rPr>
        <w:t>La Pasionaria ‘You are Legend’, (Barcelona, 28</w:t>
      </w:r>
      <w:r w:rsidRPr="00884A19">
        <w:rPr>
          <w:rFonts w:ascii="Times New Roman" w:hAnsi="Times New Roman" w:cs="Times New Roman"/>
          <w:sz w:val="24"/>
          <w:szCs w:val="24"/>
          <w:vertAlign w:val="superscript"/>
        </w:rPr>
        <w:t>th</w:t>
      </w:r>
      <w:r w:rsidRPr="00884A19">
        <w:rPr>
          <w:rFonts w:ascii="Times New Roman" w:hAnsi="Times New Roman" w:cs="Times New Roman"/>
          <w:sz w:val="24"/>
          <w:szCs w:val="24"/>
        </w:rPr>
        <w:t xml:space="preserve"> October 1938) Speech read in English by Maxine Peake </w:t>
      </w:r>
      <w:hyperlink r:id="rId25" w:history="1">
        <w:r w:rsidRPr="00884A19">
          <w:rPr>
            <w:rStyle w:val="Hiperligao"/>
            <w:rFonts w:ascii="Times New Roman" w:hAnsi="Times New Roman" w:cs="Times New Roman"/>
            <w:sz w:val="24"/>
            <w:szCs w:val="24"/>
          </w:rPr>
          <w:t>https://www.youtube.com/watch?v=0Xfm3o45iIE</w:t>
        </w:r>
      </w:hyperlink>
      <w:r w:rsidRPr="00884A19">
        <w:rPr>
          <w:rFonts w:ascii="Times New Roman" w:hAnsi="Times New Roman" w:cs="Times New Roman"/>
          <w:sz w:val="24"/>
          <w:szCs w:val="24"/>
        </w:rPr>
        <w:t xml:space="preserve"> [Accessed 25 March 2023]</w:t>
      </w:r>
    </w:p>
    <w:p w14:paraId="2D621D14" w14:textId="77777777" w:rsidR="00113F54" w:rsidRPr="00884A19" w:rsidRDefault="00113F54" w:rsidP="00113F54">
      <w:pPr>
        <w:pStyle w:val="Textodenotaderodap"/>
        <w:spacing w:line="276" w:lineRule="auto"/>
        <w:rPr>
          <w:rStyle w:val="Hiperligao"/>
          <w:rFonts w:ascii="Times New Roman" w:hAnsi="Times New Roman" w:cs="Times New Roman"/>
          <w:sz w:val="24"/>
          <w:szCs w:val="24"/>
        </w:rPr>
      </w:pPr>
      <w:r w:rsidRPr="00884A19">
        <w:rPr>
          <w:rFonts w:ascii="Times New Roman" w:hAnsi="Times New Roman" w:cs="Times New Roman"/>
          <w:sz w:val="24"/>
          <w:szCs w:val="24"/>
        </w:rPr>
        <w:t xml:space="preserve">International Brigade Memorial Trust (2023) ‘Volunteers’ in </w:t>
      </w:r>
      <w:r w:rsidRPr="00884A19">
        <w:rPr>
          <w:rFonts w:ascii="Times New Roman" w:hAnsi="Times New Roman" w:cs="Times New Roman"/>
          <w:i/>
          <w:iCs/>
          <w:sz w:val="24"/>
          <w:szCs w:val="24"/>
        </w:rPr>
        <w:t>IBMT</w:t>
      </w:r>
      <w:r w:rsidRPr="00884A19">
        <w:rPr>
          <w:rFonts w:ascii="Times New Roman" w:hAnsi="Times New Roman" w:cs="Times New Roman"/>
          <w:sz w:val="24"/>
          <w:szCs w:val="24"/>
        </w:rPr>
        <w:t xml:space="preserve"> Online website, </w:t>
      </w:r>
      <w:hyperlink r:id="rId26" w:history="1">
        <w:r w:rsidRPr="00884A19">
          <w:rPr>
            <w:rStyle w:val="Hiperligao"/>
            <w:rFonts w:ascii="Times New Roman" w:hAnsi="Times New Roman" w:cs="Times New Roman"/>
            <w:sz w:val="24"/>
            <w:szCs w:val="24"/>
          </w:rPr>
          <w:t>https://international-brigades.org.uk/</w:t>
        </w:r>
      </w:hyperlink>
    </w:p>
    <w:p w14:paraId="2802482E" w14:textId="77777777" w:rsidR="00113F54" w:rsidRPr="00884A19" w:rsidRDefault="00113F54" w:rsidP="00113F54">
      <w:pPr>
        <w:pStyle w:val="Textodenotaderodap"/>
        <w:spacing w:line="276" w:lineRule="auto"/>
        <w:rPr>
          <w:rFonts w:ascii="Times New Roman" w:hAnsi="Times New Roman" w:cs="Times New Roman"/>
          <w:sz w:val="24"/>
          <w:szCs w:val="24"/>
        </w:rPr>
      </w:pPr>
    </w:p>
    <w:p w14:paraId="7A97E439" w14:textId="261BB7E4"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Jump, Jim (2022) ‘New law holds out prospect of Spanish citizenship for families of brigaders’ in </w:t>
      </w:r>
      <w:r w:rsidRPr="00884A19">
        <w:rPr>
          <w:rFonts w:ascii="Times New Roman" w:hAnsi="Times New Roman" w:cs="Times New Roman"/>
          <w:i/>
          <w:iCs/>
          <w:sz w:val="24"/>
          <w:szCs w:val="24"/>
        </w:rPr>
        <w:t xml:space="preserve">International Brigades Memorial Trust journal, </w:t>
      </w:r>
      <w:r w:rsidRPr="00884A19">
        <w:rPr>
          <w:rFonts w:ascii="Times New Roman" w:hAnsi="Times New Roman" w:cs="Times New Roman"/>
          <w:sz w:val="24"/>
          <w:szCs w:val="24"/>
        </w:rPr>
        <w:t xml:space="preserve">Posted 24/07/22. Available at </w:t>
      </w:r>
      <w:hyperlink r:id="rId27" w:history="1">
        <w:r w:rsidRPr="00884A19">
          <w:rPr>
            <w:rStyle w:val="Hiperligao"/>
            <w:rFonts w:ascii="Times New Roman" w:hAnsi="Times New Roman" w:cs="Times New Roman"/>
            <w:sz w:val="24"/>
            <w:szCs w:val="24"/>
          </w:rPr>
          <w:t>https://international-brigades.org.uk/news-and-blog/new-law-holds-out-prospect-of-spanish-citizenship-for-families-of-brigaders/</w:t>
        </w:r>
      </w:hyperlink>
      <w:r w:rsidRPr="00884A19">
        <w:rPr>
          <w:rFonts w:ascii="Times New Roman" w:hAnsi="Times New Roman" w:cs="Times New Roman"/>
          <w:sz w:val="24"/>
          <w:szCs w:val="24"/>
        </w:rPr>
        <w:t xml:space="preserve"> </w:t>
      </w:r>
      <w:r w:rsidR="00406FEA">
        <w:rPr>
          <w:rFonts w:ascii="Times New Roman" w:hAnsi="Times New Roman" w:cs="Times New Roman"/>
          <w:sz w:val="24"/>
          <w:szCs w:val="24"/>
        </w:rPr>
        <w:t>[</w:t>
      </w:r>
      <w:r w:rsidR="00F53970">
        <w:rPr>
          <w:rFonts w:ascii="Times New Roman" w:hAnsi="Times New Roman" w:cs="Times New Roman"/>
          <w:sz w:val="24"/>
          <w:szCs w:val="24"/>
        </w:rPr>
        <w:t>Accessed 12 April 2023]</w:t>
      </w:r>
    </w:p>
    <w:p w14:paraId="301B64E8"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Lewis, Greg (2006) </w:t>
      </w:r>
      <w:r w:rsidRPr="00884A19">
        <w:rPr>
          <w:rFonts w:ascii="Times New Roman" w:hAnsi="Times New Roman" w:cs="Times New Roman"/>
          <w:i/>
          <w:iCs/>
          <w:sz w:val="24"/>
          <w:szCs w:val="24"/>
        </w:rPr>
        <w:t>A bullet saved my life, The remarkable adventures of Bob Peters</w:t>
      </w:r>
      <w:r w:rsidRPr="00884A19">
        <w:rPr>
          <w:rFonts w:ascii="Times New Roman" w:hAnsi="Times New Roman" w:cs="Times New Roman"/>
          <w:sz w:val="24"/>
          <w:szCs w:val="24"/>
        </w:rPr>
        <w:t xml:space="preserve">. </w:t>
      </w:r>
      <w:r w:rsidRPr="00884A19">
        <w:rPr>
          <w:rFonts w:ascii="Times New Roman" w:hAnsi="Times New Roman" w:cs="Times New Roman"/>
          <w:i/>
          <w:iCs/>
          <w:sz w:val="24"/>
          <w:szCs w:val="24"/>
        </w:rPr>
        <w:t xml:space="preserve">An untold story of the Spanish Civil War, </w:t>
      </w:r>
      <w:r w:rsidRPr="00884A19">
        <w:rPr>
          <w:rFonts w:ascii="Times New Roman" w:hAnsi="Times New Roman" w:cs="Times New Roman"/>
          <w:sz w:val="24"/>
          <w:szCs w:val="24"/>
        </w:rPr>
        <w:t xml:space="preserve">Pontypool, </w:t>
      </w:r>
      <w:proofErr w:type="gramStart"/>
      <w:r w:rsidRPr="00884A19">
        <w:rPr>
          <w:rFonts w:ascii="Times New Roman" w:hAnsi="Times New Roman" w:cs="Times New Roman"/>
          <w:sz w:val="24"/>
          <w:szCs w:val="24"/>
        </w:rPr>
        <w:t>Warren</w:t>
      </w:r>
      <w:proofErr w:type="gramEnd"/>
      <w:r w:rsidRPr="00884A19">
        <w:rPr>
          <w:rFonts w:ascii="Times New Roman" w:hAnsi="Times New Roman" w:cs="Times New Roman"/>
          <w:sz w:val="24"/>
          <w:szCs w:val="24"/>
        </w:rPr>
        <w:t xml:space="preserve"> and Pell</w:t>
      </w:r>
    </w:p>
    <w:p w14:paraId="25FAD80C" w14:textId="6898F2FC"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Lloyd George, David,</w:t>
      </w:r>
      <w:r>
        <w:rPr>
          <w:rFonts w:ascii="Times New Roman" w:hAnsi="Times New Roman" w:cs="Times New Roman"/>
          <w:sz w:val="24"/>
          <w:szCs w:val="24"/>
        </w:rPr>
        <w:t xml:space="preserve"> </w:t>
      </w:r>
      <w:r w:rsidRPr="00884A19">
        <w:rPr>
          <w:rFonts w:ascii="Times New Roman" w:hAnsi="Times New Roman" w:cs="Times New Roman"/>
          <w:sz w:val="24"/>
          <w:szCs w:val="24"/>
        </w:rPr>
        <w:t>(1914) ‘International Honour’</w:t>
      </w:r>
      <w:r w:rsidRPr="00884A19">
        <w:rPr>
          <w:rFonts w:ascii="Times New Roman" w:hAnsi="Times New Roman" w:cs="Times New Roman"/>
          <w:i/>
          <w:iCs/>
          <w:sz w:val="24"/>
          <w:szCs w:val="24"/>
        </w:rPr>
        <w:t xml:space="preserve">, </w:t>
      </w:r>
      <w:r w:rsidRPr="00884A19">
        <w:rPr>
          <w:rFonts w:ascii="Times New Roman" w:hAnsi="Times New Roman" w:cs="Times New Roman"/>
          <w:sz w:val="24"/>
          <w:szCs w:val="24"/>
        </w:rPr>
        <w:t>Mansion House Speech, 19</w:t>
      </w:r>
      <w:r w:rsidRPr="00884A19">
        <w:rPr>
          <w:rFonts w:ascii="Times New Roman" w:hAnsi="Times New Roman" w:cs="Times New Roman"/>
          <w:sz w:val="24"/>
          <w:szCs w:val="24"/>
          <w:vertAlign w:val="superscript"/>
        </w:rPr>
        <w:t>th</w:t>
      </w:r>
      <w:r w:rsidRPr="00884A19">
        <w:rPr>
          <w:rFonts w:ascii="Times New Roman" w:hAnsi="Times New Roman" w:cs="Times New Roman"/>
          <w:sz w:val="24"/>
          <w:szCs w:val="24"/>
        </w:rPr>
        <w:t xml:space="preserve"> September 1914, (London, 19</w:t>
      </w:r>
      <w:r w:rsidRPr="00884A19">
        <w:rPr>
          <w:rFonts w:ascii="Times New Roman" w:hAnsi="Times New Roman" w:cs="Times New Roman"/>
          <w:sz w:val="24"/>
          <w:szCs w:val="24"/>
          <w:vertAlign w:val="superscript"/>
        </w:rPr>
        <w:t>th</w:t>
      </w:r>
      <w:r w:rsidRPr="00884A19">
        <w:rPr>
          <w:rFonts w:ascii="Times New Roman" w:hAnsi="Times New Roman" w:cs="Times New Roman"/>
          <w:sz w:val="24"/>
          <w:szCs w:val="24"/>
        </w:rPr>
        <w:t xml:space="preserve"> September 1914), Available at  </w:t>
      </w:r>
      <w:hyperlink r:id="rId28" w:history="1">
        <w:r w:rsidRPr="00884A19">
          <w:rPr>
            <w:rStyle w:val="Hiperligao"/>
            <w:rFonts w:ascii="Times New Roman" w:hAnsi="Times New Roman" w:cs="Times New Roman"/>
            <w:sz w:val="24"/>
            <w:szCs w:val="24"/>
          </w:rPr>
          <w:t>http://www.gwpda.org/1914/lloydgeorge_honour_1914.html</w:t>
        </w:r>
      </w:hyperlink>
      <w:r w:rsidRPr="00884A19">
        <w:rPr>
          <w:rFonts w:ascii="Times New Roman" w:hAnsi="Times New Roman" w:cs="Times New Roman"/>
          <w:sz w:val="24"/>
          <w:szCs w:val="24"/>
        </w:rPr>
        <w:t xml:space="preserve"> [Accessed</w:t>
      </w:r>
      <w:r>
        <w:rPr>
          <w:rFonts w:ascii="Times New Roman" w:hAnsi="Times New Roman" w:cs="Times New Roman"/>
          <w:sz w:val="24"/>
          <w:szCs w:val="24"/>
        </w:rPr>
        <w:t xml:space="preserve"> 15 March 2023]</w:t>
      </w:r>
      <w:r w:rsidRPr="00884A19">
        <w:rPr>
          <w:rFonts w:ascii="Times New Roman" w:hAnsi="Times New Roman" w:cs="Times New Roman"/>
          <w:sz w:val="24"/>
          <w:szCs w:val="24"/>
        </w:rPr>
        <w:t>.</w:t>
      </w:r>
    </w:p>
    <w:p w14:paraId="233F0DF1" w14:textId="5E213247" w:rsidR="00113F54" w:rsidRDefault="00113F54" w:rsidP="00113F54">
      <w:pPr>
        <w:pStyle w:val="Textodenotaderodap"/>
        <w:spacing w:line="276" w:lineRule="auto"/>
        <w:rPr>
          <w:rFonts w:ascii="Times New Roman" w:hAnsi="Times New Roman" w:cs="Times New Roman"/>
          <w:sz w:val="24"/>
          <w:szCs w:val="24"/>
        </w:rPr>
      </w:pPr>
      <w:r w:rsidRPr="000653A8">
        <w:rPr>
          <w:rFonts w:ascii="Times New Roman" w:hAnsi="Times New Roman" w:cs="Times New Roman"/>
          <w:sz w:val="24"/>
          <w:szCs w:val="24"/>
        </w:rPr>
        <w:t xml:space="preserve">Ministry of Labour (1936) ‘ Jarrow Crusade’ in </w:t>
      </w:r>
      <w:r w:rsidRPr="000653A8">
        <w:rPr>
          <w:rFonts w:ascii="Times New Roman" w:hAnsi="Times New Roman" w:cs="Times New Roman"/>
          <w:i/>
          <w:iCs/>
          <w:sz w:val="24"/>
          <w:szCs w:val="24"/>
        </w:rPr>
        <w:t xml:space="preserve">National Archives, </w:t>
      </w:r>
      <w:r w:rsidRPr="000653A8">
        <w:rPr>
          <w:rFonts w:ascii="Times New Roman" w:hAnsi="Times New Roman" w:cs="Times New Roman"/>
          <w:sz w:val="24"/>
          <w:szCs w:val="24"/>
        </w:rPr>
        <w:t xml:space="preserve"> Hebburn, Ministry of Labour letter to Home Office 29</w:t>
      </w:r>
      <w:r w:rsidRPr="000653A8">
        <w:rPr>
          <w:rFonts w:ascii="Times New Roman" w:hAnsi="Times New Roman" w:cs="Times New Roman"/>
          <w:sz w:val="24"/>
          <w:szCs w:val="24"/>
          <w:vertAlign w:val="superscript"/>
        </w:rPr>
        <w:t>th</w:t>
      </w:r>
      <w:r w:rsidRPr="000653A8">
        <w:rPr>
          <w:rFonts w:ascii="Times New Roman" w:hAnsi="Times New Roman" w:cs="Times New Roman"/>
          <w:sz w:val="24"/>
          <w:szCs w:val="24"/>
        </w:rPr>
        <w:t xml:space="preserve"> September 1936, Available in </w:t>
      </w:r>
      <w:hyperlink r:id="rId29" w:history="1">
        <w:r w:rsidRPr="000653A8">
          <w:rPr>
            <w:rStyle w:val="Hiperligao"/>
            <w:rFonts w:ascii="Times New Roman" w:hAnsi="Times New Roman" w:cs="Times New Roman"/>
            <w:sz w:val="24"/>
            <w:szCs w:val="24"/>
          </w:rPr>
          <w:t>https://www.nationalarchives.gov.uk/education/resources/thirties-britain/jarrow-crusade/</w:t>
        </w:r>
      </w:hyperlink>
      <w:r w:rsidRPr="000653A8">
        <w:rPr>
          <w:rFonts w:ascii="Times New Roman" w:hAnsi="Times New Roman" w:cs="Times New Roman"/>
          <w:sz w:val="24"/>
          <w:szCs w:val="24"/>
        </w:rPr>
        <w:t xml:space="preserve"> [Accessed 7 May 2023]</w:t>
      </w:r>
    </w:p>
    <w:p w14:paraId="45069843" w14:textId="77777777" w:rsidR="00113F54" w:rsidRDefault="00113F54" w:rsidP="00113F54">
      <w:pPr>
        <w:pStyle w:val="Textodenotaderodap"/>
        <w:spacing w:line="276" w:lineRule="auto"/>
        <w:rPr>
          <w:rFonts w:ascii="Times New Roman" w:hAnsi="Times New Roman" w:cs="Times New Roman"/>
          <w:sz w:val="24"/>
          <w:szCs w:val="24"/>
        </w:rPr>
      </w:pPr>
    </w:p>
    <w:p w14:paraId="290C27A5" w14:textId="408D4D38" w:rsidR="00113F54" w:rsidRPr="00670196" w:rsidRDefault="00113F54" w:rsidP="00113F54">
      <w:pPr>
        <w:pStyle w:val="Textodenotaderodap"/>
        <w:spacing w:line="276" w:lineRule="auto"/>
        <w:rPr>
          <w:rFonts w:ascii="Times New Roman" w:hAnsi="Times New Roman" w:cs="Times New Roman"/>
          <w:sz w:val="24"/>
          <w:szCs w:val="24"/>
        </w:rPr>
      </w:pPr>
      <w:r w:rsidRPr="005B4F0C">
        <w:rPr>
          <w:rFonts w:ascii="Times New Roman" w:hAnsi="Times New Roman" w:cs="Times New Roman"/>
          <w:color w:val="1A1A1A"/>
          <w:sz w:val="24"/>
          <w:szCs w:val="24"/>
          <w:shd w:val="clear" w:color="auto" w:fill="FFFFFF"/>
        </w:rPr>
        <w:t>Murtoff, J. (2023) ‘Lebensraum’. </w:t>
      </w:r>
      <w:r w:rsidRPr="00670196">
        <w:rPr>
          <w:rStyle w:val="nfase"/>
          <w:rFonts w:ascii="Times New Roman" w:hAnsi="Times New Roman" w:cs="Times New Roman"/>
          <w:color w:val="1A1A1A"/>
          <w:sz w:val="24"/>
          <w:szCs w:val="24"/>
          <w:shd w:val="clear" w:color="auto" w:fill="FFFFFF"/>
        </w:rPr>
        <w:t>Encyclopedia Britannica</w:t>
      </w:r>
      <w:r w:rsidRPr="00670196">
        <w:rPr>
          <w:rFonts w:ascii="Times New Roman" w:hAnsi="Times New Roman" w:cs="Times New Roman"/>
          <w:color w:val="1A1A1A"/>
          <w:sz w:val="24"/>
          <w:szCs w:val="24"/>
          <w:shd w:val="clear" w:color="auto" w:fill="FFFFFF"/>
        </w:rPr>
        <w:t xml:space="preserve">, Available </w:t>
      </w:r>
      <w:r>
        <w:rPr>
          <w:rFonts w:ascii="Times New Roman" w:hAnsi="Times New Roman" w:cs="Times New Roman"/>
          <w:color w:val="1A1A1A"/>
          <w:sz w:val="24"/>
          <w:szCs w:val="24"/>
          <w:shd w:val="clear" w:color="auto" w:fill="FFFFFF"/>
        </w:rPr>
        <w:t xml:space="preserve">at </w:t>
      </w:r>
      <w:hyperlink r:id="rId30" w:history="1">
        <w:r w:rsidRPr="00EA0120">
          <w:rPr>
            <w:rStyle w:val="Hiperligao"/>
            <w:rFonts w:ascii="Times New Roman" w:hAnsi="Times New Roman" w:cs="Times New Roman"/>
            <w:sz w:val="24"/>
            <w:szCs w:val="24"/>
            <w:shd w:val="clear" w:color="auto" w:fill="FFFFFF"/>
          </w:rPr>
          <w:t>https://www.britannica.com/topic/Lebensraum</w:t>
        </w:r>
      </w:hyperlink>
      <w:r>
        <w:rPr>
          <w:rFonts w:ascii="Times New Roman" w:hAnsi="Times New Roman" w:cs="Times New Roman"/>
          <w:color w:val="1A1A1A"/>
          <w:sz w:val="24"/>
          <w:szCs w:val="24"/>
          <w:shd w:val="clear" w:color="auto" w:fill="FFFFFF"/>
        </w:rPr>
        <w:t xml:space="preserve"> [Accessed 24 April]</w:t>
      </w:r>
    </w:p>
    <w:p w14:paraId="5259AE98" w14:textId="77777777" w:rsidR="00113F54" w:rsidRDefault="00113F54" w:rsidP="00113F54">
      <w:pPr>
        <w:spacing w:line="276" w:lineRule="auto"/>
        <w:rPr>
          <w:rFonts w:ascii="Times New Roman" w:hAnsi="Times New Roman" w:cs="Times New Roman"/>
          <w:sz w:val="24"/>
          <w:szCs w:val="24"/>
        </w:rPr>
      </w:pPr>
    </w:p>
    <w:p w14:paraId="558BEC43" w14:textId="2F2B004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National Archives, (1870) ’The Foreign Enlistment Act of 1870’, </w:t>
      </w:r>
      <w:r w:rsidRPr="00884A19">
        <w:rPr>
          <w:rFonts w:ascii="Times New Roman" w:hAnsi="Times New Roman" w:cs="Times New Roman"/>
          <w:i/>
          <w:iCs/>
          <w:sz w:val="24"/>
          <w:szCs w:val="24"/>
        </w:rPr>
        <w:t>HM Parliamentary Papers</w:t>
      </w:r>
      <w:r w:rsidRPr="00884A19">
        <w:rPr>
          <w:rFonts w:ascii="Times New Roman" w:hAnsi="Times New Roman" w:cs="Times New Roman"/>
          <w:sz w:val="24"/>
          <w:szCs w:val="24"/>
        </w:rPr>
        <w:t xml:space="preserve"> (London, 1870) Available at     </w:t>
      </w:r>
      <w:hyperlink r:id="rId31" w:history="1">
        <w:r w:rsidRPr="00884A19">
          <w:rPr>
            <w:rStyle w:val="Hiperligao"/>
            <w:rFonts w:ascii="Times New Roman" w:hAnsi="Times New Roman" w:cs="Times New Roman"/>
            <w:sz w:val="24"/>
            <w:szCs w:val="24"/>
          </w:rPr>
          <w:t>https://www.legislation.gov.uk/ukpga/Vict/33-34/90</w:t>
        </w:r>
      </w:hyperlink>
      <w:r w:rsidRPr="00884A19">
        <w:rPr>
          <w:rFonts w:ascii="Times New Roman" w:hAnsi="Times New Roman" w:cs="Times New Roman"/>
          <w:sz w:val="24"/>
          <w:szCs w:val="24"/>
        </w:rPr>
        <w:t xml:space="preserve"> [Accessed 23 April 2023]</w:t>
      </w:r>
    </w:p>
    <w:p w14:paraId="73F3A785" w14:textId="0F0B9DC1"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lastRenderedPageBreak/>
        <w:t>National Archives, (1935) ‘</w:t>
      </w:r>
      <w:r w:rsidRPr="00884A19">
        <w:rPr>
          <w:rFonts w:ascii="Times New Roman" w:hAnsi="Times New Roman" w:cs="Times New Roman"/>
          <w:i/>
          <w:iCs/>
          <w:sz w:val="24"/>
          <w:szCs w:val="24"/>
        </w:rPr>
        <w:t>The Cabinet Papers’</w:t>
      </w:r>
      <w:r w:rsidRPr="00884A19">
        <w:rPr>
          <w:rFonts w:ascii="Times New Roman" w:hAnsi="Times New Roman" w:cs="Times New Roman"/>
          <w:sz w:val="24"/>
          <w:szCs w:val="24"/>
        </w:rPr>
        <w:t xml:space="preserve"> 19</w:t>
      </w:r>
      <w:r w:rsidRPr="00884A19">
        <w:rPr>
          <w:rFonts w:ascii="Times New Roman" w:hAnsi="Times New Roman" w:cs="Times New Roman"/>
          <w:sz w:val="24"/>
          <w:szCs w:val="24"/>
          <w:vertAlign w:val="superscript"/>
        </w:rPr>
        <w:t>th</w:t>
      </w:r>
      <w:r w:rsidRPr="00884A19">
        <w:rPr>
          <w:rFonts w:ascii="Times New Roman" w:hAnsi="Times New Roman" w:cs="Times New Roman"/>
          <w:sz w:val="24"/>
          <w:szCs w:val="24"/>
        </w:rPr>
        <w:t xml:space="preserve"> June 1935, p12/501 Available at the National Archives at </w:t>
      </w:r>
      <w:hyperlink r:id="rId32" w:history="1">
        <w:r w:rsidRPr="00884A19">
          <w:rPr>
            <w:rStyle w:val="Hiperligao"/>
            <w:rFonts w:ascii="Times New Roman" w:hAnsi="Times New Roman" w:cs="Times New Roman"/>
            <w:sz w:val="24"/>
            <w:szCs w:val="24"/>
          </w:rPr>
          <w:t>http://filestore.nationalarchives.gov.uk/pdfs/large/cab-23-82.pdf</w:t>
        </w:r>
      </w:hyperlink>
      <w:r w:rsidRPr="00884A19">
        <w:rPr>
          <w:rFonts w:ascii="Times New Roman" w:hAnsi="Times New Roman" w:cs="Times New Roman"/>
          <w:sz w:val="24"/>
          <w:szCs w:val="24"/>
        </w:rPr>
        <w:t xml:space="preserve"> [Accessed 20 February 2023]</w:t>
      </w:r>
    </w:p>
    <w:p w14:paraId="656E89B5" w14:textId="52BF091D"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National Archives, (1936) </w:t>
      </w:r>
      <w:r w:rsidRPr="00884A19">
        <w:rPr>
          <w:rFonts w:ascii="Times New Roman" w:hAnsi="Times New Roman" w:cs="Times New Roman"/>
          <w:i/>
          <w:iCs/>
          <w:sz w:val="24"/>
          <w:szCs w:val="24"/>
        </w:rPr>
        <w:t>The Cabinet Papers</w:t>
      </w:r>
      <w:r w:rsidRPr="00884A19">
        <w:rPr>
          <w:rFonts w:ascii="Times New Roman" w:hAnsi="Times New Roman" w:cs="Times New Roman"/>
          <w:sz w:val="24"/>
          <w:szCs w:val="24"/>
        </w:rPr>
        <w:t xml:space="preserve"> from 22</w:t>
      </w:r>
      <w:r w:rsidRPr="00884A19">
        <w:rPr>
          <w:rFonts w:ascii="Times New Roman" w:hAnsi="Times New Roman" w:cs="Times New Roman"/>
          <w:sz w:val="24"/>
          <w:szCs w:val="24"/>
          <w:vertAlign w:val="superscript"/>
        </w:rPr>
        <w:t>nd</w:t>
      </w:r>
      <w:r w:rsidRPr="00884A19">
        <w:rPr>
          <w:rFonts w:ascii="Times New Roman" w:hAnsi="Times New Roman" w:cs="Times New Roman"/>
          <w:sz w:val="24"/>
          <w:szCs w:val="24"/>
        </w:rPr>
        <w:t xml:space="preserve"> April to 29</w:t>
      </w:r>
      <w:r w:rsidRPr="00884A19">
        <w:rPr>
          <w:rFonts w:ascii="Times New Roman" w:hAnsi="Times New Roman" w:cs="Times New Roman"/>
          <w:sz w:val="24"/>
          <w:szCs w:val="24"/>
          <w:vertAlign w:val="superscript"/>
        </w:rPr>
        <w:t>th</w:t>
      </w:r>
      <w:r w:rsidRPr="00884A19">
        <w:rPr>
          <w:rFonts w:ascii="Times New Roman" w:hAnsi="Times New Roman" w:cs="Times New Roman"/>
          <w:sz w:val="24"/>
          <w:szCs w:val="24"/>
        </w:rPr>
        <w:t xml:space="preserve"> June 1936 Available at </w:t>
      </w:r>
      <w:hyperlink r:id="rId33" w:history="1">
        <w:r w:rsidRPr="00884A19">
          <w:rPr>
            <w:rStyle w:val="Hiperligao"/>
            <w:rFonts w:ascii="Times New Roman" w:hAnsi="Times New Roman" w:cs="Times New Roman"/>
            <w:sz w:val="24"/>
            <w:szCs w:val="24"/>
          </w:rPr>
          <w:t>http://filestore.nationalarchives.gov.uk/pdfs/large/cab-23-84.pdf</w:t>
        </w:r>
      </w:hyperlink>
      <w:r w:rsidRPr="00884A19">
        <w:rPr>
          <w:rFonts w:ascii="Times New Roman" w:hAnsi="Times New Roman" w:cs="Times New Roman"/>
          <w:sz w:val="24"/>
          <w:szCs w:val="24"/>
        </w:rPr>
        <w:t xml:space="preserve"> [Accessed 20 February 2023]</w:t>
      </w:r>
    </w:p>
    <w:p w14:paraId="5CA5D046"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National Archives, (1936) ‘March of the Unemployed on London’ Cabinet meeting 14th Oct1936 (57, 36), in </w:t>
      </w:r>
      <w:r w:rsidRPr="00884A19">
        <w:rPr>
          <w:rFonts w:ascii="Times New Roman" w:hAnsi="Times New Roman" w:cs="Times New Roman"/>
          <w:i/>
          <w:iCs/>
          <w:sz w:val="24"/>
          <w:szCs w:val="24"/>
        </w:rPr>
        <w:t>The Cabinet Papers</w:t>
      </w:r>
      <w:r w:rsidRPr="00884A19">
        <w:rPr>
          <w:rFonts w:ascii="Times New Roman" w:hAnsi="Times New Roman" w:cs="Times New Roman"/>
          <w:sz w:val="24"/>
          <w:szCs w:val="24"/>
        </w:rPr>
        <w:t xml:space="preserve">, (London 1936), Available at </w:t>
      </w:r>
      <w:hyperlink r:id="rId34" w:history="1">
        <w:r w:rsidRPr="00884A19">
          <w:rPr>
            <w:rStyle w:val="Hiperligao"/>
            <w:rFonts w:ascii="Times New Roman" w:hAnsi="Times New Roman" w:cs="Times New Roman"/>
            <w:sz w:val="24"/>
            <w:szCs w:val="24"/>
          </w:rPr>
          <w:t>http://filestore.nationalarchives.gov.uk/pdfs/large/cab-23-85.pdf</w:t>
        </w:r>
      </w:hyperlink>
      <w:r w:rsidRPr="00884A19">
        <w:rPr>
          <w:rFonts w:ascii="Times New Roman" w:hAnsi="Times New Roman" w:cs="Times New Roman"/>
          <w:sz w:val="24"/>
          <w:szCs w:val="24"/>
        </w:rPr>
        <w:t xml:space="preserve"> Page 254 (244) [Accessed 31 Mar 2023]</w:t>
      </w:r>
    </w:p>
    <w:p w14:paraId="6034005E" w14:textId="3940AED4"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National Archives, (1936) </w:t>
      </w:r>
      <w:r w:rsidRPr="00884A19">
        <w:rPr>
          <w:rFonts w:ascii="Times New Roman" w:hAnsi="Times New Roman" w:cs="Times New Roman"/>
          <w:i/>
          <w:iCs/>
          <w:sz w:val="24"/>
          <w:szCs w:val="24"/>
        </w:rPr>
        <w:t>The Cabinet Papers</w:t>
      </w:r>
      <w:r w:rsidRPr="00884A19">
        <w:rPr>
          <w:rFonts w:ascii="Times New Roman" w:hAnsi="Times New Roman" w:cs="Times New Roman"/>
          <w:sz w:val="24"/>
          <w:szCs w:val="24"/>
        </w:rPr>
        <w:t xml:space="preserve"> from 1st July-26th October 1936, (London, 1936), Available at  </w:t>
      </w:r>
      <w:hyperlink r:id="rId35" w:history="1">
        <w:r w:rsidRPr="00884A19">
          <w:rPr>
            <w:rStyle w:val="Hiperligao"/>
            <w:rFonts w:ascii="Times New Roman" w:hAnsi="Times New Roman" w:cs="Times New Roman"/>
            <w:sz w:val="24"/>
            <w:szCs w:val="24"/>
          </w:rPr>
          <w:t>http://filestore.nationalarchives.gov.uk/pdfs/large/cab-23-85.pdf</w:t>
        </w:r>
      </w:hyperlink>
      <w:r w:rsidRPr="00884A19">
        <w:rPr>
          <w:rFonts w:ascii="Times New Roman" w:hAnsi="Times New Roman" w:cs="Times New Roman"/>
          <w:sz w:val="24"/>
          <w:szCs w:val="24"/>
        </w:rPr>
        <w:t xml:space="preserve"> [Accessed 20 Feb 2023]</w:t>
      </w:r>
    </w:p>
    <w:p w14:paraId="45FF086A" w14:textId="1EFED3C7" w:rsidR="00113F54" w:rsidRPr="00884A19" w:rsidRDefault="00113F54" w:rsidP="00113F54">
      <w:pPr>
        <w:pStyle w:val="Textodenotaderodap"/>
        <w:spacing w:line="276" w:lineRule="auto"/>
        <w:rPr>
          <w:rFonts w:ascii="Times New Roman" w:hAnsi="Times New Roman" w:cs="Times New Roman"/>
          <w:sz w:val="24"/>
          <w:szCs w:val="24"/>
        </w:rPr>
      </w:pPr>
      <w:r w:rsidRPr="00884A19">
        <w:rPr>
          <w:rFonts w:ascii="Times New Roman" w:hAnsi="Times New Roman" w:cs="Times New Roman"/>
          <w:sz w:val="24"/>
          <w:szCs w:val="24"/>
        </w:rPr>
        <w:t>National Archives (1936) ‘Spain-Non-intervention’, 56(36) page 198 (207) ‘</w:t>
      </w:r>
      <w:r w:rsidRPr="00884A19">
        <w:rPr>
          <w:rFonts w:ascii="Times New Roman" w:hAnsi="Times New Roman" w:cs="Times New Roman"/>
          <w:i/>
          <w:iCs/>
          <w:sz w:val="24"/>
          <w:szCs w:val="24"/>
        </w:rPr>
        <w:t>The Cabinet Papers</w:t>
      </w:r>
      <w:r w:rsidRPr="00884A19">
        <w:rPr>
          <w:rFonts w:ascii="Times New Roman" w:hAnsi="Times New Roman" w:cs="Times New Roman"/>
          <w:sz w:val="24"/>
          <w:szCs w:val="24"/>
        </w:rPr>
        <w:t xml:space="preserve">’, 56(36) page 198 (207) 2nd September 1936, (London,1936) </w:t>
      </w:r>
      <w:hyperlink r:id="rId36" w:history="1">
        <w:r w:rsidRPr="00884A19">
          <w:rPr>
            <w:rStyle w:val="Hiperligao"/>
            <w:rFonts w:ascii="Times New Roman" w:hAnsi="Times New Roman" w:cs="Times New Roman"/>
            <w:sz w:val="24"/>
            <w:szCs w:val="24"/>
          </w:rPr>
          <w:t>http://filestore.nationalarchives.gov.uk/pdfs/large/cab-23-85.pdf</w:t>
        </w:r>
      </w:hyperlink>
      <w:r w:rsidRPr="00884A19">
        <w:rPr>
          <w:rFonts w:ascii="Times New Roman" w:hAnsi="Times New Roman" w:cs="Times New Roman"/>
          <w:sz w:val="24"/>
          <w:szCs w:val="24"/>
        </w:rPr>
        <w:t xml:space="preserve">  [Accessed 20 February 2023]</w:t>
      </w:r>
    </w:p>
    <w:p w14:paraId="63F2A46B" w14:textId="77777777" w:rsidR="00113F54" w:rsidRPr="00884A19" w:rsidRDefault="00113F54" w:rsidP="00113F54">
      <w:pPr>
        <w:pStyle w:val="Textodenotaderodap"/>
        <w:spacing w:line="276" w:lineRule="auto"/>
        <w:rPr>
          <w:rFonts w:ascii="Times New Roman" w:hAnsi="Times New Roman" w:cs="Times New Roman"/>
          <w:sz w:val="24"/>
          <w:szCs w:val="24"/>
        </w:rPr>
      </w:pPr>
    </w:p>
    <w:p w14:paraId="6E9A9BDF" w14:textId="308E23B6" w:rsidR="00113F54" w:rsidRPr="00884A19" w:rsidRDefault="00113F54" w:rsidP="00113F54">
      <w:pPr>
        <w:pStyle w:val="Textodenotaderodap"/>
        <w:spacing w:line="276" w:lineRule="auto"/>
        <w:rPr>
          <w:rFonts w:ascii="Times New Roman" w:hAnsi="Times New Roman" w:cs="Times New Roman"/>
          <w:sz w:val="24"/>
          <w:szCs w:val="24"/>
        </w:rPr>
      </w:pPr>
      <w:r w:rsidRPr="00884A19">
        <w:rPr>
          <w:rFonts w:ascii="Times New Roman" w:hAnsi="Times New Roman" w:cs="Times New Roman"/>
          <w:sz w:val="24"/>
          <w:szCs w:val="24"/>
        </w:rPr>
        <w:t>National Archives, (1937) ‘ Spain-The Situation on the North Coast, Suggested armistice’</w:t>
      </w:r>
      <w:r w:rsidRPr="00884A19">
        <w:rPr>
          <w:rFonts w:ascii="Times New Roman" w:hAnsi="Times New Roman" w:cs="Times New Roman"/>
          <w:i/>
          <w:iCs/>
          <w:sz w:val="24"/>
          <w:szCs w:val="24"/>
        </w:rPr>
        <w:t>,  The Cabinet Papers</w:t>
      </w:r>
      <w:r w:rsidRPr="00884A19">
        <w:rPr>
          <w:rFonts w:ascii="Times New Roman" w:hAnsi="Times New Roman" w:cs="Times New Roman"/>
          <w:sz w:val="24"/>
          <w:szCs w:val="24"/>
        </w:rPr>
        <w:t xml:space="preserve"> 5</w:t>
      </w:r>
      <w:r w:rsidRPr="00884A19">
        <w:rPr>
          <w:rFonts w:ascii="Times New Roman" w:hAnsi="Times New Roman" w:cs="Times New Roman"/>
          <w:sz w:val="24"/>
          <w:szCs w:val="24"/>
          <w:vertAlign w:val="superscript"/>
        </w:rPr>
        <w:t>th</w:t>
      </w:r>
      <w:r w:rsidRPr="00884A19">
        <w:rPr>
          <w:rFonts w:ascii="Times New Roman" w:hAnsi="Times New Roman" w:cs="Times New Roman"/>
          <w:sz w:val="24"/>
          <w:szCs w:val="24"/>
        </w:rPr>
        <w:t xml:space="preserve"> May 1937 (London 1937) Available at </w:t>
      </w:r>
      <w:hyperlink r:id="rId37" w:history="1">
        <w:r w:rsidRPr="00884A19">
          <w:rPr>
            <w:rStyle w:val="Hiperligao"/>
            <w:rFonts w:ascii="Times New Roman" w:hAnsi="Times New Roman" w:cs="Times New Roman"/>
            <w:sz w:val="24"/>
            <w:szCs w:val="24"/>
          </w:rPr>
          <w:t>http://filestore.nationalarchives.gov.uk/pdfs/large/cab-23-88.pdf</w:t>
        </w:r>
      </w:hyperlink>
      <w:r w:rsidRPr="00884A19">
        <w:rPr>
          <w:rFonts w:ascii="Times New Roman" w:hAnsi="Times New Roman" w:cs="Times New Roman"/>
          <w:sz w:val="24"/>
          <w:szCs w:val="24"/>
        </w:rPr>
        <w:t xml:space="preserve"> [Accessed 20 February 2023]</w:t>
      </w:r>
    </w:p>
    <w:p w14:paraId="3C5AB5A5" w14:textId="77777777" w:rsidR="00113F54" w:rsidRPr="00884A19" w:rsidRDefault="00113F54" w:rsidP="00113F54">
      <w:pPr>
        <w:pStyle w:val="Textodenotaderodap"/>
        <w:spacing w:line="276" w:lineRule="auto"/>
        <w:rPr>
          <w:rFonts w:ascii="Times New Roman" w:hAnsi="Times New Roman" w:cs="Times New Roman"/>
          <w:sz w:val="24"/>
          <w:szCs w:val="24"/>
        </w:rPr>
      </w:pPr>
    </w:p>
    <w:p w14:paraId="7EF749B0" w14:textId="1957FC0C" w:rsidR="00113F54" w:rsidRDefault="00113F54" w:rsidP="00113F54">
      <w:pPr>
        <w:pStyle w:val="Textodenotaderodap"/>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National Declaration Committee, </w:t>
      </w:r>
      <w:proofErr w:type="gramStart"/>
      <w:r w:rsidRPr="00884A19">
        <w:rPr>
          <w:rFonts w:ascii="Times New Roman" w:hAnsi="Times New Roman" w:cs="Times New Roman"/>
          <w:i/>
          <w:iCs/>
          <w:sz w:val="24"/>
          <w:szCs w:val="24"/>
        </w:rPr>
        <w:t>Peace</w:t>
      </w:r>
      <w:proofErr w:type="gramEnd"/>
      <w:r w:rsidRPr="00884A19">
        <w:rPr>
          <w:rFonts w:ascii="Times New Roman" w:hAnsi="Times New Roman" w:cs="Times New Roman"/>
          <w:i/>
          <w:iCs/>
          <w:sz w:val="24"/>
          <w:szCs w:val="24"/>
        </w:rPr>
        <w:t xml:space="preserve"> or War? Plan of a National Declaration on the League of Nations and the Armaments of War.</w:t>
      </w:r>
      <w:r w:rsidRPr="00884A19">
        <w:rPr>
          <w:rFonts w:ascii="Times New Roman" w:hAnsi="Times New Roman" w:cs="Times New Roman"/>
          <w:sz w:val="24"/>
          <w:szCs w:val="24"/>
        </w:rPr>
        <w:t xml:space="preserve"> Peace Ballot explanation for households (London, 1935); Available at  </w:t>
      </w:r>
      <w:hyperlink r:id="rId38" w:anchor="?xywh=-1189%2C-224%2C5400%2C4479" w:history="1">
        <w:r w:rsidRPr="00884A19">
          <w:rPr>
            <w:rStyle w:val="Hiperligao"/>
            <w:rFonts w:ascii="Times New Roman" w:hAnsi="Times New Roman" w:cs="Times New Roman"/>
            <w:sz w:val="24"/>
            <w:szCs w:val="24"/>
          </w:rPr>
          <w:t>https://www.peoplescollection.wales/items/1246846#?xywh=-1189%2C-224%2C5400%2C4479</w:t>
        </w:r>
      </w:hyperlink>
      <w:r w:rsidRPr="00884A19">
        <w:rPr>
          <w:rFonts w:ascii="Times New Roman" w:hAnsi="Times New Roman" w:cs="Times New Roman"/>
          <w:sz w:val="24"/>
          <w:szCs w:val="24"/>
        </w:rPr>
        <w:t xml:space="preserve"> [Accessed 15 March]</w:t>
      </w:r>
    </w:p>
    <w:p w14:paraId="6FD2E177" w14:textId="77777777" w:rsidR="00113F54" w:rsidRDefault="00113F54" w:rsidP="00113F54">
      <w:pPr>
        <w:pStyle w:val="Textodenotaderodap"/>
        <w:spacing w:line="276" w:lineRule="auto"/>
        <w:rPr>
          <w:rFonts w:ascii="Times New Roman" w:hAnsi="Times New Roman" w:cs="Times New Roman"/>
          <w:sz w:val="24"/>
          <w:szCs w:val="24"/>
        </w:rPr>
      </w:pPr>
    </w:p>
    <w:p w14:paraId="08208E3E" w14:textId="751E45E7" w:rsidR="00113F54" w:rsidRPr="00773FD2" w:rsidRDefault="00113F54" w:rsidP="00113F54">
      <w:pPr>
        <w:pStyle w:val="Textodenotaderodap"/>
        <w:spacing w:line="276" w:lineRule="auto"/>
        <w:rPr>
          <w:rFonts w:ascii="Times New Roman" w:hAnsi="Times New Roman" w:cs="Times New Roman"/>
          <w:sz w:val="24"/>
          <w:szCs w:val="24"/>
        </w:rPr>
      </w:pPr>
      <w:r w:rsidRPr="00773FD2">
        <w:rPr>
          <w:rFonts w:ascii="Times New Roman" w:hAnsi="Times New Roman" w:cs="Times New Roman"/>
          <w:sz w:val="24"/>
          <w:szCs w:val="24"/>
        </w:rPr>
        <w:t>Olga Evans and Gaynor Rees,</w:t>
      </w:r>
      <w:r>
        <w:rPr>
          <w:rFonts w:ascii="Times New Roman" w:hAnsi="Times New Roman" w:cs="Times New Roman"/>
          <w:sz w:val="24"/>
          <w:szCs w:val="24"/>
        </w:rPr>
        <w:t xml:space="preserve"> (2006)</w:t>
      </w:r>
      <w:r w:rsidRPr="00773FD2">
        <w:rPr>
          <w:rFonts w:ascii="Times New Roman" w:hAnsi="Times New Roman" w:cs="Times New Roman"/>
          <w:sz w:val="24"/>
          <w:szCs w:val="24"/>
        </w:rPr>
        <w:t xml:space="preserve"> ‘A Souvenir of the 80</w:t>
      </w:r>
      <w:r w:rsidRPr="00773FD2">
        <w:rPr>
          <w:rFonts w:ascii="Times New Roman" w:hAnsi="Times New Roman" w:cs="Times New Roman"/>
          <w:sz w:val="24"/>
          <w:szCs w:val="24"/>
          <w:vertAlign w:val="superscript"/>
        </w:rPr>
        <w:t>th</w:t>
      </w:r>
      <w:r w:rsidRPr="00773FD2">
        <w:rPr>
          <w:rFonts w:ascii="Times New Roman" w:hAnsi="Times New Roman" w:cs="Times New Roman"/>
          <w:sz w:val="24"/>
          <w:szCs w:val="24"/>
        </w:rPr>
        <w:t xml:space="preserve"> Anniversary of the General Strike 1926-2006’, </w:t>
      </w:r>
      <w:r w:rsidRPr="00773FD2">
        <w:rPr>
          <w:rFonts w:ascii="Times New Roman" w:hAnsi="Times New Roman" w:cs="Times New Roman"/>
          <w:i/>
          <w:iCs/>
          <w:sz w:val="24"/>
          <w:szCs w:val="24"/>
        </w:rPr>
        <w:t>Hanes:</w:t>
      </w:r>
      <w:r w:rsidRPr="00773FD2">
        <w:rPr>
          <w:rFonts w:ascii="Times New Roman" w:hAnsi="Times New Roman" w:cs="Times New Roman"/>
          <w:sz w:val="24"/>
          <w:szCs w:val="24"/>
        </w:rPr>
        <w:t xml:space="preserve">  </w:t>
      </w:r>
      <w:r w:rsidRPr="00773FD2">
        <w:rPr>
          <w:rFonts w:ascii="Times New Roman" w:hAnsi="Times New Roman" w:cs="Times New Roman"/>
          <w:i/>
          <w:iCs/>
          <w:sz w:val="24"/>
          <w:szCs w:val="24"/>
        </w:rPr>
        <w:t>Newsletter of the Cynon Valley History</w:t>
      </w:r>
      <w:r w:rsidRPr="00773FD2">
        <w:rPr>
          <w:rFonts w:ascii="Times New Roman" w:hAnsi="Times New Roman" w:cs="Times New Roman"/>
          <w:sz w:val="24"/>
          <w:szCs w:val="24"/>
        </w:rPr>
        <w:t xml:space="preserve">, 35, </w:t>
      </w:r>
      <w:r>
        <w:rPr>
          <w:rFonts w:ascii="Times New Roman" w:hAnsi="Times New Roman" w:cs="Times New Roman"/>
          <w:sz w:val="24"/>
          <w:szCs w:val="24"/>
        </w:rPr>
        <w:t xml:space="preserve">Summer, </w:t>
      </w:r>
      <w:r w:rsidRPr="00773FD2">
        <w:rPr>
          <w:rFonts w:ascii="Times New Roman" w:hAnsi="Times New Roman" w:cs="Times New Roman"/>
          <w:sz w:val="24"/>
          <w:szCs w:val="24"/>
        </w:rPr>
        <w:t>Aberdare,</w:t>
      </w:r>
      <w:r>
        <w:rPr>
          <w:rFonts w:ascii="Times New Roman" w:hAnsi="Times New Roman" w:cs="Times New Roman"/>
          <w:sz w:val="24"/>
          <w:szCs w:val="24"/>
        </w:rPr>
        <w:t xml:space="preserve"> The Cynon Valley History Society</w:t>
      </w:r>
      <w:r w:rsidRPr="00773FD2">
        <w:rPr>
          <w:rFonts w:ascii="Times New Roman" w:hAnsi="Times New Roman" w:cs="Times New Roman"/>
          <w:sz w:val="24"/>
          <w:szCs w:val="24"/>
        </w:rPr>
        <w:t xml:space="preserve"> </w:t>
      </w:r>
      <w:hyperlink r:id="rId39" w:history="1">
        <w:r w:rsidRPr="00773FD2">
          <w:rPr>
            <w:rStyle w:val="Hiperligao"/>
            <w:rFonts w:ascii="Times New Roman" w:hAnsi="Times New Roman" w:cs="Times New Roman"/>
            <w:sz w:val="24"/>
            <w:szCs w:val="24"/>
          </w:rPr>
          <w:t>https://www.peoplescollection.wales/items/1867941</w:t>
        </w:r>
      </w:hyperlink>
      <w:r w:rsidRPr="00773FD2">
        <w:rPr>
          <w:rFonts w:ascii="Times New Roman" w:hAnsi="Times New Roman" w:cs="Times New Roman"/>
          <w:sz w:val="24"/>
          <w:szCs w:val="24"/>
        </w:rPr>
        <w:t xml:space="preserve"> </w:t>
      </w:r>
      <w:r>
        <w:rPr>
          <w:rFonts w:ascii="Times New Roman" w:hAnsi="Times New Roman" w:cs="Times New Roman"/>
          <w:sz w:val="24"/>
          <w:szCs w:val="24"/>
        </w:rPr>
        <w:t>[Accessed 5 May 2023]</w:t>
      </w:r>
      <w:r w:rsidRPr="00773FD2">
        <w:rPr>
          <w:rFonts w:ascii="Times New Roman" w:hAnsi="Times New Roman" w:cs="Times New Roman"/>
          <w:sz w:val="24"/>
          <w:szCs w:val="24"/>
        </w:rPr>
        <w:t xml:space="preserve"> </w:t>
      </w:r>
    </w:p>
    <w:p w14:paraId="63FD8550" w14:textId="77777777" w:rsidR="00113F54" w:rsidRPr="00773FD2" w:rsidRDefault="00113F54" w:rsidP="00113F54">
      <w:pPr>
        <w:pStyle w:val="Textodenotaderodap"/>
        <w:spacing w:line="276" w:lineRule="auto"/>
        <w:rPr>
          <w:rFonts w:ascii="Times New Roman" w:hAnsi="Times New Roman" w:cs="Times New Roman"/>
          <w:sz w:val="24"/>
          <w:szCs w:val="24"/>
        </w:rPr>
      </w:pPr>
    </w:p>
    <w:p w14:paraId="0FF02F06" w14:textId="77777777"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Our Own Correspondent, Our Industrial Correspondent and Reuter (1930) 'Russian Government's "Reign of Blood"', Daily Telegraph, 12 Feb, 11, available: </w:t>
      </w:r>
      <w:hyperlink r:id="rId40" w:history="1">
        <w:r w:rsidRPr="00884A19">
          <w:rPr>
            <w:rStyle w:val="Hiperligao"/>
            <w:rFonts w:ascii="Times New Roman" w:hAnsi="Times New Roman" w:cs="Times New Roman"/>
            <w:sz w:val="24"/>
            <w:szCs w:val="24"/>
          </w:rPr>
          <w:t>https://link-gale-com.libezproxy.open.ac.uk/apps/doc/IO0705480118/TGRH?u=tou&amp;sid=bookmark-TGRH&amp;xid=9ae9adc8</w:t>
        </w:r>
      </w:hyperlink>
      <w:r w:rsidRPr="00884A19">
        <w:rPr>
          <w:rFonts w:ascii="Times New Roman" w:hAnsi="Times New Roman" w:cs="Times New Roman"/>
          <w:sz w:val="24"/>
          <w:szCs w:val="24"/>
        </w:rPr>
        <w:t xml:space="preserve">  [accessed 26 Mar 2023]. </w:t>
      </w:r>
    </w:p>
    <w:p w14:paraId="0C48AE4F" w14:textId="77777777" w:rsidR="00113F54" w:rsidRPr="00884A19" w:rsidRDefault="00113F54" w:rsidP="00113F54">
      <w:pPr>
        <w:shd w:val="clear" w:color="auto" w:fill="FFFFFF"/>
        <w:spacing w:line="276" w:lineRule="auto"/>
        <w:ind w:hanging="480"/>
        <w:textAlignment w:val="baseline"/>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color w:val="333333"/>
          <w:sz w:val="24"/>
          <w:szCs w:val="24"/>
          <w:shd w:val="clear" w:color="auto" w:fill="FFFFFF"/>
        </w:rPr>
        <w:t xml:space="preserve">Our Own Correspondent (1935) 'League's Danger', </w:t>
      </w:r>
      <w:r w:rsidRPr="00884A19">
        <w:rPr>
          <w:rFonts w:ascii="Times New Roman" w:hAnsi="Times New Roman" w:cs="Times New Roman"/>
          <w:i/>
          <w:iCs/>
          <w:color w:val="333333"/>
          <w:sz w:val="24"/>
          <w:szCs w:val="24"/>
          <w:bdr w:val="none" w:sz="0" w:space="0" w:color="auto" w:frame="1"/>
          <w:shd w:val="clear" w:color="auto" w:fill="FFFFFF"/>
        </w:rPr>
        <w:t>Daily Mail</w:t>
      </w:r>
      <w:r w:rsidRPr="00884A19">
        <w:rPr>
          <w:rFonts w:ascii="Times New Roman" w:hAnsi="Times New Roman" w:cs="Times New Roman"/>
          <w:color w:val="333333"/>
          <w:sz w:val="24"/>
          <w:szCs w:val="24"/>
          <w:shd w:val="clear" w:color="auto" w:fill="FFFFFF"/>
        </w:rPr>
        <w:t xml:space="preserve">, 09 Jul, 12, available: </w:t>
      </w:r>
      <w:hyperlink r:id="rId41" w:history="1">
        <w:r w:rsidRPr="00470BF3">
          <w:rPr>
            <w:rStyle w:val="Hiperligao"/>
            <w:rFonts w:ascii="Times New Roman" w:hAnsi="Times New Roman" w:cs="Times New Roman"/>
            <w:sz w:val="24"/>
            <w:szCs w:val="24"/>
            <w:shd w:val="clear" w:color="auto" w:fill="FFFFFF"/>
          </w:rPr>
          <w:t>https://link-gale-</w:t>
        </w:r>
        <w:r w:rsidRPr="00470BF3">
          <w:rPr>
            <w:rStyle w:val="Hiperligao"/>
            <w:rFonts w:ascii="Times New Roman" w:hAnsi="Times New Roman" w:cs="Times New Roman"/>
            <w:sz w:val="24"/>
            <w:szCs w:val="24"/>
            <w:shd w:val="clear" w:color="auto" w:fill="FFFFFF"/>
          </w:rPr>
          <w:lastRenderedPageBreak/>
          <w:t>com.libezproxy.open.ac.uk/apps/doc/EE1865464078/DMHA?u=tou&amp;sid=bookmark-DMHA&amp;xid=85d84571</w:t>
        </w:r>
      </w:hyperlink>
      <w:r>
        <w:rPr>
          <w:rFonts w:ascii="Times New Roman" w:hAnsi="Times New Roman" w:cs="Times New Roman"/>
          <w:color w:val="333333"/>
          <w:sz w:val="24"/>
          <w:szCs w:val="24"/>
          <w:shd w:val="clear" w:color="auto" w:fill="FFFFFF"/>
        </w:rPr>
        <w:t xml:space="preserve"> </w:t>
      </w:r>
      <w:r w:rsidRPr="00884A19">
        <w:rPr>
          <w:rFonts w:ascii="Times New Roman" w:hAnsi="Times New Roman" w:cs="Times New Roman"/>
          <w:color w:val="333333"/>
          <w:sz w:val="24"/>
          <w:szCs w:val="24"/>
          <w:shd w:val="clear" w:color="auto" w:fill="FFFFFF"/>
        </w:rPr>
        <w:t xml:space="preserve"> [accessed 05 May 2023]. </w:t>
      </w:r>
    </w:p>
    <w:p w14:paraId="5B53B7DB" w14:textId="77777777" w:rsidR="00113F54" w:rsidRPr="00884A19" w:rsidRDefault="00113F54" w:rsidP="00113F54">
      <w:pPr>
        <w:shd w:val="clear" w:color="auto" w:fill="FFFFFF"/>
        <w:spacing w:line="276" w:lineRule="auto"/>
        <w:ind w:hanging="480"/>
        <w:textAlignment w:val="baseline"/>
        <w:rPr>
          <w:rFonts w:ascii="Times New Roman" w:eastAsia="Times New Roman" w:hAnsi="Times New Roman" w:cs="Times New Roman"/>
          <w:b/>
          <w:bCs/>
          <w:color w:val="333333"/>
          <w:kern w:val="0"/>
          <w:sz w:val="24"/>
          <w:szCs w:val="24"/>
          <w:lang w:eastAsia="en-GB"/>
          <w14:ligatures w14:val="none"/>
        </w:rPr>
      </w:pPr>
      <w:r>
        <w:rPr>
          <w:rFonts w:ascii="Times New Roman" w:eastAsia="Times New Roman" w:hAnsi="Times New Roman" w:cs="Times New Roman"/>
          <w:color w:val="333333"/>
          <w:kern w:val="0"/>
          <w:sz w:val="24"/>
          <w:szCs w:val="24"/>
          <w:lang w:eastAsia="en-GB"/>
          <w14:ligatures w14:val="none"/>
        </w:rPr>
        <w:t xml:space="preserve">        </w:t>
      </w:r>
      <w:r w:rsidRPr="00884A19">
        <w:rPr>
          <w:rFonts w:ascii="Times New Roman" w:eastAsia="Times New Roman" w:hAnsi="Times New Roman" w:cs="Times New Roman"/>
          <w:color w:val="333333"/>
          <w:kern w:val="0"/>
          <w:sz w:val="24"/>
          <w:szCs w:val="24"/>
          <w:lang w:eastAsia="en-GB"/>
          <w14:ligatures w14:val="none"/>
        </w:rPr>
        <w:t xml:space="preserve">Price, G.W. (1934) 'Reds' Futile Protests', </w:t>
      </w:r>
      <w:r w:rsidRPr="00BF290A">
        <w:rPr>
          <w:rFonts w:ascii="Times New Roman" w:eastAsia="Times New Roman" w:hAnsi="Times New Roman" w:cs="Times New Roman"/>
          <w:i/>
          <w:iCs/>
          <w:color w:val="333333"/>
          <w:kern w:val="0"/>
          <w:sz w:val="24"/>
          <w:szCs w:val="24"/>
          <w:lang w:eastAsia="en-GB"/>
          <w14:ligatures w14:val="none"/>
        </w:rPr>
        <w:t>Daily Mail</w:t>
      </w:r>
      <w:r w:rsidRPr="00884A19">
        <w:rPr>
          <w:rFonts w:ascii="Times New Roman" w:eastAsia="Times New Roman" w:hAnsi="Times New Roman" w:cs="Times New Roman"/>
          <w:color w:val="333333"/>
          <w:kern w:val="0"/>
          <w:sz w:val="24"/>
          <w:szCs w:val="24"/>
          <w:lang w:eastAsia="en-GB"/>
          <w14:ligatures w14:val="none"/>
        </w:rPr>
        <w:t xml:space="preserve">, 08 Jun, </w:t>
      </w:r>
      <w:r>
        <w:rPr>
          <w:rFonts w:ascii="Times New Roman" w:eastAsia="Times New Roman" w:hAnsi="Times New Roman" w:cs="Times New Roman"/>
          <w:color w:val="333333"/>
          <w:kern w:val="0"/>
          <w:sz w:val="24"/>
          <w:szCs w:val="24"/>
          <w:lang w:eastAsia="en-GB"/>
          <w14:ligatures w14:val="none"/>
        </w:rPr>
        <w:t>p.</w:t>
      </w:r>
      <w:r w:rsidRPr="00884A19">
        <w:rPr>
          <w:rFonts w:ascii="Times New Roman" w:eastAsia="Times New Roman" w:hAnsi="Times New Roman" w:cs="Times New Roman"/>
          <w:color w:val="333333"/>
          <w:kern w:val="0"/>
          <w:sz w:val="24"/>
          <w:szCs w:val="24"/>
          <w:lang w:eastAsia="en-GB"/>
          <w14:ligatures w14:val="none"/>
        </w:rPr>
        <w:t xml:space="preserve">13+, available: </w:t>
      </w:r>
      <w:hyperlink r:id="rId42" w:history="1">
        <w:r w:rsidRPr="00EA0120">
          <w:rPr>
            <w:rStyle w:val="Hiperligao"/>
            <w:rFonts w:ascii="Times New Roman" w:eastAsia="Times New Roman" w:hAnsi="Times New Roman" w:cs="Times New Roman"/>
            <w:kern w:val="0"/>
            <w:sz w:val="24"/>
            <w:szCs w:val="24"/>
            <w:lang w:eastAsia="en-GB"/>
            <w14:ligatures w14:val="none"/>
          </w:rPr>
          <w:t>https://link-gale-com.libezproxy.open.ac.uk/apps/doc/EE1862696340/DMHA?u=tou&amp;sid=bookmark-DMHA&amp;xid=130eef55</w:t>
        </w:r>
      </w:hyperlink>
      <w:r>
        <w:rPr>
          <w:rFonts w:ascii="Times New Roman" w:eastAsia="Times New Roman" w:hAnsi="Times New Roman" w:cs="Times New Roman"/>
          <w:color w:val="333333"/>
          <w:kern w:val="0"/>
          <w:sz w:val="24"/>
          <w:szCs w:val="24"/>
          <w:lang w:eastAsia="en-GB"/>
          <w14:ligatures w14:val="none"/>
        </w:rPr>
        <w:t xml:space="preserve"> </w:t>
      </w:r>
      <w:r w:rsidRPr="00884A19">
        <w:rPr>
          <w:rFonts w:ascii="Times New Roman" w:eastAsia="Times New Roman" w:hAnsi="Times New Roman" w:cs="Times New Roman"/>
          <w:color w:val="333333"/>
          <w:kern w:val="0"/>
          <w:sz w:val="24"/>
          <w:szCs w:val="24"/>
          <w:lang w:eastAsia="en-GB"/>
          <w14:ligatures w14:val="none"/>
        </w:rPr>
        <w:t xml:space="preserve"> [accessed 05 May 2023</w:t>
      </w:r>
      <w:r w:rsidRPr="00884A19">
        <w:rPr>
          <w:rFonts w:ascii="Times New Roman" w:eastAsia="Times New Roman" w:hAnsi="Times New Roman" w:cs="Times New Roman"/>
          <w:b/>
          <w:bCs/>
          <w:color w:val="333333"/>
          <w:kern w:val="0"/>
          <w:sz w:val="24"/>
          <w:szCs w:val="24"/>
          <w:lang w:eastAsia="en-GB"/>
          <w14:ligatures w14:val="none"/>
        </w:rPr>
        <w:t>].</w:t>
      </w:r>
    </w:p>
    <w:p w14:paraId="35C13E60"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color w:val="333333"/>
          <w:sz w:val="24"/>
          <w:szCs w:val="24"/>
          <w:shd w:val="clear" w:color="auto" w:fill="FFFFFF"/>
        </w:rPr>
        <w:t xml:space="preserve">‘Scrutator’(1937) 'Neutrality and Peace', </w:t>
      </w:r>
      <w:r w:rsidRPr="00884A19">
        <w:rPr>
          <w:rFonts w:ascii="Times New Roman" w:hAnsi="Times New Roman" w:cs="Times New Roman"/>
          <w:i/>
          <w:iCs/>
          <w:color w:val="333333"/>
          <w:sz w:val="24"/>
          <w:szCs w:val="24"/>
          <w:bdr w:val="none" w:sz="0" w:space="0" w:color="auto" w:frame="1"/>
          <w:shd w:val="clear" w:color="auto" w:fill="FFFFFF"/>
        </w:rPr>
        <w:t>Sunday Times</w:t>
      </w:r>
      <w:r w:rsidRPr="00884A19">
        <w:rPr>
          <w:rFonts w:ascii="Times New Roman" w:hAnsi="Times New Roman" w:cs="Times New Roman"/>
          <w:color w:val="333333"/>
          <w:sz w:val="24"/>
          <w:szCs w:val="24"/>
          <w:shd w:val="clear" w:color="auto" w:fill="FFFFFF"/>
        </w:rPr>
        <w:t xml:space="preserve">, 02 May, 20, available: </w:t>
      </w:r>
      <w:hyperlink r:id="rId43" w:history="1">
        <w:r w:rsidRPr="00884A19">
          <w:rPr>
            <w:rStyle w:val="Hiperligao"/>
            <w:rFonts w:ascii="Times New Roman" w:hAnsi="Times New Roman" w:cs="Times New Roman"/>
            <w:sz w:val="24"/>
            <w:szCs w:val="24"/>
            <w:shd w:val="clear" w:color="auto" w:fill="FFFFFF"/>
          </w:rPr>
          <w:t>https://link-gale-com.libezproxy.open.ac.uk/apps/doc/FP1801338906/STHA?u=tou&amp;sid=bookmark-STHA&amp;xid=6283485e</w:t>
        </w:r>
      </w:hyperlink>
      <w:r w:rsidRPr="00884A19">
        <w:rPr>
          <w:rFonts w:ascii="Times New Roman" w:hAnsi="Times New Roman" w:cs="Times New Roman"/>
          <w:color w:val="333333"/>
          <w:sz w:val="24"/>
          <w:szCs w:val="24"/>
          <w:shd w:val="clear" w:color="auto" w:fill="FFFFFF"/>
        </w:rPr>
        <w:t xml:space="preserve">  [accessed 05 May 2023].</w:t>
      </w:r>
    </w:p>
    <w:p w14:paraId="5182BF57"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Simpson, John (2019) "Isis runaway stripped of her British citizenship." </w:t>
      </w:r>
      <w:r w:rsidRPr="00884A19">
        <w:rPr>
          <w:rFonts w:ascii="Times New Roman" w:hAnsi="Times New Roman" w:cs="Times New Roman"/>
          <w:i/>
          <w:iCs/>
          <w:sz w:val="24"/>
          <w:szCs w:val="24"/>
        </w:rPr>
        <w:t>Times</w:t>
      </w:r>
      <w:r w:rsidRPr="00884A19">
        <w:rPr>
          <w:rFonts w:ascii="Times New Roman" w:hAnsi="Times New Roman" w:cs="Times New Roman"/>
          <w:sz w:val="24"/>
          <w:szCs w:val="24"/>
        </w:rPr>
        <w:t xml:space="preserve">, 20 Feb. 2019, pp. [1] +. The Times Digital Archive, </w:t>
      </w:r>
      <w:hyperlink r:id="rId44" w:history="1">
        <w:r w:rsidRPr="00884A19">
          <w:rPr>
            <w:rStyle w:val="Hiperligao"/>
            <w:rFonts w:ascii="Times New Roman" w:hAnsi="Times New Roman" w:cs="Times New Roman"/>
            <w:sz w:val="24"/>
            <w:szCs w:val="24"/>
          </w:rPr>
          <w:t>https://www.gale.com/apps/doc/KNVHXQ316911172/TTDA?u=tou&amp;sid=bookmark- TTDA</w:t>
        </w:r>
      </w:hyperlink>
      <w:r w:rsidRPr="00884A19">
        <w:rPr>
          <w:rFonts w:ascii="Times New Roman" w:hAnsi="Times New Roman" w:cs="Times New Roman"/>
          <w:sz w:val="24"/>
          <w:szCs w:val="24"/>
        </w:rPr>
        <w:t>.  [Accessed 31 Mar 2023].</w:t>
      </w:r>
    </w:p>
    <w:p w14:paraId="1FF35DF9"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Special Correspondent, (1937) "A Year of Spain." Times, 19 July 1937, pp. 15+. </w:t>
      </w:r>
      <w:r w:rsidRPr="00884A19">
        <w:rPr>
          <w:rFonts w:ascii="Times New Roman" w:hAnsi="Times New Roman" w:cs="Times New Roman"/>
          <w:i/>
          <w:iCs/>
          <w:sz w:val="24"/>
          <w:szCs w:val="24"/>
        </w:rPr>
        <w:t>The Times Digital Archive</w:t>
      </w:r>
      <w:r w:rsidRPr="00884A19">
        <w:rPr>
          <w:rFonts w:ascii="Times New Roman" w:hAnsi="Times New Roman" w:cs="Times New Roman"/>
          <w:sz w:val="24"/>
          <w:szCs w:val="24"/>
        </w:rPr>
        <w:t xml:space="preserve">, Available at </w:t>
      </w:r>
      <w:hyperlink r:id="rId45" w:history="1">
        <w:r w:rsidRPr="00884A19">
          <w:rPr>
            <w:rStyle w:val="Hiperligao"/>
            <w:rFonts w:ascii="Times New Roman" w:hAnsi="Times New Roman" w:cs="Times New Roman"/>
            <w:sz w:val="24"/>
            <w:szCs w:val="24"/>
          </w:rPr>
          <w:t>https://www.gale.com/apps/doc/CS253309171/TTDA?u=tou&amp;sid=bookmark-TTDA</w:t>
        </w:r>
      </w:hyperlink>
      <w:r w:rsidRPr="00884A19">
        <w:rPr>
          <w:rFonts w:ascii="Times New Roman" w:hAnsi="Times New Roman" w:cs="Times New Roman"/>
          <w:sz w:val="24"/>
          <w:szCs w:val="24"/>
        </w:rPr>
        <w:t>.  [Accessed 17 Mar. 2023]</w:t>
      </w:r>
    </w:p>
    <w:p w14:paraId="5668EC7A" w14:textId="77777777"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Special Correspondent.</w:t>
      </w:r>
      <w:r>
        <w:rPr>
          <w:rFonts w:ascii="Times New Roman" w:hAnsi="Times New Roman" w:cs="Times New Roman"/>
          <w:sz w:val="24"/>
          <w:szCs w:val="24"/>
        </w:rPr>
        <w:t xml:space="preserve"> (1937)</w:t>
      </w:r>
      <w:r w:rsidRPr="00884A19">
        <w:rPr>
          <w:rFonts w:ascii="Times New Roman" w:hAnsi="Times New Roman" w:cs="Times New Roman"/>
          <w:sz w:val="24"/>
          <w:szCs w:val="24"/>
        </w:rPr>
        <w:t xml:space="preserve"> "Intervention In Spain." Times, 9 Mar. 1937, pp. 17+. </w:t>
      </w:r>
      <w:r w:rsidRPr="00884A19">
        <w:rPr>
          <w:rFonts w:ascii="Times New Roman" w:hAnsi="Times New Roman" w:cs="Times New Roman"/>
          <w:i/>
          <w:iCs/>
          <w:sz w:val="24"/>
          <w:szCs w:val="24"/>
        </w:rPr>
        <w:t>The Times Digital Archive,</w:t>
      </w:r>
      <w:r w:rsidRPr="00884A19">
        <w:rPr>
          <w:rFonts w:ascii="Times New Roman" w:hAnsi="Times New Roman" w:cs="Times New Roman"/>
          <w:sz w:val="24"/>
          <w:szCs w:val="24"/>
        </w:rPr>
        <w:t xml:space="preserve"> Available at: </w:t>
      </w:r>
      <w:hyperlink r:id="rId46" w:history="1">
        <w:r w:rsidRPr="00884A19">
          <w:rPr>
            <w:rStyle w:val="Hiperligao"/>
            <w:rFonts w:ascii="Times New Roman" w:hAnsi="Times New Roman" w:cs="Times New Roman"/>
            <w:sz w:val="24"/>
            <w:szCs w:val="24"/>
          </w:rPr>
          <w:t>https://wwww.gale.com/apps/doc/CS286732393/TTDA?u=tou&amp;sid=bookmark-TTDA</w:t>
        </w:r>
      </w:hyperlink>
      <w:r w:rsidRPr="00884A19">
        <w:rPr>
          <w:rFonts w:ascii="Times New Roman" w:hAnsi="Times New Roman" w:cs="Times New Roman"/>
          <w:sz w:val="24"/>
          <w:szCs w:val="24"/>
        </w:rPr>
        <w:t>.  [Accessed 31 Mar</w:t>
      </w:r>
      <w:r>
        <w:rPr>
          <w:rFonts w:ascii="Times New Roman" w:hAnsi="Times New Roman" w:cs="Times New Roman"/>
          <w:sz w:val="24"/>
          <w:szCs w:val="24"/>
        </w:rPr>
        <w:t>ch 2023]</w:t>
      </w:r>
      <w:r w:rsidRPr="00884A19">
        <w:rPr>
          <w:rFonts w:ascii="Times New Roman" w:hAnsi="Times New Roman" w:cs="Times New Roman"/>
          <w:sz w:val="24"/>
          <w:szCs w:val="24"/>
        </w:rPr>
        <w:t>.</w:t>
      </w:r>
    </w:p>
    <w:p w14:paraId="1244E80E"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Viscount Rothermere (1934). "Give the Blackshirts a Helping Hand." </w:t>
      </w:r>
      <w:r w:rsidRPr="00884A19">
        <w:rPr>
          <w:rFonts w:ascii="Times New Roman" w:hAnsi="Times New Roman" w:cs="Times New Roman"/>
          <w:i/>
          <w:iCs/>
          <w:sz w:val="24"/>
          <w:szCs w:val="24"/>
        </w:rPr>
        <w:t>Daily Mail</w:t>
      </w:r>
      <w:r w:rsidRPr="00884A19">
        <w:rPr>
          <w:rFonts w:ascii="Times New Roman" w:hAnsi="Times New Roman" w:cs="Times New Roman"/>
          <w:sz w:val="24"/>
          <w:szCs w:val="24"/>
        </w:rPr>
        <w:t xml:space="preserve">, 22 Jan. 1934, p. 13.  Daily Mail Historical Archive, Available at </w:t>
      </w:r>
      <w:hyperlink r:id="rId47" w:history="1">
        <w:r w:rsidRPr="00884A19">
          <w:rPr>
            <w:rStyle w:val="Hiperligao"/>
            <w:rFonts w:ascii="Times New Roman" w:hAnsi="Times New Roman" w:cs="Times New Roman"/>
            <w:sz w:val="24"/>
            <w:szCs w:val="24"/>
          </w:rPr>
          <w:t>https://wwww.gale.com/apps/doc/EE1865913735/DMHA?u=tou&amp;sid=bookmark-DMHA</w:t>
        </w:r>
      </w:hyperlink>
      <w:r w:rsidRPr="00884A19">
        <w:rPr>
          <w:rFonts w:ascii="Times New Roman" w:hAnsi="Times New Roman" w:cs="Times New Roman"/>
          <w:sz w:val="24"/>
          <w:szCs w:val="24"/>
        </w:rPr>
        <w:t>.  [Accessed 22 Mar. 2023]</w:t>
      </w:r>
    </w:p>
    <w:p w14:paraId="78870B7E"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Viscount Rothermere (1937) "An Anglo-German Pact Means Peace." </w:t>
      </w:r>
      <w:r w:rsidRPr="00884A19">
        <w:rPr>
          <w:rFonts w:ascii="Times New Roman" w:hAnsi="Times New Roman" w:cs="Times New Roman"/>
          <w:i/>
          <w:iCs/>
          <w:sz w:val="24"/>
          <w:szCs w:val="24"/>
        </w:rPr>
        <w:t>Daily Mail,</w:t>
      </w:r>
      <w:r w:rsidRPr="00884A19">
        <w:rPr>
          <w:rFonts w:ascii="Times New Roman" w:hAnsi="Times New Roman" w:cs="Times New Roman"/>
          <w:sz w:val="24"/>
          <w:szCs w:val="24"/>
        </w:rPr>
        <w:t xml:space="preserve"> 25 May 1937. Daily Mail Historical Archive, </w:t>
      </w:r>
      <w:hyperlink r:id="rId48" w:history="1">
        <w:r w:rsidRPr="00884A19">
          <w:rPr>
            <w:rStyle w:val="Hiperligao"/>
            <w:rFonts w:ascii="Times New Roman" w:hAnsi="Times New Roman" w:cs="Times New Roman"/>
            <w:sz w:val="24"/>
            <w:szCs w:val="24"/>
          </w:rPr>
          <w:t>https://www.gale.com/apps/doc/EE1866250583/DMHA?u=tou&amp;sid=bookmark-DMHA</w:t>
        </w:r>
      </w:hyperlink>
      <w:r w:rsidRPr="00884A19">
        <w:rPr>
          <w:rFonts w:ascii="Times New Roman" w:hAnsi="Times New Roman" w:cs="Times New Roman"/>
          <w:sz w:val="24"/>
          <w:szCs w:val="24"/>
        </w:rPr>
        <w:t>.  [Accessed 22 Mar. 2023]</w:t>
      </w:r>
    </w:p>
    <w:p w14:paraId="6FD0D9A1" w14:textId="79502B5E" w:rsidR="00113F54" w:rsidRPr="00F2542C" w:rsidRDefault="00113F54" w:rsidP="00113F54">
      <w:pPr>
        <w:spacing w:line="276" w:lineRule="auto"/>
        <w:rPr>
          <w:rStyle w:val="Hiperligao"/>
          <w:rFonts w:ascii="Times New Roman" w:hAnsi="Times New Roman" w:cs="Times New Roman"/>
          <w:sz w:val="24"/>
          <w:szCs w:val="24"/>
          <w:u w:val="none"/>
        </w:rPr>
      </w:pPr>
      <w:r>
        <w:rPr>
          <w:rFonts w:ascii="Times New Roman" w:hAnsi="Times New Roman" w:cs="Times New Roman"/>
          <w:sz w:val="24"/>
          <w:szCs w:val="24"/>
        </w:rPr>
        <w:t>Wilkinson, Elle (1936) ‘Speech to House of Commons on Malnutrition-The Jarrow Crusade’</w:t>
      </w:r>
      <w:r>
        <w:t xml:space="preserve">, </w:t>
      </w:r>
      <w:r w:rsidRPr="008072E5">
        <w:rPr>
          <w:rFonts w:ascii="Times New Roman" w:hAnsi="Times New Roman" w:cs="Times New Roman"/>
          <w:i/>
          <w:iCs/>
          <w:sz w:val="24"/>
          <w:szCs w:val="24"/>
        </w:rPr>
        <w:t>Parliamentary Archives HC/OF/55/314</w:t>
      </w:r>
      <w:r w:rsidRPr="008072E5">
        <w:rPr>
          <w:rFonts w:ascii="Times New Roman" w:hAnsi="Times New Roman" w:cs="Times New Roman"/>
          <w:sz w:val="24"/>
          <w:szCs w:val="24"/>
        </w:rPr>
        <w:t>,</w:t>
      </w:r>
      <w:r>
        <w:rPr>
          <w:rFonts w:ascii="Times New Roman" w:hAnsi="Times New Roman" w:cs="Times New Roman"/>
          <w:sz w:val="24"/>
          <w:szCs w:val="24"/>
        </w:rPr>
        <w:t xml:space="preserve"> Available at</w:t>
      </w:r>
      <w:r w:rsidRPr="008072E5">
        <w:rPr>
          <w:rFonts w:ascii="Times New Roman" w:hAnsi="Times New Roman" w:cs="Times New Roman"/>
          <w:sz w:val="24"/>
          <w:szCs w:val="24"/>
        </w:rPr>
        <w:t xml:space="preserve">          </w:t>
      </w:r>
      <w:hyperlink r:id="rId49" w:history="1">
        <w:r w:rsidRPr="008072E5">
          <w:rPr>
            <w:rStyle w:val="Hiperligao"/>
            <w:rFonts w:ascii="Times New Roman" w:hAnsi="Times New Roman" w:cs="Times New Roman"/>
            <w:sz w:val="24"/>
            <w:szCs w:val="24"/>
          </w:rPr>
          <w:t>https://www.parliament.uk/about/living-heritage/transformingsociety/electionsvoting/case-study-;radical-politicians-in-the-north-east/introduction/about-the-case-study111111/</w:t>
        </w:r>
      </w:hyperlink>
      <w:r>
        <w:rPr>
          <w:rStyle w:val="Hiperligao"/>
          <w:rFonts w:ascii="Times New Roman" w:hAnsi="Times New Roman" w:cs="Times New Roman"/>
          <w:sz w:val="24"/>
          <w:szCs w:val="24"/>
          <w:u w:val="none"/>
        </w:rPr>
        <w:t xml:space="preserve">  </w:t>
      </w:r>
      <w:r>
        <w:rPr>
          <w:rFonts w:ascii="Times New Roman" w:hAnsi="Times New Roman" w:cs="Times New Roman"/>
          <w:sz w:val="24"/>
          <w:szCs w:val="24"/>
        </w:rPr>
        <w:t>[Accessed 7 May 2023]</w:t>
      </w:r>
    </w:p>
    <w:p w14:paraId="3A39F53E"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Williams Alun Menai, (2004) </w:t>
      </w:r>
      <w:r w:rsidRPr="00884A19">
        <w:rPr>
          <w:rFonts w:ascii="Times New Roman" w:hAnsi="Times New Roman" w:cs="Times New Roman"/>
          <w:i/>
          <w:iCs/>
          <w:sz w:val="24"/>
          <w:szCs w:val="24"/>
        </w:rPr>
        <w:t>From Rhonda to the Ebro, The story of a young life and its survival in the first half of the 20</w:t>
      </w:r>
      <w:r w:rsidRPr="00884A19">
        <w:rPr>
          <w:rFonts w:ascii="Times New Roman" w:hAnsi="Times New Roman" w:cs="Times New Roman"/>
          <w:i/>
          <w:iCs/>
          <w:sz w:val="24"/>
          <w:szCs w:val="24"/>
          <w:vertAlign w:val="superscript"/>
        </w:rPr>
        <w:t>th</w:t>
      </w:r>
      <w:r w:rsidRPr="00884A19">
        <w:rPr>
          <w:rFonts w:ascii="Times New Roman" w:hAnsi="Times New Roman" w:cs="Times New Roman"/>
          <w:i/>
          <w:iCs/>
          <w:sz w:val="24"/>
          <w:szCs w:val="24"/>
        </w:rPr>
        <w:t xml:space="preserve"> century, </w:t>
      </w:r>
      <w:r w:rsidRPr="00884A19">
        <w:rPr>
          <w:rFonts w:ascii="Times New Roman" w:hAnsi="Times New Roman" w:cs="Times New Roman"/>
          <w:sz w:val="24"/>
          <w:szCs w:val="24"/>
        </w:rPr>
        <w:t xml:space="preserve">Ed. Alan Warren, Pontypool, </w:t>
      </w:r>
      <w:proofErr w:type="gramStart"/>
      <w:r w:rsidRPr="00884A19">
        <w:rPr>
          <w:rFonts w:ascii="Times New Roman" w:hAnsi="Times New Roman" w:cs="Times New Roman"/>
          <w:sz w:val="24"/>
          <w:szCs w:val="24"/>
        </w:rPr>
        <w:t>Warren</w:t>
      </w:r>
      <w:proofErr w:type="gramEnd"/>
      <w:r w:rsidRPr="00884A19">
        <w:rPr>
          <w:rFonts w:ascii="Times New Roman" w:hAnsi="Times New Roman" w:cs="Times New Roman"/>
          <w:sz w:val="24"/>
          <w:szCs w:val="24"/>
        </w:rPr>
        <w:t xml:space="preserve"> and Pell</w:t>
      </w:r>
    </w:p>
    <w:p w14:paraId="0BA60652" w14:textId="77777777" w:rsidR="00DC4A6A" w:rsidRDefault="00DC4A6A" w:rsidP="00113F54">
      <w:pPr>
        <w:spacing w:line="276" w:lineRule="auto"/>
        <w:rPr>
          <w:rFonts w:ascii="Times New Roman" w:hAnsi="Times New Roman" w:cs="Times New Roman"/>
          <w:b/>
          <w:bCs/>
          <w:sz w:val="24"/>
          <w:szCs w:val="24"/>
        </w:rPr>
      </w:pPr>
    </w:p>
    <w:p w14:paraId="5C8219D2" w14:textId="071A0106" w:rsidR="00113F54" w:rsidRPr="00884A19" w:rsidRDefault="00113F54" w:rsidP="00113F54">
      <w:pPr>
        <w:spacing w:line="276" w:lineRule="auto"/>
        <w:rPr>
          <w:rFonts w:ascii="Times New Roman" w:hAnsi="Times New Roman" w:cs="Times New Roman"/>
          <w:b/>
          <w:bCs/>
          <w:sz w:val="24"/>
          <w:szCs w:val="24"/>
        </w:rPr>
      </w:pPr>
      <w:r w:rsidRPr="00884A19">
        <w:rPr>
          <w:rFonts w:ascii="Times New Roman" w:hAnsi="Times New Roman" w:cs="Times New Roman"/>
          <w:b/>
          <w:bCs/>
          <w:sz w:val="24"/>
          <w:szCs w:val="24"/>
        </w:rPr>
        <w:lastRenderedPageBreak/>
        <w:t>AV Primary sources</w:t>
      </w:r>
    </w:p>
    <w:p w14:paraId="06258661" w14:textId="7E84286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Brewer, James Francis (1987) ‘Oral History, Interview with Conrad Wood,</w:t>
      </w:r>
      <w:r w:rsidRPr="00884A19">
        <w:rPr>
          <w:rFonts w:ascii="Times New Roman" w:hAnsi="Times New Roman" w:cs="Times New Roman"/>
          <w:sz w:val="24"/>
          <w:szCs w:val="24"/>
        </w:rPr>
        <w:tab/>
        <w:t xml:space="preserve">29-09-1987, </w:t>
      </w:r>
      <w:r w:rsidRPr="00884A19">
        <w:rPr>
          <w:rFonts w:ascii="Times New Roman" w:hAnsi="Times New Roman" w:cs="Times New Roman"/>
          <w:i/>
          <w:iCs/>
          <w:sz w:val="24"/>
          <w:szCs w:val="24"/>
        </w:rPr>
        <w:t xml:space="preserve">Imperial War Museum Sound Archives, </w:t>
      </w:r>
      <w:r w:rsidRPr="00884A19">
        <w:rPr>
          <w:rFonts w:ascii="Times New Roman" w:hAnsi="Times New Roman" w:cs="Times New Roman"/>
          <w:sz w:val="24"/>
          <w:szCs w:val="24"/>
        </w:rPr>
        <w:t xml:space="preserve">Catalogue number 9963, 300 minutes, Available </w:t>
      </w:r>
      <w:hyperlink r:id="rId50" w:history="1">
        <w:r w:rsidRPr="00884A19">
          <w:rPr>
            <w:rStyle w:val="Hiperligao"/>
            <w:rFonts w:ascii="Times New Roman" w:hAnsi="Times New Roman" w:cs="Times New Roman"/>
            <w:sz w:val="24"/>
            <w:szCs w:val="24"/>
          </w:rPr>
          <w:t>https://www.iwm.org.uk/collections/item/object/80009746</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4 April 2023]</w:t>
      </w:r>
    </w:p>
    <w:p w14:paraId="68A0D8BB" w14:textId="690B2570"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Greening Edwin, (1987) ‘Oral History, Interview with Conrad Wood, 07-06-1987, </w:t>
      </w:r>
      <w:r w:rsidRPr="00884A19">
        <w:rPr>
          <w:rFonts w:ascii="Times New Roman" w:hAnsi="Times New Roman" w:cs="Times New Roman"/>
          <w:i/>
          <w:iCs/>
          <w:sz w:val="24"/>
          <w:szCs w:val="24"/>
        </w:rPr>
        <w:t xml:space="preserve">Imperial War Museum Sound Archives, </w:t>
      </w:r>
      <w:r w:rsidRPr="00884A19">
        <w:rPr>
          <w:rFonts w:ascii="Times New Roman" w:hAnsi="Times New Roman" w:cs="Times New Roman"/>
          <w:sz w:val="24"/>
          <w:szCs w:val="24"/>
        </w:rPr>
        <w:t xml:space="preserve">Catalogue number 9855, 200 minutes, Available at </w:t>
      </w:r>
      <w:hyperlink r:id="rId51" w:history="1">
        <w:r w:rsidRPr="00884A19">
          <w:rPr>
            <w:rStyle w:val="Hiperligao"/>
            <w:rFonts w:ascii="Times New Roman" w:hAnsi="Times New Roman" w:cs="Times New Roman"/>
            <w:sz w:val="24"/>
            <w:szCs w:val="24"/>
          </w:rPr>
          <w:t>https://www.iwm.org.uk/collections/item/object/80009638</w:t>
        </w:r>
      </w:hyperlink>
      <w:r w:rsidRPr="00884A19">
        <w:rPr>
          <w:rFonts w:ascii="Times New Roman" w:hAnsi="Times New Roman" w:cs="Times New Roman"/>
          <w:sz w:val="24"/>
          <w:szCs w:val="24"/>
        </w:rPr>
        <w:t xml:space="preserve"> [Accessed 4 April 2023]</w:t>
      </w:r>
    </w:p>
    <w:p w14:paraId="18FBABCD" w14:textId="0C8E097B"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Lesser, Sam (1986) Oral History, Interview with Conrad Wood, </w:t>
      </w:r>
      <w:r w:rsidRPr="00884A19">
        <w:rPr>
          <w:rFonts w:ascii="Times New Roman" w:hAnsi="Times New Roman" w:cs="Times New Roman"/>
          <w:i/>
          <w:iCs/>
          <w:sz w:val="24"/>
          <w:szCs w:val="24"/>
        </w:rPr>
        <w:t xml:space="preserve">Imperial War Museum Sound Archives, </w:t>
      </w:r>
      <w:r w:rsidRPr="00884A19">
        <w:rPr>
          <w:rFonts w:ascii="Times New Roman" w:hAnsi="Times New Roman" w:cs="Times New Roman"/>
          <w:sz w:val="24"/>
          <w:szCs w:val="24"/>
        </w:rPr>
        <w:t xml:space="preserve">Catalogue number 9484,170 minutes, Available at </w:t>
      </w:r>
      <w:hyperlink r:id="rId52" w:history="1">
        <w:r w:rsidRPr="00884A19">
          <w:rPr>
            <w:rStyle w:val="Hiperligao"/>
            <w:rFonts w:ascii="Times New Roman" w:hAnsi="Times New Roman" w:cs="Times New Roman"/>
            <w:sz w:val="24"/>
            <w:szCs w:val="24"/>
          </w:rPr>
          <w:t>https://www.iwm.org.uk/collections/item/object/80009271</w:t>
        </w:r>
      </w:hyperlink>
      <w:r w:rsidRPr="00884A19">
        <w:rPr>
          <w:rFonts w:ascii="Times New Roman" w:hAnsi="Times New Roman" w:cs="Times New Roman"/>
          <w:sz w:val="24"/>
          <w:szCs w:val="24"/>
        </w:rPr>
        <w:t xml:space="preserve"> [Accessed 22 April 2023]</w:t>
      </w:r>
    </w:p>
    <w:p w14:paraId="09FA9897" w14:textId="0416DBE1"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Levine, Maurice (Unknown)’ Oral History, Interview with Conrad Wood, </w:t>
      </w:r>
      <w:r w:rsidRPr="00884A19">
        <w:rPr>
          <w:rFonts w:ascii="Times New Roman" w:hAnsi="Times New Roman" w:cs="Times New Roman"/>
          <w:i/>
          <w:iCs/>
          <w:sz w:val="24"/>
          <w:szCs w:val="24"/>
        </w:rPr>
        <w:t xml:space="preserve">Imperial War Museum Sound Archives, </w:t>
      </w:r>
      <w:r w:rsidRPr="00884A19">
        <w:rPr>
          <w:rFonts w:ascii="Times New Roman" w:hAnsi="Times New Roman" w:cs="Times New Roman"/>
          <w:sz w:val="24"/>
          <w:szCs w:val="24"/>
        </w:rPr>
        <w:t xml:space="preserve">Catalogue number 9722, 170 minutes, Available at </w:t>
      </w:r>
      <w:hyperlink r:id="rId53" w:history="1">
        <w:r w:rsidRPr="00884A19">
          <w:rPr>
            <w:rStyle w:val="Hiperligao"/>
            <w:rFonts w:ascii="Times New Roman" w:hAnsi="Times New Roman" w:cs="Times New Roman"/>
            <w:sz w:val="24"/>
            <w:szCs w:val="24"/>
          </w:rPr>
          <w:t>https://www.iwm.org.uk/collections/item/object/80009507</w:t>
        </w:r>
      </w:hyperlink>
      <w:r w:rsidRPr="00884A19">
        <w:rPr>
          <w:rFonts w:ascii="Times New Roman" w:hAnsi="Times New Roman" w:cs="Times New Roman"/>
          <w:sz w:val="24"/>
          <w:szCs w:val="24"/>
        </w:rPr>
        <w:t xml:space="preserve"> [Accessed 22 April]</w:t>
      </w:r>
    </w:p>
    <w:p w14:paraId="747D54C4" w14:textId="2D29757F"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Morgan, Morien Waldo (1987)’Oral History, Interview with Conrad Wood, </w:t>
      </w:r>
      <w:r w:rsidRPr="00884A19">
        <w:rPr>
          <w:rFonts w:ascii="Times New Roman" w:hAnsi="Times New Roman" w:cs="Times New Roman"/>
          <w:i/>
          <w:iCs/>
          <w:sz w:val="24"/>
          <w:szCs w:val="24"/>
        </w:rPr>
        <w:t xml:space="preserve">Imperial War Museum Sound Archives, </w:t>
      </w:r>
      <w:r w:rsidRPr="00884A19">
        <w:rPr>
          <w:rFonts w:ascii="Times New Roman" w:hAnsi="Times New Roman" w:cs="Times New Roman"/>
          <w:sz w:val="24"/>
          <w:szCs w:val="24"/>
        </w:rPr>
        <w:t xml:space="preserve">Catalogue number 9856, 110 minutes, Available at </w:t>
      </w:r>
      <w:hyperlink r:id="rId54" w:history="1">
        <w:r w:rsidRPr="00884A19">
          <w:rPr>
            <w:rStyle w:val="Hiperligao"/>
            <w:rFonts w:ascii="Times New Roman" w:hAnsi="Times New Roman" w:cs="Times New Roman"/>
            <w:sz w:val="24"/>
            <w:szCs w:val="24"/>
          </w:rPr>
          <w:t>https://www.iwm.org.uk/collections/item/object/80009639</w:t>
        </w:r>
      </w:hyperlink>
      <w:r w:rsidRPr="00884A19">
        <w:rPr>
          <w:rFonts w:ascii="Times New Roman" w:hAnsi="Times New Roman" w:cs="Times New Roman"/>
          <w:sz w:val="24"/>
          <w:szCs w:val="24"/>
        </w:rPr>
        <w:t xml:space="preserve"> [Accessed 6 April 2023]</w:t>
      </w:r>
    </w:p>
    <w:p w14:paraId="0729CF54" w14:textId="08B41531"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Peters, Robert James (2002) ‘Oral History, Interview with Conrad Wood, 14.04.2002, </w:t>
      </w:r>
      <w:r w:rsidRPr="00884A19">
        <w:rPr>
          <w:rFonts w:ascii="Times New Roman" w:hAnsi="Times New Roman" w:cs="Times New Roman"/>
          <w:i/>
          <w:iCs/>
          <w:sz w:val="24"/>
          <w:szCs w:val="24"/>
        </w:rPr>
        <w:t xml:space="preserve">Imperial War Museum Sound Archives, </w:t>
      </w:r>
      <w:r w:rsidRPr="00884A19">
        <w:rPr>
          <w:rFonts w:ascii="Times New Roman" w:hAnsi="Times New Roman" w:cs="Times New Roman"/>
          <w:sz w:val="24"/>
          <w:szCs w:val="24"/>
        </w:rPr>
        <w:t>Catalogue number 23133, 55 minutes, Available at</w:t>
      </w:r>
      <w:r w:rsidRPr="00884A19">
        <w:rPr>
          <w:rFonts w:ascii="Times New Roman" w:hAnsi="Times New Roman" w:cs="Times New Roman"/>
          <w:i/>
          <w:iCs/>
          <w:sz w:val="24"/>
          <w:szCs w:val="24"/>
        </w:rPr>
        <w:t xml:space="preserve"> </w:t>
      </w:r>
      <w:hyperlink r:id="rId55" w:history="1">
        <w:r w:rsidRPr="00884A19">
          <w:rPr>
            <w:rStyle w:val="Hiperligao"/>
            <w:rFonts w:ascii="Times New Roman" w:hAnsi="Times New Roman" w:cs="Times New Roman"/>
            <w:i/>
            <w:iCs/>
            <w:sz w:val="24"/>
            <w:szCs w:val="24"/>
          </w:rPr>
          <w:t>https://www.iwm.org.uk/collections/item/object/80022003</w:t>
        </w:r>
      </w:hyperlink>
      <w:r w:rsidRPr="00884A19">
        <w:rPr>
          <w:rFonts w:ascii="Times New Roman" w:hAnsi="Times New Roman" w:cs="Times New Roman"/>
          <w:i/>
          <w:iCs/>
          <w:sz w:val="24"/>
          <w:szCs w:val="24"/>
        </w:rPr>
        <w:t xml:space="preserve"> </w:t>
      </w:r>
      <w:r w:rsidRPr="00884A19">
        <w:rPr>
          <w:rFonts w:ascii="Times New Roman" w:hAnsi="Times New Roman" w:cs="Times New Roman"/>
          <w:sz w:val="24"/>
          <w:szCs w:val="24"/>
        </w:rPr>
        <w:t>[Accessed 24 April 2023]</w:t>
      </w:r>
    </w:p>
    <w:p w14:paraId="6A03812F" w14:textId="5F76AAFF"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Saxton, Reginald (1984) ) ‘Oral History about the medical services in Spain, transfusions and Dr. Alex Tudor Hart, Reel  Interview with Lyn E Smith, November 1984, </w:t>
      </w:r>
      <w:r w:rsidRPr="00884A19">
        <w:rPr>
          <w:rFonts w:ascii="Times New Roman" w:hAnsi="Times New Roman" w:cs="Times New Roman"/>
          <w:i/>
          <w:iCs/>
          <w:sz w:val="24"/>
          <w:szCs w:val="24"/>
        </w:rPr>
        <w:t xml:space="preserve">Imperial War Museum Sound Archives, </w:t>
      </w:r>
      <w:r w:rsidRPr="00884A19">
        <w:rPr>
          <w:rFonts w:ascii="Times New Roman" w:hAnsi="Times New Roman" w:cs="Times New Roman"/>
          <w:sz w:val="24"/>
          <w:szCs w:val="24"/>
        </w:rPr>
        <w:t xml:space="preserve">Catalogue number 8735, 260 minutes, Available at </w:t>
      </w:r>
      <w:hyperlink r:id="rId56" w:history="1">
        <w:r w:rsidRPr="00884A19">
          <w:rPr>
            <w:rStyle w:val="Hiperligao"/>
            <w:rFonts w:ascii="Times New Roman" w:hAnsi="Times New Roman" w:cs="Times New Roman"/>
            <w:sz w:val="24"/>
            <w:szCs w:val="24"/>
          </w:rPr>
          <w:t>https://www.iwm.org.uk/collections/item/object/80008531</w:t>
        </w:r>
      </w:hyperlink>
      <w:r w:rsidRPr="00884A19">
        <w:rPr>
          <w:rFonts w:ascii="Times New Roman" w:hAnsi="Times New Roman" w:cs="Times New Roman"/>
          <w:sz w:val="24"/>
          <w:szCs w:val="24"/>
        </w:rPr>
        <w:t xml:space="preserve"> [Accessed 6 April 2023]</w:t>
      </w:r>
    </w:p>
    <w:p w14:paraId="237FE6B5" w14:textId="7A45BB1F"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Williams, Huw Alun Menai (1988)  ‘Oral History, Interview with Conrad Wood, September 1988, </w:t>
      </w:r>
      <w:r w:rsidRPr="00884A19">
        <w:rPr>
          <w:rFonts w:ascii="Times New Roman" w:hAnsi="Times New Roman" w:cs="Times New Roman"/>
          <w:i/>
          <w:iCs/>
          <w:sz w:val="24"/>
          <w:szCs w:val="24"/>
        </w:rPr>
        <w:t xml:space="preserve">Imperial War Museum Sound Archives, </w:t>
      </w:r>
      <w:r w:rsidRPr="00884A19">
        <w:rPr>
          <w:rFonts w:ascii="Times New Roman" w:hAnsi="Times New Roman" w:cs="Times New Roman"/>
          <w:sz w:val="24"/>
          <w:szCs w:val="24"/>
        </w:rPr>
        <w:t xml:space="preserve">Catalogue number 10181, 150 minutes, Available at </w:t>
      </w:r>
      <w:hyperlink r:id="rId57" w:history="1">
        <w:r w:rsidRPr="00884A19">
          <w:rPr>
            <w:rStyle w:val="Hiperligao"/>
            <w:rFonts w:ascii="Times New Roman" w:hAnsi="Times New Roman" w:cs="Times New Roman"/>
            <w:sz w:val="24"/>
            <w:szCs w:val="24"/>
          </w:rPr>
          <w:t>https://www.iwm.org.uk/collections/item/object/80009961</w:t>
        </w:r>
      </w:hyperlink>
      <w:r w:rsidRPr="00884A19">
        <w:rPr>
          <w:rFonts w:ascii="Times New Roman" w:hAnsi="Times New Roman" w:cs="Times New Roman"/>
          <w:sz w:val="24"/>
          <w:szCs w:val="24"/>
        </w:rPr>
        <w:t xml:space="preserve">  [Accessed 4 April 2023]</w:t>
      </w:r>
    </w:p>
    <w:p w14:paraId="7CC2602D" w14:textId="77777777" w:rsidR="00113F54" w:rsidRPr="00884A19" w:rsidRDefault="00113F54" w:rsidP="00113F54">
      <w:pPr>
        <w:spacing w:line="276" w:lineRule="auto"/>
        <w:rPr>
          <w:rFonts w:ascii="Times New Roman" w:hAnsi="Times New Roman" w:cs="Times New Roman"/>
          <w:sz w:val="24"/>
          <w:szCs w:val="24"/>
        </w:rPr>
      </w:pPr>
    </w:p>
    <w:p w14:paraId="5911B1ED" w14:textId="77777777" w:rsidR="00DC4A6A" w:rsidRDefault="00DC4A6A" w:rsidP="00113F54">
      <w:pPr>
        <w:spacing w:line="276" w:lineRule="auto"/>
        <w:rPr>
          <w:rFonts w:ascii="Times New Roman" w:hAnsi="Times New Roman" w:cs="Times New Roman"/>
          <w:b/>
          <w:bCs/>
          <w:sz w:val="24"/>
          <w:szCs w:val="24"/>
        </w:rPr>
      </w:pPr>
    </w:p>
    <w:p w14:paraId="47F0A7EA" w14:textId="7B4D21AC" w:rsidR="00113F54" w:rsidRPr="00884A19" w:rsidRDefault="00113F54" w:rsidP="00113F54">
      <w:pPr>
        <w:spacing w:line="276" w:lineRule="auto"/>
        <w:rPr>
          <w:rFonts w:ascii="Times New Roman" w:hAnsi="Times New Roman" w:cs="Times New Roman"/>
          <w:b/>
          <w:bCs/>
          <w:sz w:val="24"/>
          <w:szCs w:val="24"/>
        </w:rPr>
      </w:pPr>
      <w:r w:rsidRPr="00884A19">
        <w:rPr>
          <w:rFonts w:ascii="Times New Roman" w:hAnsi="Times New Roman" w:cs="Times New Roman"/>
          <w:b/>
          <w:bCs/>
          <w:sz w:val="24"/>
          <w:szCs w:val="24"/>
        </w:rPr>
        <w:t xml:space="preserve">Secondary Sources </w:t>
      </w:r>
    </w:p>
    <w:p w14:paraId="7666A8BA"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Anon (2017)’ Total War’ in </w:t>
      </w:r>
      <w:r w:rsidRPr="00884A19">
        <w:rPr>
          <w:rFonts w:ascii="Times New Roman" w:hAnsi="Times New Roman" w:cs="Times New Roman"/>
          <w:i/>
          <w:iCs/>
          <w:color w:val="212529"/>
          <w:sz w:val="24"/>
          <w:szCs w:val="24"/>
          <w:shd w:val="clear" w:color="auto" w:fill="FFFFFF"/>
        </w:rPr>
        <w:t>Britannica concise encyclopedia</w:t>
      </w:r>
      <w:r w:rsidRPr="00884A19">
        <w:rPr>
          <w:rFonts w:ascii="Times New Roman" w:hAnsi="Times New Roman" w:cs="Times New Roman"/>
          <w:color w:val="212529"/>
          <w:sz w:val="24"/>
          <w:szCs w:val="24"/>
          <w:shd w:val="clear" w:color="auto" w:fill="FFFFFF"/>
        </w:rPr>
        <w:t xml:space="preserve">. [Online]. Chicago: Britannica Digital Learning. Available from: </w:t>
      </w:r>
      <w:hyperlink r:id="rId58" w:history="1">
        <w:r w:rsidRPr="00884A19">
          <w:rPr>
            <w:rStyle w:val="Hiperligao"/>
            <w:rFonts w:ascii="Times New Roman" w:hAnsi="Times New Roman" w:cs="Times New Roman"/>
            <w:sz w:val="24"/>
            <w:szCs w:val="24"/>
            <w:shd w:val="clear" w:color="auto" w:fill="FFFFFF"/>
          </w:rPr>
          <w:t>http://libezproxy.open.ac.uk/login?url=https://search.credoreference.com/content/entry/ebconcise/total_war/0?institutionId=292</w:t>
        </w:r>
      </w:hyperlink>
      <w:r w:rsidRPr="00884A19">
        <w:rPr>
          <w:rFonts w:ascii="Times New Roman" w:hAnsi="Times New Roman" w:cs="Times New Roman"/>
          <w:color w:val="212529"/>
          <w:sz w:val="24"/>
          <w:szCs w:val="24"/>
          <w:shd w:val="clear" w:color="auto" w:fill="FFFFFF"/>
        </w:rPr>
        <w:t xml:space="preserve">  [Accessed 31 March 2023].</w:t>
      </w:r>
      <w:r w:rsidRPr="00884A19">
        <w:rPr>
          <w:rFonts w:ascii="Times New Roman" w:hAnsi="Times New Roman" w:cs="Times New Roman"/>
          <w:sz w:val="24"/>
          <w:szCs w:val="24"/>
        </w:rPr>
        <w:t xml:space="preserve"> </w:t>
      </w:r>
    </w:p>
    <w:p w14:paraId="5B63D6EA" w14:textId="1013A823"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lastRenderedPageBreak/>
        <w:t xml:space="preserve">Anon (2019) ‘On the Shoulders of Giants- A Salute to the International Brigades- Dolores Ibárruri’ , Available at </w:t>
      </w:r>
      <w:hyperlink r:id="rId59" w:history="1">
        <w:r w:rsidRPr="00884A19">
          <w:rPr>
            <w:rStyle w:val="Hiperligao"/>
            <w:rFonts w:ascii="Times New Roman" w:hAnsi="Times New Roman" w:cs="Times New Roman"/>
            <w:sz w:val="24"/>
            <w:szCs w:val="24"/>
          </w:rPr>
          <w:t>https://eirigi.org/latestnews/2019/11/1/on-the-shouldersdolores-ibrruri-salutes-the-international-brigades</w:t>
        </w:r>
      </w:hyperlink>
      <w:r w:rsidRPr="00884A19">
        <w:rPr>
          <w:rFonts w:ascii="Times New Roman" w:hAnsi="Times New Roman" w:cs="Times New Roman"/>
          <w:sz w:val="24"/>
          <w:szCs w:val="24"/>
        </w:rPr>
        <w:t xml:space="preserve"> [Accessed 2 May]  </w:t>
      </w:r>
    </w:p>
    <w:p w14:paraId="2038A5DA" w14:textId="13DF6847"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Anton-Solanas, I., Wakefield, A. and Hallett (2019) ‘International nurses to the rescue: The role and contribution of the nurses of the International Brigades during the Spanish Civil War’, in </w:t>
      </w:r>
      <w:r w:rsidRPr="00884A19">
        <w:rPr>
          <w:rFonts w:ascii="Times New Roman" w:hAnsi="Times New Roman" w:cs="Times New Roman"/>
          <w:i/>
          <w:iCs/>
          <w:sz w:val="24"/>
          <w:szCs w:val="24"/>
        </w:rPr>
        <w:t>Japan Journal of Nursing Science</w:t>
      </w:r>
      <w:r w:rsidRPr="00884A19">
        <w:rPr>
          <w:rFonts w:ascii="Times New Roman" w:hAnsi="Times New Roman" w:cs="Times New Roman"/>
          <w:sz w:val="24"/>
          <w:szCs w:val="24"/>
        </w:rPr>
        <w:t xml:space="preserve"> (2019) 16, 103–114 , Available at </w:t>
      </w:r>
      <w:hyperlink r:id="rId60" w:history="1">
        <w:r w:rsidRPr="00884A19">
          <w:rPr>
            <w:rStyle w:val="Hiperligao"/>
            <w:rFonts w:ascii="Times New Roman" w:hAnsi="Times New Roman" w:cs="Times New Roman"/>
            <w:sz w:val="24"/>
            <w:szCs w:val="24"/>
          </w:rPr>
          <w:t>https://doi:10.1111/jjns.12218</w:t>
        </w:r>
      </w:hyperlink>
      <w:r w:rsidRPr="00884A19">
        <w:rPr>
          <w:rFonts w:ascii="Times New Roman" w:hAnsi="Times New Roman" w:cs="Times New Roman"/>
          <w:sz w:val="24"/>
          <w:szCs w:val="24"/>
        </w:rPr>
        <w:t xml:space="preserve"> [Accessed 11 March 2023]</w:t>
      </w:r>
    </w:p>
    <w:p w14:paraId="383F63AD" w14:textId="0F41627D" w:rsidR="00113F54" w:rsidRPr="00696EAD" w:rsidRDefault="00113F54" w:rsidP="00113F54">
      <w:pPr>
        <w:spacing w:line="276" w:lineRule="auto"/>
        <w:rPr>
          <w:rFonts w:ascii="Times New Roman" w:hAnsi="Times New Roman" w:cs="Times New Roman"/>
          <w:i/>
          <w:iCs/>
          <w:sz w:val="24"/>
          <w:szCs w:val="24"/>
          <w:lang w:val="pt-PT"/>
        </w:rPr>
      </w:pPr>
      <w:r w:rsidRPr="00536085">
        <w:rPr>
          <w:rFonts w:ascii="Times New Roman" w:hAnsi="Times New Roman" w:cs="Times New Roman"/>
          <w:sz w:val="24"/>
          <w:szCs w:val="24"/>
          <w:lang w:val="pt-PT"/>
        </w:rPr>
        <w:t>Artiga, M. Lourdes Prades,</w:t>
      </w:r>
      <w:r>
        <w:rPr>
          <w:rFonts w:ascii="Times New Roman" w:hAnsi="Times New Roman" w:cs="Times New Roman"/>
          <w:sz w:val="24"/>
          <w:szCs w:val="24"/>
          <w:lang w:val="pt-PT"/>
        </w:rPr>
        <w:t>(2012) ’</w:t>
      </w:r>
      <w:r w:rsidRPr="00642762">
        <w:rPr>
          <w:rFonts w:ascii="Times New Roman" w:hAnsi="Times New Roman" w:cs="Times New Roman"/>
          <w:sz w:val="24"/>
          <w:szCs w:val="24"/>
          <w:lang w:val="pt-PT"/>
        </w:rPr>
        <w:t>Sistema de Información Digital sobre Las Brigad</w:t>
      </w:r>
      <w:r>
        <w:rPr>
          <w:rFonts w:ascii="Times New Roman" w:hAnsi="Times New Roman" w:cs="Times New Roman"/>
          <w:sz w:val="24"/>
          <w:szCs w:val="24"/>
          <w:lang w:val="pt-PT"/>
        </w:rPr>
        <w:t>a</w:t>
      </w:r>
      <w:r w:rsidRPr="00642762">
        <w:rPr>
          <w:rFonts w:ascii="Times New Roman" w:hAnsi="Times New Roman" w:cs="Times New Roman"/>
          <w:sz w:val="24"/>
          <w:szCs w:val="24"/>
          <w:lang w:val="pt-PT"/>
        </w:rPr>
        <w:t>s</w:t>
      </w:r>
      <w:r>
        <w:rPr>
          <w:rFonts w:ascii="Times New Roman" w:hAnsi="Times New Roman" w:cs="Times New Roman"/>
          <w:i/>
          <w:iCs/>
          <w:sz w:val="24"/>
          <w:szCs w:val="24"/>
          <w:lang w:val="pt-PT"/>
        </w:rPr>
        <w:t xml:space="preserve"> </w:t>
      </w:r>
      <w:r>
        <w:rPr>
          <w:rFonts w:ascii="Times New Roman" w:hAnsi="Times New Roman" w:cs="Times New Roman"/>
          <w:sz w:val="24"/>
          <w:szCs w:val="24"/>
          <w:lang w:val="pt-PT"/>
        </w:rPr>
        <w:t xml:space="preserve">Internacionales; Brigadistas, Fuentos Documentales y bases de dados (SIDBRINT)’ in Colección, </w:t>
      </w:r>
      <w:r>
        <w:rPr>
          <w:rFonts w:ascii="Times New Roman" w:hAnsi="Times New Roman" w:cs="Times New Roman"/>
          <w:i/>
          <w:iCs/>
          <w:sz w:val="24"/>
          <w:szCs w:val="24"/>
          <w:lang w:val="pt-PT"/>
        </w:rPr>
        <w:t xml:space="preserve">La Luz de la Memoria, No, 10, </w:t>
      </w:r>
      <w:r>
        <w:rPr>
          <w:rFonts w:ascii="Times New Roman" w:hAnsi="Times New Roman" w:cs="Times New Roman"/>
          <w:sz w:val="24"/>
          <w:szCs w:val="24"/>
          <w:lang w:val="pt-PT"/>
        </w:rPr>
        <w:t xml:space="preserve">La Mancha, Universidade de Castille-La Mancha ,  Thesis in Spanish, Available at </w:t>
      </w:r>
      <w:hyperlink r:id="rId61" w:history="1">
        <w:r w:rsidRPr="00E30EB9">
          <w:rPr>
            <w:rStyle w:val="Hiperligao"/>
            <w:rFonts w:ascii="Times New Roman" w:hAnsi="Times New Roman" w:cs="Times New Roman"/>
            <w:sz w:val="24"/>
            <w:szCs w:val="24"/>
            <w:lang w:val="pt-PT"/>
          </w:rPr>
          <w:t>https://www.uclm.es/en/global/promotores/otros/cedobi/publicaciones-cedobi/cedobi/-/media/964CDAFD68CA401280E7E9D22BC162E1.ashx</w:t>
        </w:r>
      </w:hyperlink>
      <w:r w:rsidRPr="00536085">
        <w:rPr>
          <w:rFonts w:ascii="Times New Roman" w:hAnsi="Times New Roman" w:cs="Times New Roman"/>
          <w:sz w:val="24"/>
          <w:szCs w:val="24"/>
          <w:lang w:val="pt-PT"/>
        </w:rPr>
        <w:t xml:space="preserve"> </w:t>
      </w:r>
      <w:r>
        <w:rPr>
          <w:rFonts w:ascii="Times New Roman" w:hAnsi="Times New Roman" w:cs="Times New Roman"/>
          <w:sz w:val="24"/>
          <w:szCs w:val="24"/>
          <w:lang w:val="pt-PT"/>
        </w:rPr>
        <w:t>[Accessed 6 May 2023]</w:t>
      </w:r>
    </w:p>
    <w:p w14:paraId="72DFC8A0" w14:textId="7817CAA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Baker-Beall, C. (2023) “The concept of the foreign terrorist fighter: An immanent critique,” </w:t>
      </w:r>
      <w:r w:rsidRPr="00884A19">
        <w:rPr>
          <w:rFonts w:ascii="Times New Roman" w:hAnsi="Times New Roman" w:cs="Times New Roman"/>
          <w:i/>
          <w:iCs/>
          <w:sz w:val="24"/>
          <w:szCs w:val="24"/>
        </w:rPr>
        <w:t>European Journal of International Security</w:t>
      </w:r>
      <w:r w:rsidRPr="00884A19">
        <w:rPr>
          <w:rFonts w:ascii="Times New Roman" w:hAnsi="Times New Roman" w:cs="Times New Roman"/>
          <w:sz w:val="24"/>
          <w:szCs w:val="24"/>
        </w:rPr>
        <w:t xml:space="preserve">, Cambridge University Press, 8(1), pp. 25–46. Available at </w:t>
      </w:r>
      <w:hyperlink r:id="rId62" w:history="1">
        <w:r w:rsidRPr="00884A19">
          <w:rPr>
            <w:rStyle w:val="Hiperligao"/>
            <w:rFonts w:ascii="Times New Roman" w:hAnsi="Times New Roman" w:cs="Times New Roman"/>
            <w:sz w:val="24"/>
            <w:szCs w:val="24"/>
          </w:rPr>
          <w:t>https://www.cambridge.org/core/journals/european-journal-of-international-security/article/concept-of-the-foreign-terrorist-fighter-an-immanent-critique/912480084C80ED3DA7FE5554EB055119</w:t>
        </w:r>
      </w:hyperlink>
      <w:r w:rsidRPr="00884A19">
        <w:rPr>
          <w:rFonts w:ascii="Times New Roman" w:hAnsi="Times New Roman" w:cs="Times New Roman"/>
          <w:sz w:val="24"/>
          <w:szCs w:val="24"/>
        </w:rPr>
        <w:t xml:space="preserve"> </w:t>
      </w:r>
      <w:r w:rsidR="00590F7D">
        <w:rPr>
          <w:rFonts w:ascii="Times New Roman" w:hAnsi="Times New Roman" w:cs="Times New Roman"/>
          <w:sz w:val="24"/>
          <w:szCs w:val="24"/>
        </w:rPr>
        <w:t>[Accessed 12 March]</w:t>
      </w:r>
    </w:p>
    <w:p w14:paraId="0E2087BB" w14:textId="77777777"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Baxell, Richard (2014[2001]) </w:t>
      </w:r>
      <w:r w:rsidRPr="00884A19">
        <w:rPr>
          <w:rFonts w:ascii="Times New Roman" w:hAnsi="Times New Roman" w:cs="Times New Roman"/>
          <w:i/>
          <w:iCs/>
          <w:sz w:val="24"/>
          <w:szCs w:val="24"/>
        </w:rPr>
        <w:t>The British Battalion of the International Brigades of the Spanish Civil War 1936-1939,</w:t>
      </w:r>
      <w:r w:rsidRPr="00884A19">
        <w:rPr>
          <w:rFonts w:ascii="Times New Roman" w:hAnsi="Times New Roman" w:cs="Times New Roman"/>
          <w:sz w:val="24"/>
          <w:szCs w:val="24"/>
        </w:rPr>
        <w:t xml:space="preserve"> (London, 2001) Doctoral thesis at LSE. </w:t>
      </w:r>
      <w:hyperlink r:id="rId63" w:history="1">
        <w:r w:rsidRPr="00884A19">
          <w:rPr>
            <w:rStyle w:val="Hiperligao"/>
            <w:rFonts w:ascii="Times New Roman" w:hAnsi="Times New Roman" w:cs="Times New Roman"/>
            <w:sz w:val="24"/>
            <w:szCs w:val="24"/>
          </w:rPr>
          <w:t>http://etheses.lse.ac.uk/1661/</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26 February 2023]</w:t>
      </w:r>
    </w:p>
    <w:p w14:paraId="1103D01A" w14:textId="77777777" w:rsidR="00113F54" w:rsidRPr="00175C0F" w:rsidRDefault="00113F54" w:rsidP="00113F54">
      <w:pPr>
        <w:spacing w:line="276" w:lineRule="auto"/>
        <w:rPr>
          <w:rFonts w:ascii="Times New Roman" w:hAnsi="Times New Roman" w:cs="Times New Roman"/>
          <w:sz w:val="24"/>
          <w:szCs w:val="24"/>
        </w:rPr>
      </w:pPr>
      <w:r w:rsidRPr="00175C0F">
        <w:rPr>
          <w:rFonts w:ascii="Times New Roman" w:hAnsi="Times New Roman" w:cs="Times New Roman"/>
          <w:sz w:val="24"/>
          <w:szCs w:val="24"/>
        </w:rPr>
        <w:t>Crick, Bernard</w:t>
      </w:r>
      <w:r>
        <w:rPr>
          <w:rFonts w:ascii="Times New Roman" w:hAnsi="Times New Roman" w:cs="Times New Roman"/>
          <w:sz w:val="24"/>
          <w:szCs w:val="24"/>
        </w:rPr>
        <w:t xml:space="preserve"> (2004)</w:t>
      </w:r>
      <w:r w:rsidRPr="00175C0F">
        <w:rPr>
          <w:rFonts w:ascii="Times New Roman" w:hAnsi="Times New Roman" w:cs="Times New Roman"/>
          <w:sz w:val="24"/>
          <w:szCs w:val="24"/>
        </w:rPr>
        <w:t xml:space="preserve"> </w:t>
      </w:r>
      <w:r>
        <w:rPr>
          <w:rFonts w:ascii="Times New Roman" w:hAnsi="Times New Roman" w:cs="Times New Roman"/>
          <w:sz w:val="24"/>
          <w:szCs w:val="24"/>
        </w:rPr>
        <w:t>‘</w:t>
      </w:r>
      <w:r w:rsidRPr="00175C0F">
        <w:rPr>
          <w:rFonts w:ascii="Times New Roman" w:hAnsi="Times New Roman" w:cs="Times New Roman"/>
          <w:sz w:val="24"/>
          <w:szCs w:val="24"/>
        </w:rPr>
        <w:t>Blair, Eric Arthur [pseud. George Orwell] (1903–1950), political writer and essayist.</w:t>
      </w:r>
      <w:r>
        <w:rPr>
          <w:rFonts w:ascii="Times New Roman" w:hAnsi="Times New Roman" w:cs="Times New Roman"/>
          <w:sz w:val="24"/>
          <w:szCs w:val="24"/>
        </w:rPr>
        <w:t>’</w:t>
      </w:r>
      <w:r w:rsidRPr="00175C0F">
        <w:rPr>
          <w:rFonts w:ascii="Times New Roman" w:hAnsi="Times New Roman" w:cs="Times New Roman"/>
          <w:sz w:val="24"/>
          <w:szCs w:val="24"/>
        </w:rPr>
        <w:t xml:space="preserve"> </w:t>
      </w:r>
      <w:r w:rsidRPr="00175C0F">
        <w:rPr>
          <w:rFonts w:ascii="Times New Roman" w:hAnsi="Times New Roman" w:cs="Times New Roman"/>
          <w:i/>
          <w:iCs/>
          <w:sz w:val="24"/>
          <w:szCs w:val="24"/>
        </w:rPr>
        <w:t>Oxford Dictionary of National Biography</w:t>
      </w:r>
      <w:r w:rsidRPr="00175C0F">
        <w:rPr>
          <w:rFonts w:ascii="Times New Roman" w:hAnsi="Times New Roman" w:cs="Times New Roman"/>
          <w:sz w:val="24"/>
          <w:szCs w:val="24"/>
        </w:rPr>
        <w:t>. 23 Sep. 2004</w:t>
      </w:r>
      <w:r>
        <w:rPr>
          <w:rFonts w:ascii="Times New Roman" w:hAnsi="Times New Roman" w:cs="Times New Roman"/>
          <w:sz w:val="24"/>
          <w:szCs w:val="24"/>
        </w:rPr>
        <w:t>.</w:t>
      </w:r>
      <w:r w:rsidRPr="00175C0F">
        <w:rPr>
          <w:rFonts w:ascii="Times New Roman" w:hAnsi="Times New Roman" w:cs="Times New Roman"/>
          <w:sz w:val="24"/>
          <w:szCs w:val="24"/>
        </w:rPr>
        <w:t xml:space="preserve"> </w:t>
      </w:r>
      <w:r>
        <w:rPr>
          <w:rFonts w:ascii="Times New Roman" w:hAnsi="Times New Roman" w:cs="Times New Roman"/>
          <w:sz w:val="24"/>
          <w:szCs w:val="24"/>
        </w:rPr>
        <w:t xml:space="preserve">Available at </w:t>
      </w:r>
      <w:hyperlink r:id="rId64" w:history="1">
        <w:r w:rsidRPr="00EA0120">
          <w:rPr>
            <w:rStyle w:val="Hiperligao"/>
            <w:rFonts w:ascii="Times New Roman" w:hAnsi="Times New Roman" w:cs="Times New Roman"/>
            <w:sz w:val="24"/>
            <w:szCs w:val="24"/>
          </w:rPr>
          <w:t>https://www.oxforddnb.com/view/10.1093/ref:odnb/9780198614128.001.0001/odnb-9780198614128-e-31915</w:t>
        </w:r>
      </w:hyperlink>
      <w:r>
        <w:rPr>
          <w:rFonts w:ascii="Times New Roman" w:hAnsi="Times New Roman" w:cs="Times New Roman"/>
          <w:sz w:val="24"/>
          <w:szCs w:val="24"/>
        </w:rPr>
        <w:t xml:space="preserve"> </w:t>
      </w:r>
      <w:r w:rsidRPr="00175C0F">
        <w:rPr>
          <w:rFonts w:ascii="Times New Roman" w:hAnsi="Times New Roman" w:cs="Times New Roman"/>
          <w:sz w:val="24"/>
          <w:szCs w:val="24"/>
        </w:rPr>
        <w:t xml:space="preserve"> </w:t>
      </w:r>
      <w:r>
        <w:rPr>
          <w:rFonts w:ascii="Times New Roman" w:hAnsi="Times New Roman" w:cs="Times New Roman"/>
          <w:sz w:val="24"/>
          <w:szCs w:val="24"/>
        </w:rPr>
        <w:t>[</w:t>
      </w:r>
      <w:r w:rsidRPr="00175C0F">
        <w:rPr>
          <w:rFonts w:ascii="Times New Roman" w:hAnsi="Times New Roman" w:cs="Times New Roman"/>
          <w:sz w:val="24"/>
          <w:szCs w:val="24"/>
        </w:rPr>
        <w:t>Accessed 10 May. 2023</w:t>
      </w:r>
      <w:r>
        <w:rPr>
          <w:rFonts w:ascii="Times New Roman" w:hAnsi="Times New Roman" w:cs="Times New Roman"/>
          <w:sz w:val="24"/>
          <w:szCs w:val="24"/>
        </w:rPr>
        <w:t>]</w:t>
      </w:r>
    </w:p>
    <w:p w14:paraId="5A532DA4"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Davies, G. (2018) </w:t>
      </w:r>
      <w:r w:rsidRPr="00884A19">
        <w:rPr>
          <w:rFonts w:ascii="Times New Roman" w:hAnsi="Times New Roman" w:cs="Times New Roman"/>
          <w:i/>
          <w:iCs/>
          <w:sz w:val="24"/>
          <w:szCs w:val="24"/>
        </w:rPr>
        <w:t>You are Legend. The Welsh Volunteers in the Spanish Civil War,</w:t>
      </w:r>
      <w:r w:rsidRPr="00884A19">
        <w:rPr>
          <w:rFonts w:ascii="Times New Roman" w:hAnsi="Times New Roman" w:cs="Times New Roman"/>
          <w:sz w:val="24"/>
          <w:szCs w:val="24"/>
        </w:rPr>
        <w:t xml:space="preserve"> Cardiff, Welsh Academic Press </w:t>
      </w:r>
    </w:p>
    <w:p w14:paraId="440ACF42"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Davies, G. (2020[2019]) </w:t>
      </w:r>
      <w:r w:rsidRPr="00884A19">
        <w:rPr>
          <w:rFonts w:ascii="Times New Roman" w:hAnsi="Times New Roman" w:cs="Times New Roman"/>
          <w:i/>
          <w:iCs/>
          <w:sz w:val="24"/>
          <w:szCs w:val="24"/>
        </w:rPr>
        <w:t>Outwitting Franco, The Welsh Maritime Heroes</w:t>
      </w:r>
      <w:r w:rsidRPr="00884A19">
        <w:rPr>
          <w:rFonts w:ascii="Times New Roman" w:hAnsi="Times New Roman" w:cs="Times New Roman"/>
          <w:sz w:val="24"/>
          <w:szCs w:val="24"/>
        </w:rPr>
        <w:t xml:space="preserve"> </w:t>
      </w:r>
      <w:r w:rsidRPr="00884A19">
        <w:rPr>
          <w:rFonts w:ascii="Times New Roman" w:hAnsi="Times New Roman" w:cs="Times New Roman"/>
          <w:i/>
          <w:iCs/>
          <w:sz w:val="24"/>
          <w:szCs w:val="24"/>
        </w:rPr>
        <w:t>of the Spanish Civil War</w:t>
      </w:r>
      <w:r w:rsidRPr="00884A19">
        <w:rPr>
          <w:rFonts w:ascii="Times New Roman" w:hAnsi="Times New Roman" w:cs="Times New Roman"/>
          <w:sz w:val="24"/>
          <w:szCs w:val="24"/>
        </w:rPr>
        <w:t>, Published by KDP and Departmento Memoria Historica y Democratrica, Ajuntamiento de Alicante.</w:t>
      </w:r>
    </w:p>
    <w:p w14:paraId="6DBDF948"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color w:val="212529"/>
          <w:sz w:val="24"/>
          <w:szCs w:val="24"/>
          <w:shd w:val="clear" w:color="auto" w:fill="FFFFFF"/>
        </w:rPr>
        <w:t xml:space="preserve">Davies, </w:t>
      </w:r>
      <w:r>
        <w:rPr>
          <w:rFonts w:ascii="Times New Roman" w:hAnsi="Times New Roman" w:cs="Times New Roman"/>
          <w:color w:val="212529"/>
          <w:sz w:val="24"/>
          <w:szCs w:val="24"/>
          <w:shd w:val="clear" w:color="auto" w:fill="FFFFFF"/>
        </w:rPr>
        <w:t xml:space="preserve">J., </w:t>
      </w:r>
      <w:r w:rsidRPr="00884A19">
        <w:rPr>
          <w:rFonts w:ascii="Times New Roman" w:hAnsi="Times New Roman" w:cs="Times New Roman"/>
          <w:color w:val="212529"/>
          <w:sz w:val="24"/>
          <w:szCs w:val="24"/>
          <w:shd w:val="clear" w:color="auto" w:fill="FFFFFF"/>
        </w:rPr>
        <w:t xml:space="preserve">Jenkins, </w:t>
      </w:r>
      <w:r>
        <w:rPr>
          <w:rFonts w:ascii="Times New Roman" w:hAnsi="Times New Roman" w:cs="Times New Roman"/>
          <w:color w:val="212529"/>
          <w:sz w:val="24"/>
          <w:szCs w:val="24"/>
          <w:shd w:val="clear" w:color="auto" w:fill="FFFFFF"/>
        </w:rPr>
        <w:t xml:space="preserve">N., </w:t>
      </w:r>
      <w:r w:rsidRPr="00884A19">
        <w:rPr>
          <w:rFonts w:ascii="Times New Roman" w:hAnsi="Times New Roman" w:cs="Times New Roman"/>
          <w:color w:val="212529"/>
          <w:sz w:val="24"/>
          <w:szCs w:val="24"/>
          <w:shd w:val="clear" w:color="auto" w:fill="FFFFFF"/>
        </w:rPr>
        <w:t>Baines</w:t>
      </w:r>
      <w:r>
        <w:rPr>
          <w:rFonts w:ascii="Times New Roman" w:hAnsi="Times New Roman" w:cs="Times New Roman"/>
          <w:color w:val="212529"/>
          <w:sz w:val="24"/>
          <w:szCs w:val="24"/>
          <w:shd w:val="clear" w:color="auto" w:fill="FFFFFF"/>
        </w:rPr>
        <w:t>, M.</w:t>
      </w:r>
      <w:r w:rsidRPr="00884A19">
        <w:rPr>
          <w:rFonts w:ascii="Times New Roman" w:hAnsi="Times New Roman" w:cs="Times New Roman"/>
          <w:color w:val="212529"/>
          <w:sz w:val="24"/>
          <w:szCs w:val="24"/>
          <w:shd w:val="clear" w:color="auto" w:fill="FFFFFF"/>
        </w:rPr>
        <w:t xml:space="preserve"> &amp; et. al., (2008) ‘RICHARD, Henry (1812-88) politician.’, </w:t>
      </w:r>
      <w:r w:rsidRPr="00884A19">
        <w:rPr>
          <w:rFonts w:ascii="Times New Roman" w:hAnsi="Times New Roman" w:cs="Times New Roman"/>
          <w:i/>
          <w:iCs/>
          <w:color w:val="212529"/>
          <w:sz w:val="24"/>
          <w:szCs w:val="24"/>
          <w:shd w:val="clear" w:color="auto" w:fill="FFFFFF"/>
        </w:rPr>
        <w:t>The Welsh academy encyclopedia of Wales</w:t>
      </w:r>
      <w:r w:rsidRPr="00884A19">
        <w:rPr>
          <w:rFonts w:ascii="Times New Roman" w:hAnsi="Times New Roman" w:cs="Times New Roman"/>
          <w:color w:val="212529"/>
          <w:sz w:val="24"/>
          <w:szCs w:val="24"/>
          <w:shd w:val="clear" w:color="auto" w:fill="FFFFFF"/>
        </w:rPr>
        <w:t xml:space="preserve">. [Online]. Cardiff. Available: </w:t>
      </w:r>
      <w:hyperlink r:id="rId65" w:history="1">
        <w:r w:rsidRPr="00884A19">
          <w:rPr>
            <w:rStyle w:val="Hiperligao"/>
            <w:rFonts w:ascii="Times New Roman" w:hAnsi="Times New Roman" w:cs="Times New Roman"/>
            <w:sz w:val="24"/>
            <w:szCs w:val="24"/>
            <w:shd w:val="clear" w:color="auto" w:fill="FFFFFF"/>
          </w:rPr>
          <w:t>http://libezproxy.open.ac.uk/login?url=https://search.credoreference.com/content/entry/waencywales/richard_henry_1812_88_politician/0?institutionId=292</w:t>
        </w:r>
      </w:hyperlink>
      <w:r w:rsidRPr="00884A19">
        <w:rPr>
          <w:rFonts w:ascii="Times New Roman" w:hAnsi="Times New Roman" w:cs="Times New Roman"/>
          <w:color w:val="212529"/>
          <w:sz w:val="24"/>
          <w:szCs w:val="24"/>
          <w:shd w:val="clear" w:color="auto" w:fill="FFFFFF"/>
        </w:rPr>
        <w:t xml:space="preserve">  [Accessed 30 March 2023].</w:t>
      </w:r>
    </w:p>
    <w:p w14:paraId="2C1124FC" w14:textId="77777777" w:rsidR="00113F54" w:rsidRDefault="00113F54" w:rsidP="00113F54">
      <w:pPr>
        <w:spacing w:line="276" w:lineRule="auto"/>
        <w:rPr>
          <w:rFonts w:ascii="Times New Roman" w:hAnsi="Times New Roman" w:cs="Times New Roman"/>
          <w:color w:val="212529"/>
          <w:sz w:val="24"/>
          <w:szCs w:val="24"/>
          <w:shd w:val="clear" w:color="auto" w:fill="FFFFFF"/>
        </w:rPr>
      </w:pPr>
      <w:r w:rsidRPr="00884A19">
        <w:rPr>
          <w:rFonts w:ascii="Times New Roman" w:hAnsi="Times New Roman" w:cs="Times New Roman"/>
          <w:color w:val="212529"/>
          <w:sz w:val="24"/>
          <w:szCs w:val="24"/>
          <w:shd w:val="clear" w:color="auto" w:fill="FFFFFF"/>
        </w:rPr>
        <w:t>Davies, J, Jenkins, N. Baines, M. et al (2008) ‘Welsh COUNCIL OF THE LEAGUE OF NATIONS UNION, THE’., </w:t>
      </w:r>
      <w:r w:rsidRPr="00884A19">
        <w:rPr>
          <w:rFonts w:ascii="Times New Roman" w:hAnsi="Times New Roman" w:cs="Times New Roman"/>
          <w:i/>
          <w:iCs/>
          <w:color w:val="212529"/>
          <w:sz w:val="24"/>
          <w:szCs w:val="24"/>
          <w:shd w:val="clear" w:color="auto" w:fill="FFFFFF"/>
        </w:rPr>
        <w:t>The Welsh academy encyclopedia of Wales</w:t>
      </w:r>
      <w:r w:rsidRPr="00884A19">
        <w:rPr>
          <w:rFonts w:ascii="Times New Roman" w:hAnsi="Times New Roman" w:cs="Times New Roman"/>
          <w:color w:val="212529"/>
          <w:sz w:val="24"/>
          <w:szCs w:val="24"/>
          <w:shd w:val="clear" w:color="auto" w:fill="FFFFFF"/>
        </w:rPr>
        <w:t xml:space="preserve">. [Online]. Cardiff: Literature Wales. Available: </w:t>
      </w:r>
      <w:hyperlink r:id="rId66" w:history="1">
        <w:r w:rsidRPr="00884A19">
          <w:rPr>
            <w:rStyle w:val="Hiperligao"/>
            <w:rFonts w:ascii="Times New Roman" w:hAnsi="Times New Roman" w:cs="Times New Roman"/>
            <w:sz w:val="24"/>
            <w:szCs w:val="24"/>
            <w:shd w:val="clear" w:color="auto" w:fill="FFFFFF"/>
          </w:rPr>
          <w:t>http://libezproxy.open.ac.uk/login?url=https://search.credoreference.com/content/entry/</w:t>
        </w:r>
        <w:r w:rsidRPr="00884A19">
          <w:rPr>
            <w:rStyle w:val="Hiperligao"/>
            <w:rFonts w:ascii="Times New Roman" w:hAnsi="Times New Roman" w:cs="Times New Roman"/>
            <w:sz w:val="24"/>
            <w:szCs w:val="24"/>
            <w:shd w:val="clear" w:color="auto" w:fill="FFFFFF"/>
          </w:rPr>
          <w:lastRenderedPageBreak/>
          <w:t>waencywales/welsh_council_of_the_league_of_nations_union_the/0?institutionId=292</w:t>
        </w:r>
      </w:hyperlink>
      <w:r w:rsidRPr="00884A19">
        <w:rPr>
          <w:rFonts w:ascii="Times New Roman" w:hAnsi="Times New Roman" w:cs="Times New Roman"/>
          <w:color w:val="212529"/>
          <w:sz w:val="24"/>
          <w:szCs w:val="24"/>
          <w:shd w:val="clear" w:color="auto" w:fill="FFFFFF"/>
        </w:rPr>
        <w:t xml:space="preserve">  [Accessed 30 March 2023].</w:t>
      </w:r>
    </w:p>
    <w:p w14:paraId="28C4ABB1" w14:textId="77777777" w:rsidR="00113F54" w:rsidRPr="00502BB9" w:rsidRDefault="00113F54" w:rsidP="00113F54">
      <w:pPr>
        <w:spacing w:line="276" w:lineRule="auto"/>
        <w:rPr>
          <w:rFonts w:ascii="Times New Roman" w:hAnsi="Times New Roman" w:cs="Times New Roman"/>
          <w:sz w:val="24"/>
          <w:szCs w:val="24"/>
        </w:rPr>
      </w:pPr>
      <w:r w:rsidRPr="00502BB9">
        <w:rPr>
          <w:rFonts w:ascii="Times New Roman" w:hAnsi="Times New Roman" w:cs="Times New Roman"/>
          <w:sz w:val="24"/>
          <w:szCs w:val="24"/>
        </w:rPr>
        <w:t xml:space="preserve">De-la-Noy, Michael. </w:t>
      </w:r>
      <w:r>
        <w:rPr>
          <w:rFonts w:ascii="Times New Roman" w:hAnsi="Times New Roman" w:cs="Times New Roman"/>
          <w:sz w:val="24"/>
          <w:szCs w:val="24"/>
        </w:rPr>
        <w:t xml:space="preserve">(2004) </w:t>
      </w:r>
      <w:r w:rsidRPr="00502BB9">
        <w:rPr>
          <w:rFonts w:ascii="Times New Roman" w:hAnsi="Times New Roman" w:cs="Times New Roman"/>
          <w:sz w:val="24"/>
          <w:szCs w:val="24"/>
        </w:rPr>
        <w:t xml:space="preserve">"Cornford, (Rupert) John (1915–1936), poet and political activist." </w:t>
      </w:r>
      <w:r w:rsidRPr="00502BB9">
        <w:rPr>
          <w:rFonts w:ascii="Times New Roman" w:hAnsi="Times New Roman" w:cs="Times New Roman"/>
          <w:i/>
          <w:iCs/>
          <w:sz w:val="24"/>
          <w:szCs w:val="24"/>
        </w:rPr>
        <w:t>Oxford Dictionary of National Biography</w:t>
      </w:r>
      <w:r w:rsidRPr="00502BB9">
        <w:rPr>
          <w:rFonts w:ascii="Times New Roman" w:hAnsi="Times New Roman" w:cs="Times New Roman"/>
          <w:sz w:val="24"/>
          <w:szCs w:val="24"/>
        </w:rPr>
        <w:t>. 23 Sep. 2004</w:t>
      </w:r>
      <w:r>
        <w:rPr>
          <w:rFonts w:ascii="Times New Roman" w:hAnsi="Times New Roman" w:cs="Times New Roman"/>
          <w:sz w:val="24"/>
          <w:szCs w:val="24"/>
        </w:rPr>
        <w:t>,</w:t>
      </w:r>
      <w:r w:rsidRPr="00502BB9">
        <w:rPr>
          <w:rFonts w:ascii="Times New Roman" w:hAnsi="Times New Roman" w:cs="Times New Roman"/>
          <w:sz w:val="24"/>
          <w:szCs w:val="24"/>
        </w:rPr>
        <w:t xml:space="preserve"> </w:t>
      </w:r>
      <w:r>
        <w:rPr>
          <w:rFonts w:ascii="Times New Roman" w:hAnsi="Times New Roman" w:cs="Times New Roman"/>
          <w:sz w:val="24"/>
          <w:szCs w:val="24"/>
        </w:rPr>
        <w:t xml:space="preserve">Available at </w:t>
      </w:r>
      <w:hyperlink r:id="rId67" w:history="1">
        <w:r w:rsidRPr="00EA0120">
          <w:rPr>
            <w:rStyle w:val="Hiperligao"/>
            <w:rFonts w:ascii="Times New Roman" w:hAnsi="Times New Roman" w:cs="Times New Roman"/>
            <w:sz w:val="24"/>
            <w:szCs w:val="24"/>
          </w:rPr>
          <w:t>https://www.oxforddnb.com/view/10.1093/ref:odnb/9780198614128.001.0001/odnb-9780198614128-e-37313</w:t>
        </w:r>
      </w:hyperlink>
      <w:r w:rsidRPr="00502BB9">
        <w:rPr>
          <w:rFonts w:ascii="Times New Roman" w:hAnsi="Times New Roman" w:cs="Times New Roman"/>
          <w:sz w:val="24"/>
          <w:szCs w:val="24"/>
        </w:rPr>
        <w:t>.</w:t>
      </w:r>
      <w:r>
        <w:rPr>
          <w:rFonts w:ascii="Times New Roman" w:hAnsi="Times New Roman" w:cs="Times New Roman"/>
          <w:sz w:val="24"/>
          <w:szCs w:val="24"/>
        </w:rPr>
        <w:t xml:space="preserve"> [</w:t>
      </w:r>
      <w:r w:rsidRPr="00502BB9">
        <w:rPr>
          <w:rFonts w:ascii="Times New Roman" w:hAnsi="Times New Roman" w:cs="Times New Roman"/>
          <w:sz w:val="24"/>
          <w:szCs w:val="24"/>
        </w:rPr>
        <w:t>Accessed 10 May. 2023</w:t>
      </w:r>
      <w:r>
        <w:rPr>
          <w:rFonts w:ascii="Times New Roman" w:hAnsi="Times New Roman" w:cs="Times New Roman"/>
          <w:sz w:val="24"/>
          <w:szCs w:val="24"/>
        </w:rPr>
        <w:t>]</w:t>
      </w:r>
    </w:p>
    <w:p w14:paraId="1BFB7E78"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Delgado, A</w:t>
      </w:r>
      <w:r>
        <w:rPr>
          <w:rFonts w:ascii="Times New Roman" w:hAnsi="Times New Roman" w:cs="Times New Roman"/>
          <w:sz w:val="24"/>
          <w:szCs w:val="24"/>
        </w:rPr>
        <w:t>nder</w:t>
      </w:r>
      <w:r w:rsidRPr="00884A19">
        <w:rPr>
          <w:rFonts w:ascii="Times New Roman" w:hAnsi="Times New Roman" w:cs="Times New Roman"/>
          <w:sz w:val="24"/>
          <w:szCs w:val="24"/>
        </w:rPr>
        <w:t xml:space="preserve">. (2014) ‘Building Bridges? The Welsh and Basque Nationalist Parties during the Spanish Civil War’, </w:t>
      </w:r>
      <w:r w:rsidRPr="00884A19">
        <w:rPr>
          <w:rFonts w:ascii="Times New Roman" w:hAnsi="Times New Roman" w:cs="Times New Roman"/>
          <w:i/>
          <w:iCs/>
          <w:sz w:val="24"/>
          <w:szCs w:val="24"/>
        </w:rPr>
        <w:t>International Journal of Regional and Local History</w:t>
      </w:r>
      <w:r w:rsidRPr="00884A19">
        <w:rPr>
          <w:rFonts w:ascii="Times New Roman" w:hAnsi="Times New Roman" w:cs="Times New Roman"/>
          <w:sz w:val="24"/>
          <w:szCs w:val="24"/>
        </w:rPr>
        <w:t xml:space="preserve">, 9:1, 63-78, Available at: </w:t>
      </w:r>
      <w:hyperlink r:id="rId68" w:history="1">
        <w:r w:rsidRPr="00884A19">
          <w:rPr>
            <w:rStyle w:val="Hiperligao"/>
            <w:rFonts w:ascii="Times New Roman" w:hAnsi="Times New Roman" w:cs="Times New Roman"/>
            <w:sz w:val="24"/>
            <w:szCs w:val="24"/>
          </w:rPr>
          <w:t>https://doi.org/10.1179/2051453014Z.00000000012</w:t>
        </w:r>
      </w:hyperlink>
      <w:r w:rsidRPr="00884A19">
        <w:rPr>
          <w:rFonts w:ascii="Times New Roman" w:hAnsi="Times New Roman" w:cs="Times New Roman"/>
          <w:sz w:val="24"/>
          <w:szCs w:val="24"/>
        </w:rPr>
        <w:t xml:space="preserve"> [accessed 15 Jan 2023] </w:t>
      </w:r>
    </w:p>
    <w:p w14:paraId="1A2F7AEB"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Evans, V. (1924) ‘Henry Richard, the Apostle of Peace’, Pamphlet, Cardiff, the </w:t>
      </w:r>
      <w:r w:rsidRPr="00884A19">
        <w:rPr>
          <w:rFonts w:ascii="Times New Roman" w:hAnsi="Times New Roman" w:cs="Times New Roman"/>
          <w:i/>
          <w:iCs/>
          <w:sz w:val="24"/>
          <w:szCs w:val="24"/>
        </w:rPr>
        <w:t>Welsh Council of League of Nations Union,</w:t>
      </w:r>
      <w:r w:rsidRPr="00884A19">
        <w:rPr>
          <w:rFonts w:ascii="Times New Roman" w:hAnsi="Times New Roman" w:cs="Times New Roman"/>
          <w:sz w:val="24"/>
          <w:szCs w:val="24"/>
        </w:rPr>
        <w:t xml:space="preserve"> Available at </w:t>
      </w:r>
      <w:hyperlink r:id="rId69" w:anchor="?xywh=-1585%2C-300%2C7199%2C5973" w:history="1">
        <w:r w:rsidRPr="00884A19">
          <w:rPr>
            <w:rStyle w:val="Hiperligao"/>
            <w:rFonts w:ascii="Times New Roman" w:hAnsi="Times New Roman" w:cs="Times New Roman"/>
            <w:sz w:val="24"/>
            <w:szCs w:val="24"/>
          </w:rPr>
          <w:t>https://www.peoplescollection.wales/items/1953641#?xywh=-1585%2C-300%2C7199%2C5973</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30 March 2023]</w:t>
      </w:r>
    </w:p>
    <w:p w14:paraId="2A8B3B20"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Francis, H</w:t>
      </w:r>
      <w:r>
        <w:rPr>
          <w:rFonts w:ascii="Times New Roman" w:hAnsi="Times New Roman" w:cs="Times New Roman"/>
          <w:sz w:val="24"/>
          <w:szCs w:val="24"/>
        </w:rPr>
        <w:t>ywell</w:t>
      </w:r>
      <w:r w:rsidRPr="00884A19">
        <w:rPr>
          <w:rFonts w:ascii="Times New Roman" w:hAnsi="Times New Roman" w:cs="Times New Roman"/>
          <w:sz w:val="24"/>
          <w:szCs w:val="24"/>
        </w:rPr>
        <w:t xml:space="preserve"> (2012[1984]) </w:t>
      </w:r>
      <w:r w:rsidRPr="00884A19">
        <w:rPr>
          <w:rFonts w:ascii="Times New Roman" w:hAnsi="Times New Roman" w:cs="Times New Roman"/>
          <w:i/>
          <w:iCs/>
          <w:sz w:val="24"/>
          <w:szCs w:val="24"/>
        </w:rPr>
        <w:t>Miners against Fascism, Wales and the Spanish Civil War</w:t>
      </w:r>
      <w:r w:rsidRPr="00884A19">
        <w:rPr>
          <w:rFonts w:ascii="Times New Roman" w:hAnsi="Times New Roman" w:cs="Times New Roman"/>
          <w:sz w:val="24"/>
          <w:szCs w:val="24"/>
        </w:rPr>
        <w:t xml:space="preserve">, 2nd edition, London, </w:t>
      </w:r>
      <w:proofErr w:type="gramStart"/>
      <w:r w:rsidRPr="00884A19">
        <w:rPr>
          <w:rFonts w:ascii="Times New Roman" w:hAnsi="Times New Roman" w:cs="Times New Roman"/>
          <w:sz w:val="24"/>
          <w:szCs w:val="24"/>
        </w:rPr>
        <w:t>Lawrence</w:t>
      </w:r>
      <w:proofErr w:type="gramEnd"/>
      <w:r w:rsidRPr="00884A19">
        <w:rPr>
          <w:rFonts w:ascii="Times New Roman" w:hAnsi="Times New Roman" w:cs="Times New Roman"/>
          <w:sz w:val="24"/>
          <w:szCs w:val="24"/>
        </w:rPr>
        <w:t xml:space="preserve"> and Wishart </w:t>
      </w:r>
    </w:p>
    <w:p w14:paraId="3A68057B" w14:textId="10199A44"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Garner, Jason and Benclowicz, José (2018) </w:t>
      </w:r>
      <w:r>
        <w:rPr>
          <w:rFonts w:ascii="Times New Roman" w:hAnsi="Times New Roman" w:cs="Times New Roman"/>
          <w:sz w:val="24"/>
          <w:szCs w:val="24"/>
        </w:rPr>
        <w:t>‘</w:t>
      </w:r>
      <w:r w:rsidRPr="00884A19">
        <w:rPr>
          <w:rFonts w:ascii="Times New Roman" w:hAnsi="Times New Roman" w:cs="Times New Roman"/>
          <w:sz w:val="24"/>
          <w:szCs w:val="24"/>
        </w:rPr>
        <w:t>The only solution is revolution: the Spanish Confederación Nacional de Trabajo and the problem of unemployment in Republican Spain, 1931–1933</w:t>
      </w:r>
      <w:r>
        <w:rPr>
          <w:rFonts w:ascii="Times New Roman" w:hAnsi="Times New Roman" w:cs="Times New Roman"/>
          <w:sz w:val="24"/>
          <w:szCs w:val="24"/>
        </w:rPr>
        <w:t>’</w:t>
      </w:r>
      <w:r w:rsidRPr="00884A19">
        <w:rPr>
          <w:rFonts w:ascii="Times New Roman" w:hAnsi="Times New Roman" w:cs="Times New Roman"/>
          <w:sz w:val="24"/>
          <w:szCs w:val="24"/>
        </w:rPr>
        <w:t xml:space="preserve">, </w:t>
      </w:r>
      <w:r w:rsidRPr="00884A19">
        <w:rPr>
          <w:rFonts w:ascii="Times New Roman" w:hAnsi="Times New Roman" w:cs="Times New Roman"/>
          <w:i/>
          <w:iCs/>
          <w:sz w:val="24"/>
          <w:szCs w:val="24"/>
        </w:rPr>
        <w:t>Labor History</w:t>
      </w:r>
      <w:r w:rsidRPr="00884A19">
        <w:rPr>
          <w:rFonts w:ascii="Times New Roman" w:hAnsi="Times New Roman" w:cs="Times New Roman"/>
          <w:sz w:val="24"/>
          <w:szCs w:val="24"/>
        </w:rPr>
        <w:t xml:space="preserve">, 59:4, 375-397, Available at  </w:t>
      </w:r>
      <w:hyperlink r:id="rId70" w:history="1">
        <w:r w:rsidRPr="00884A19">
          <w:rPr>
            <w:rStyle w:val="Hiperligao"/>
            <w:rFonts w:ascii="Times New Roman" w:hAnsi="Times New Roman" w:cs="Times New Roman"/>
            <w:sz w:val="24"/>
            <w:szCs w:val="24"/>
          </w:rPr>
          <w:t>https://doi.org/10.1080/0023656X.2018.1423582</w:t>
        </w:r>
      </w:hyperlink>
      <w:r w:rsidRPr="00884A19">
        <w:rPr>
          <w:rFonts w:ascii="Times New Roman" w:hAnsi="Times New Roman" w:cs="Times New Roman"/>
          <w:sz w:val="24"/>
          <w:szCs w:val="24"/>
        </w:rPr>
        <w:t xml:space="preserve"> [Accessed 13 March 2023]</w:t>
      </w:r>
    </w:p>
    <w:p w14:paraId="43A704C5" w14:textId="77777777"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Giles, Gail (2005)’ From Bilbao to Caerleon; The Basque Child Refugees of 1937’, in </w:t>
      </w:r>
      <w:r w:rsidRPr="00884A19">
        <w:rPr>
          <w:rFonts w:ascii="Times New Roman" w:hAnsi="Times New Roman" w:cs="Times New Roman"/>
          <w:i/>
          <w:iCs/>
          <w:sz w:val="24"/>
          <w:szCs w:val="24"/>
        </w:rPr>
        <w:t xml:space="preserve">Gwent Local News, </w:t>
      </w:r>
      <w:r w:rsidRPr="00884A19">
        <w:rPr>
          <w:rFonts w:ascii="Times New Roman" w:hAnsi="Times New Roman" w:cs="Times New Roman"/>
          <w:sz w:val="24"/>
          <w:szCs w:val="24"/>
        </w:rPr>
        <w:t xml:space="preserve">Available at </w:t>
      </w:r>
      <w:hyperlink r:id="rId71" w:anchor="?xywh=-1792%2C-210%2C6097%2C3912&amp;cv=64" w:history="1">
        <w:r w:rsidRPr="00884A19">
          <w:rPr>
            <w:rStyle w:val="Hiperligao"/>
            <w:rFonts w:ascii="Times New Roman" w:hAnsi="Times New Roman" w:cs="Times New Roman"/>
            <w:sz w:val="24"/>
            <w:szCs w:val="24"/>
          </w:rPr>
          <w:t>https://journals.library.wales/view/1337678/1340937/63#?xywh=-1792%2C-210%2C6097%2C3912&amp;cv=64</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15 March 2023]</w:t>
      </w:r>
    </w:p>
    <w:p w14:paraId="796EBF2C" w14:textId="77777777" w:rsidR="00113F54" w:rsidRPr="005A4B33" w:rsidRDefault="00113F54" w:rsidP="00113F54">
      <w:pPr>
        <w:spacing w:line="276" w:lineRule="auto"/>
        <w:rPr>
          <w:rFonts w:ascii="Times New Roman" w:hAnsi="Times New Roman" w:cs="Times New Roman"/>
          <w:sz w:val="24"/>
          <w:szCs w:val="24"/>
        </w:rPr>
      </w:pPr>
      <w:r>
        <w:rPr>
          <w:rFonts w:ascii="Times New Roman" w:hAnsi="Times New Roman" w:cs="Times New Roman"/>
          <w:sz w:val="24"/>
          <w:szCs w:val="24"/>
        </w:rPr>
        <w:t xml:space="preserve">Gillespie, Liam (2019)’ Pierre Bourdieu: Habitus’ in </w:t>
      </w:r>
      <w:r w:rsidRPr="00972852">
        <w:rPr>
          <w:rFonts w:ascii="Times New Roman" w:hAnsi="Times New Roman" w:cs="Times New Roman"/>
          <w:i/>
          <w:iCs/>
          <w:sz w:val="24"/>
          <w:szCs w:val="24"/>
        </w:rPr>
        <w:t>Critical legal Thinking</w:t>
      </w:r>
      <w:r>
        <w:rPr>
          <w:rFonts w:ascii="Times New Roman" w:hAnsi="Times New Roman" w:cs="Times New Roman"/>
          <w:i/>
          <w:iC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Online ]</w:t>
      </w:r>
      <w:proofErr w:type="gramEnd"/>
      <w:r>
        <w:rPr>
          <w:rFonts w:ascii="Times New Roman" w:hAnsi="Times New Roman" w:cs="Times New Roman"/>
          <w:i/>
          <w:iCs/>
          <w:sz w:val="24"/>
          <w:szCs w:val="24"/>
        </w:rPr>
        <w:t xml:space="preserve"> </w:t>
      </w:r>
      <w:r w:rsidRPr="005A4B33">
        <w:rPr>
          <w:rFonts w:ascii="Times New Roman" w:hAnsi="Times New Roman" w:cs="Times New Roman"/>
          <w:sz w:val="24"/>
          <w:szCs w:val="24"/>
        </w:rPr>
        <w:t xml:space="preserve">Available at </w:t>
      </w:r>
      <w:hyperlink r:id="rId72" w:history="1">
        <w:r w:rsidRPr="00273719">
          <w:rPr>
            <w:rStyle w:val="Hiperligao"/>
            <w:rFonts w:ascii="Times New Roman" w:hAnsi="Times New Roman" w:cs="Times New Roman"/>
            <w:sz w:val="24"/>
            <w:szCs w:val="24"/>
          </w:rPr>
          <w:t>https://criticallegalthinking.com/2019/08/06/pierre-bourdieu-habitus/</w:t>
        </w:r>
      </w:hyperlink>
      <w:r>
        <w:rPr>
          <w:rFonts w:ascii="Times New Roman" w:hAnsi="Times New Roman" w:cs="Times New Roman"/>
          <w:sz w:val="24"/>
          <w:szCs w:val="24"/>
        </w:rPr>
        <w:t xml:space="preserve"> [Accessed 7 May 2023]</w:t>
      </w:r>
    </w:p>
    <w:p w14:paraId="28A8F15F" w14:textId="101595D1"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Gluckstein, D. (2012) ‘Spanish Prelude’ in </w:t>
      </w:r>
      <w:r w:rsidRPr="00884A19">
        <w:rPr>
          <w:rFonts w:ascii="Times New Roman" w:hAnsi="Times New Roman" w:cs="Times New Roman"/>
          <w:i/>
          <w:iCs/>
          <w:sz w:val="24"/>
          <w:szCs w:val="24"/>
        </w:rPr>
        <w:t>A People's History of the Second World War Book</w:t>
      </w:r>
      <w:r w:rsidRPr="00884A19">
        <w:rPr>
          <w:rFonts w:ascii="Times New Roman" w:hAnsi="Times New Roman" w:cs="Times New Roman"/>
          <w:sz w:val="24"/>
          <w:szCs w:val="24"/>
        </w:rPr>
        <w:t xml:space="preserve">: </w:t>
      </w:r>
      <w:r w:rsidRPr="00884A19">
        <w:rPr>
          <w:rFonts w:ascii="Times New Roman" w:hAnsi="Times New Roman" w:cs="Times New Roman"/>
          <w:i/>
          <w:iCs/>
          <w:sz w:val="24"/>
          <w:szCs w:val="24"/>
        </w:rPr>
        <w:t>Resistance Versus Empir</w:t>
      </w:r>
      <w:r w:rsidR="00826172">
        <w:rPr>
          <w:rFonts w:ascii="Times New Roman" w:hAnsi="Times New Roman" w:cs="Times New Roman"/>
          <w:i/>
          <w:iCs/>
          <w:sz w:val="24"/>
          <w:szCs w:val="24"/>
        </w:rPr>
        <w:t>e</w:t>
      </w:r>
      <w:r w:rsidRPr="00884A19">
        <w:rPr>
          <w:rFonts w:ascii="Times New Roman" w:hAnsi="Times New Roman" w:cs="Times New Roman"/>
          <w:sz w:val="24"/>
          <w:szCs w:val="24"/>
        </w:rPr>
        <w:t xml:space="preserve">, London, Pluto Press, Available at  </w:t>
      </w:r>
      <w:hyperlink r:id="rId73" w:history="1">
        <w:r w:rsidRPr="00884A19">
          <w:rPr>
            <w:rStyle w:val="Hiperligao"/>
            <w:rFonts w:ascii="Times New Roman" w:hAnsi="Times New Roman" w:cs="Times New Roman"/>
            <w:sz w:val="24"/>
            <w:szCs w:val="24"/>
          </w:rPr>
          <w:t>https://www.jstor.org/stable/j.ctt183p5p8.6</w:t>
        </w:r>
      </w:hyperlink>
      <w:r w:rsidRPr="00884A19">
        <w:rPr>
          <w:rFonts w:ascii="Times New Roman" w:hAnsi="Times New Roman" w:cs="Times New Roman"/>
          <w:sz w:val="24"/>
          <w:szCs w:val="24"/>
        </w:rPr>
        <w:t xml:space="preserve"> [Accessed 26 April 2023]</w:t>
      </w:r>
    </w:p>
    <w:p w14:paraId="7440A30C"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Herrmann, G</w:t>
      </w:r>
      <w:r>
        <w:rPr>
          <w:rFonts w:ascii="Times New Roman" w:hAnsi="Times New Roman" w:cs="Times New Roman"/>
          <w:sz w:val="24"/>
          <w:szCs w:val="24"/>
        </w:rPr>
        <w:t>ail</w:t>
      </w:r>
      <w:r w:rsidRPr="00884A19">
        <w:rPr>
          <w:rFonts w:ascii="Times New Roman" w:hAnsi="Times New Roman" w:cs="Times New Roman"/>
          <w:sz w:val="24"/>
          <w:szCs w:val="24"/>
        </w:rPr>
        <w:t xml:space="preserve"> (2010) ’Voices of the Vanquished: Leftist women and the Spanish Civil War’ in </w:t>
      </w:r>
      <w:r w:rsidRPr="00884A19">
        <w:rPr>
          <w:rFonts w:ascii="Times New Roman" w:hAnsi="Times New Roman" w:cs="Times New Roman"/>
          <w:i/>
          <w:iCs/>
          <w:sz w:val="24"/>
          <w:szCs w:val="24"/>
        </w:rPr>
        <w:t xml:space="preserve">Journal of Spanish Cultural Studies, </w:t>
      </w:r>
      <w:r w:rsidRPr="00884A19">
        <w:rPr>
          <w:rFonts w:ascii="Times New Roman" w:hAnsi="Times New Roman" w:cs="Times New Roman"/>
          <w:sz w:val="24"/>
          <w:szCs w:val="24"/>
        </w:rPr>
        <w:t>4:1</w:t>
      </w:r>
      <w:r w:rsidRPr="00884A19">
        <w:rPr>
          <w:rFonts w:ascii="Times New Roman" w:hAnsi="Times New Roman" w:cs="Times New Roman"/>
          <w:i/>
          <w:iCs/>
          <w:sz w:val="24"/>
          <w:szCs w:val="24"/>
        </w:rPr>
        <w:t xml:space="preserve"> ,</w:t>
      </w:r>
      <w:r w:rsidRPr="00884A19">
        <w:rPr>
          <w:rFonts w:ascii="Times New Roman" w:hAnsi="Times New Roman" w:cs="Times New Roman"/>
          <w:sz w:val="24"/>
          <w:szCs w:val="24"/>
        </w:rPr>
        <w:t xml:space="preserve">11-29, Available at </w:t>
      </w:r>
      <w:hyperlink r:id="rId74" w:history="1">
        <w:r w:rsidRPr="00884A19">
          <w:rPr>
            <w:rStyle w:val="Hiperligao"/>
            <w:rFonts w:ascii="Times New Roman" w:hAnsi="Times New Roman" w:cs="Times New Roman"/>
            <w:sz w:val="24"/>
            <w:szCs w:val="24"/>
          </w:rPr>
          <w:t>https://www.tandfonline.com/doi/abs/10.1080/1463620032000058659</w:t>
        </w:r>
      </w:hyperlink>
      <w:r w:rsidRPr="00884A19">
        <w:rPr>
          <w:rFonts w:ascii="Times New Roman" w:hAnsi="Times New Roman" w:cs="Times New Roman"/>
          <w:sz w:val="24"/>
          <w:szCs w:val="24"/>
        </w:rPr>
        <w:t xml:space="preserve"> [Accessed 3 Feb 2023]</w:t>
      </w:r>
    </w:p>
    <w:p w14:paraId="6EBC05E2"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Hogenkamp, B</w:t>
      </w:r>
      <w:r>
        <w:rPr>
          <w:rFonts w:ascii="Times New Roman" w:hAnsi="Times New Roman" w:cs="Times New Roman"/>
          <w:sz w:val="24"/>
          <w:szCs w:val="24"/>
        </w:rPr>
        <w:t>ert</w:t>
      </w:r>
      <w:r w:rsidRPr="00884A19">
        <w:rPr>
          <w:rFonts w:ascii="Times New Roman" w:hAnsi="Times New Roman" w:cs="Times New Roman"/>
          <w:sz w:val="24"/>
          <w:szCs w:val="24"/>
        </w:rPr>
        <w:t xml:space="preserve"> (1985) ‘ Miners’ cinemas in South Wales in the 1920s and 1930s’ in </w:t>
      </w:r>
      <w:r w:rsidRPr="00884A19">
        <w:rPr>
          <w:rFonts w:ascii="Times New Roman" w:hAnsi="Times New Roman" w:cs="Times New Roman"/>
          <w:i/>
          <w:iCs/>
          <w:sz w:val="24"/>
          <w:szCs w:val="24"/>
        </w:rPr>
        <w:t>Llafur</w:t>
      </w:r>
      <w:r w:rsidRPr="00884A19">
        <w:rPr>
          <w:rFonts w:ascii="Times New Roman" w:hAnsi="Times New Roman" w:cs="Times New Roman"/>
          <w:sz w:val="24"/>
          <w:szCs w:val="24"/>
        </w:rPr>
        <w:t xml:space="preserve">, Vol 4 (2) Available at </w:t>
      </w:r>
      <w:hyperlink r:id="rId75" w:anchor="?xywh=-1099%2C-217%2C4938%2C4323" w:history="1">
        <w:r w:rsidRPr="00884A19">
          <w:rPr>
            <w:rStyle w:val="Hiperligao"/>
            <w:rFonts w:ascii="Times New Roman" w:hAnsi="Times New Roman" w:cs="Times New Roman"/>
            <w:sz w:val="24"/>
            <w:szCs w:val="24"/>
          </w:rPr>
          <w:t>https://journals.library.wales/view/1326508/1327666/65#?xywh=-1099%2C-217%2C4938%2C4323</w:t>
        </w:r>
      </w:hyperlink>
      <w:r w:rsidRPr="00884A19">
        <w:rPr>
          <w:rFonts w:ascii="Times New Roman" w:hAnsi="Times New Roman" w:cs="Times New Roman"/>
          <w:sz w:val="24"/>
          <w:szCs w:val="24"/>
        </w:rPr>
        <w:t xml:space="preserve"> [Accessed 11 March 2023]   </w:t>
      </w:r>
    </w:p>
    <w:p w14:paraId="3E3A9920"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lastRenderedPageBreak/>
        <w:t xml:space="preserve">Hopkins, James K. (1998) </w:t>
      </w:r>
      <w:r w:rsidRPr="00884A19">
        <w:rPr>
          <w:rFonts w:ascii="Times New Roman" w:hAnsi="Times New Roman" w:cs="Times New Roman"/>
          <w:i/>
          <w:iCs/>
          <w:sz w:val="24"/>
          <w:szCs w:val="24"/>
        </w:rPr>
        <w:t>Into the Heart of the Fire: the British In the Spanish Civil War</w:t>
      </w:r>
      <w:r w:rsidRPr="00884A19">
        <w:rPr>
          <w:rFonts w:ascii="Times New Roman" w:hAnsi="Times New Roman" w:cs="Times New Roman"/>
          <w:sz w:val="24"/>
          <w:szCs w:val="24"/>
        </w:rPr>
        <w:t xml:space="preserve">. E-book, Stanford, Calif.: Stanford University Press, 1998, Available at: </w:t>
      </w:r>
      <w:hyperlink r:id="rId76" w:history="1">
        <w:r w:rsidRPr="00884A19">
          <w:rPr>
            <w:rStyle w:val="Hiperligao"/>
            <w:rFonts w:ascii="Times New Roman" w:hAnsi="Times New Roman" w:cs="Times New Roman"/>
            <w:sz w:val="24"/>
            <w:szCs w:val="24"/>
          </w:rPr>
          <w:t>https://hdl.handle.net/2027/heb02513.0001.001</w:t>
        </w:r>
      </w:hyperlink>
      <w:r w:rsidRPr="00884A19">
        <w:rPr>
          <w:rFonts w:ascii="Times New Roman" w:hAnsi="Times New Roman" w:cs="Times New Roman"/>
          <w:sz w:val="24"/>
          <w:szCs w:val="24"/>
        </w:rPr>
        <w:t>. [Accessed 31 March 2023]</w:t>
      </w:r>
    </w:p>
    <w:p w14:paraId="69113B5C" w14:textId="77777777" w:rsidR="00113F54" w:rsidRDefault="00113F54" w:rsidP="00113F54">
      <w:pPr>
        <w:pStyle w:val="Textodenotaderodap"/>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James, Mary Auronwy (2001), ‘Gwilym Davies’, </w:t>
      </w:r>
      <w:r w:rsidRPr="00884A19">
        <w:rPr>
          <w:rFonts w:ascii="Times New Roman" w:hAnsi="Times New Roman" w:cs="Times New Roman"/>
          <w:i/>
          <w:iCs/>
          <w:sz w:val="24"/>
          <w:szCs w:val="24"/>
        </w:rPr>
        <w:t xml:space="preserve">Dictionary of Welsh Biography, </w:t>
      </w:r>
      <w:r w:rsidRPr="00884A19">
        <w:rPr>
          <w:rFonts w:ascii="Times New Roman" w:hAnsi="Times New Roman" w:cs="Times New Roman"/>
          <w:sz w:val="24"/>
          <w:szCs w:val="24"/>
        </w:rPr>
        <w:t xml:space="preserve"> </w:t>
      </w:r>
      <w:hyperlink r:id="rId77" w:history="1">
        <w:r w:rsidRPr="00884A19">
          <w:rPr>
            <w:rStyle w:val="Hiperligao"/>
            <w:rFonts w:ascii="Times New Roman" w:hAnsi="Times New Roman" w:cs="Times New Roman"/>
            <w:sz w:val="24"/>
            <w:szCs w:val="24"/>
          </w:rPr>
          <w:t>https://biography.wales/pdf/s2-DAVI-GWI-1879.pdf</w:t>
        </w:r>
      </w:hyperlink>
      <w:r w:rsidRPr="00884A19">
        <w:rPr>
          <w:rFonts w:ascii="Times New Roman" w:hAnsi="Times New Roman" w:cs="Times New Roman"/>
          <w:sz w:val="24"/>
          <w:szCs w:val="24"/>
        </w:rPr>
        <w:t xml:space="preserve"> [Accessed 30 Mar 2023]</w:t>
      </w:r>
    </w:p>
    <w:p w14:paraId="551F3759" w14:textId="77777777" w:rsidR="00113F54" w:rsidRDefault="00113F54" w:rsidP="00113F54">
      <w:pPr>
        <w:pStyle w:val="Textodenotaderodap"/>
        <w:spacing w:line="276" w:lineRule="auto"/>
        <w:rPr>
          <w:rFonts w:ascii="Times New Roman" w:hAnsi="Times New Roman" w:cs="Times New Roman"/>
          <w:sz w:val="24"/>
          <w:szCs w:val="24"/>
        </w:rPr>
      </w:pPr>
    </w:p>
    <w:p w14:paraId="299B45FF" w14:textId="77777777" w:rsidR="00113F54" w:rsidRDefault="00113F54" w:rsidP="00113F54">
      <w:pPr>
        <w:pStyle w:val="Textodenotaderodap"/>
        <w:spacing w:line="276" w:lineRule="auto"/>
        <w:rPr>
          <w:rFonts w:ascii="Times New Roman" w:hAnsi="Times New Roman" w:cs="Times New Roman"/>
          <w:sz w:val="24"/>
          <w:szCs w:val="24"/>
        </w:rPr>
      </w:pPr>
      <w:r>
        <w:rPr>
          <w:rFonts w:ascii="Times New Roman" w:hAnsi="Times New Roman" w:cs="Times New Roman"/>
          <w:sz w:val="24"/>
          <w:szCs w:val="24"/>
        </w:rPr>
        <w:t>Kisch, Richard (1974)</w:t>
      </w:r>
      <w:r>
        <w:t xml:space="preserve">, </w:t>
      </w:r>
      <w:r w:rsidRPr="005E4806">
        <w:rPr>
          <w:rFonts w:ascii="Times New Roman" w:hAnsi="Times New Roman" w:cs="Times New Roman"/>
          <w:i/>
          <w:iCs/>
          <w:sz w:val="24"/>
          <w:szCs w:val="24"/>
        </w:rPr>
        <w:t xml:space="preserve">They Shall not Pass, the Spanish People at War, 1936-9, </w:t>
      </w:r>
      <w:r w:rsidRPr="005E4806">
        <w:rPr>
          <w:rFonts w:ascii="Times New Roman" w:hAnsi="Times New Roman" w:cs="Times New Roman"/>
          <w:sz w:val="24"/>
          <w:szCs w:val="24"/>
        </w:rPr>
        <w:t>London,</w:t>
      </w:r>
      <w:r>
        <w:rPr>
          <w:rFonts w:ascii="Times New Roman" w:hAnsi="Times New Roman" w:cs="Times New Roman"/>
          <w:sz w:val="24"/>
          <w:szCs w:val="24"/>
        </w:rPr>
        <w:t xml:space="preserve"> Wayland Publishers.</w:t>
      </w:r>
    </w:p>
    <w:p w14:paraId="44D91A5C" w14:textId="77777777" w:rsidR="00113F54" w:rsidRDefault="00113F54" w:rsidP="00113F54">
      <w:pPr>
        <w:pStyle w:val="Textodenotaderodap"/>
        <w:spacing w:line="276" w:lineRule="auto"/>
      </w:pPr>
    </w:p>
    <w:p w14:paraId="57D50347" w14:textId="77777777" w:rsidR="00113F54" w:rsidRPr="00BB6D5B" w:rsidRDefault="00113F54" w:rsidP="00113F54">
      <w:pPr>
        <w:pStyle w:val="Textodenotaderodap"/>
        <w:spacing w:line="276" w:lineRule="auto"/>
        <w:rPr>
          <w:rFonts w:ascii="Times New Roman" w:hAnsi="Times New Roman" w:cs="Times New Roman"/>
          <w:sz w:val="24"/>
          <w:szCs w:val="24"/>
        </w:rPr>
      </w:pPr>
      <w:r w:rsidRPr="00BB6D5B">
        <w:rPr>
          <w:rFonts w:ascii="Times New Roman" w:hAnsi="Times New Roman" w:cs="Times New Roman"/>
          <w:sz w:val="24"/>
          <w:szCs w:val="24"/>
        </w:rPr>
        <w:t xml:space="preserve">Lowe, D. (2015)  ‘Karl Marx’s Conception of Alienation’, in </w:t>
      </w:r>
      <w:r w:rsidRPr="00BB6D5B">
        <w:rPr>
          <w:rFonts w:ascii="Times New Roman" w:hAnsi="Times New Roman" w:cs="Times New Roman"/>
          <w:i/>
          <w:iCs/>
          <w:sz w:val="24"/>
          <w:szCs w:val="24"/>
        </w:rPr>
        <w:t xml:space="preserve">1000 Word Philosophy, An Introductory Anthology, </w:t>
      </w:r>
      <w:r w:rsidRPr="00BB6D5B">
        <w:rPr>
          <w:rFonts w:ascii="Times New Roman" w:hAnsi="Times New Roman" w:cs="Times New Roman"/>
          <w:sz w:val="24"/>
          <w:szCs w:val="24"/>
        </w:rPr>
        <w:t>(online site, 2015) Available at</w:t>
      </w:r>
      <w:r w:rsidRPr="00BB6D5B">
        <w:rPr>
          <w:rFonts w:ascii="Times New Roman" w:hAnsi="Times New Roman" w:cs="Times New Roman"/>
          <w:i/>
          <w:iCs/>
          <w:sz w:val="24"/>
          <w:szCs w:val="24"/>
        </w:rPr>
        <w:t xml:space="preserve"> </w:t>
      </w:r>
      <w:hyperlink r:id="rId78" w:history="1">
        <w:r w:rsidRPr="00BB6D5B">
          <w:rPr>
            <w:rStyle w:val="Hiperligao"/>
            <w:rFonts w:ascii="Times New Roman" w:hAnsi="Times New Roman" w:cs="Times New Roman"/>
            <w:sz w:val="24"/>
            <w:szCs w:val="24"/>
          </w:rPr>
          <w:t>https://1000wordphilosophy.com/2015/05/13/karl-marxs-conception-of-alienation/</w:t>
        </w:r>
      </w:hyperlink>
      <w:r>
        <w:rPr>
          <w:rFonts w:ascii="Times New Roman" w:hAnsi="Times New Roman" w:cs="Times New Roman"/>
          <w:sz w:val="24"/>
          <w:szCs w:val="24"/>
        </w:rPr>
        <w:t xml:space="preserve"> [Accessed 7 May 2023]</w:t>
      </w:r>
    </w:p>
    <w:p w14:paraId="21EB9C0D" w14:textId="77777777" w:rsidR="00113F54" w:rsidRDefault="00113F54" w:rsidP="00113F54">
      <w:pPr>
        <w:spacing w:line="276" w:lineRule="auto"/>
        <w:rPr>
          <w:rFonts w:ascii="Times New Roman" w:hAnsi="Times New Roman" w:cs="Times New Roman"/>
          <w:sz w:val="24"/>
          <w:szCs w:val="24"/>
        </w:rPr>
      </w:pPr>
    </w:p>
    <w:p w14:paraId="66CE6FB8"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Morgan, Kenneth O. (2004) ‘Davies, David, the first Baron Davies (1880–1944)’, politician and philanthropist. </w:t>
      </w:r>
      <w:r w:rsidRPr="00884A19">
        <w:rPr>
          <w:rFonts w:ascii="Times New Roman" w:hAnsi="Times New Roman" w:cs="Times New Roman"/>
          <w:i/>
          <w:iCs/>
          <w:sz w:val="24"/>
          <w:szCs w:val="24"/>
        </w:rPr>
        <w:t>Oxford Dictionary of National Biography</w:t>
      </w:r>
      <w:r w:rsidRPr="00884A19">
        <w:rPr>
          <w:rFonts w:ascii="Times New Roman" w:hAnsi="Times New Roman" w:cs="Times New Roman"/>
          <w:sz w:val="24"/>
          <w:szCs w:val="24"/>
        </w:rPr>
        <w:t xml:space="preserve">. </w:t>
      </w:r>
      <w:hyperlink r:id="rId79" w:history="1">
        <w:r w:rsidRPr="00884A19">
          <w:rPr>
            <w:rStyle w:val="Hiperligao"/>
            <w:rFonts w:ascii="Times New Roman" w:hAnsi="Times New Roman" w:cs="Times New Roman"/>
            <w:sz w:val="24"/>
            <w:szCs w:val="24"/>
          </w:rPr>
          <w:t xml:space="preserve">https://www.oxforddnb.com/view/10.1093/ref:odnb/9780198614128.001.0001/odnb-9780198614128-e-32737  </w:t>
        </w:r>
      </w:hyperlink>
      <w:r w:rsidRPr="00884A19">
        <w:rPr>
          <w:rFonts w:ascii="Times New Roman" w:hAnsi="Times New Roman" w:cs="Times New Roman"/>
          <w:sz w:val="24"/>
          <w:szCs w:val="24"/>
        </w:rPr>
        <w:t xml:space="preserve"> [Accessed 30 Mar 2023]</w:t>
      </w:r>
    </w:p>
    <w:p w14:paraId="18A0CD3F"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Morgan, Kenneth O. (1980),’ Wales’s Locust Years’ , Chapter 8 in </w:t>
      </w:r>
      <w:r w:rsidRPr="00884A19">
        <w:rPr>
          <w:rFonts w:ascii="Times New Roman" w:hAnsi="Times New Roman" w:cs="Times New Roman"/>
          <w:i/>
          <w:iCs/>
          <w:sz w:val="24"/>
          <w:szCs w:val="24"/>
        </w:rPr>
        <w:t>Rebirth of a Nation: Wales 1880–1980, History of Wales</w:t>
      </w:r>
      <w:r w:rsidRPr="00884A19">
        <w:rPr>
          <w:rFonts w:ascii="Times New Roman" w:hAnsi="Times New Roman" w:cs="Times New Roman"/>
          <w:sz w:val="24"/>
          <w:szCs w:val="24"/>
        </w:rPr>
        <w:t xml:space="preserve">; online edn., </w:t>
      </w:r>
      <w:r w:rsidRPr="00884A19">
        <w:rPr>
          <w:rFonts w:ascii="Times New Roman" w:hAnsi="Times New Roman" w:cs="Times New Roman"/>
          <w:i/>
          <w:iCs/>
          <w:sz w:val="24"/>
          <w:szCs w:val="24"/>
        </w:rPr>
        <w:t>Oxford Academic</w:t>
      </w:r>
      <w:r w:rsidRPr="00884A19">
        <w:rPr>
          <w:rFonts w:ascii="Times New Roman" w:hAnsi="Times New Roman" w:cs="Times New Roman"/>
          <w:sz w:val="24"/>
          <w:szCs w:val="24"/>
        </w:rPr>
        <w:t xml:space="preserve">, 22 Mar. 2012, pp. 210-240 </w:t>
      </w:r>
      <w:hyperlink r:id="rId80" w:history="1">
        <w:r w:rsidRPr="00884A19">
          <w:rPr>
            <w:rStyle w:val="Hiperligao"/>
            <w:rFonts w:ascii="Times New Roman" w:hAnsi="Times New Roman" w:cs="Times New Roman"/>
            <w:sz w:val="24"/>
            <w:szCs w:val="24"/>
          </w:rPr>
          <w:t>https://doi.org/10.1093/acprof:oso/9780198217367.001.0001</w:t>
        </w:r>
      </w:hyperlink>
      <w:r w:rsidRPr="00884A19">
        <w:rPr>
          <w:rFonts w:ascii="Times New Roman" w:hAnsi="Times New Roman" w:cs="Times New Roman"/>
          <w:sz w:val="24"/>
          <w:szCs w:val="24"/>
        </w:rPr>
        <w:t xml:space="preserve"> ,[Accessed 21 Mar</w:t>
      </w:r>
      <w:r>
        <w:rPr>
          <w:rFonts w:ascii="Times New Roman" w:hAnsi="Times New Roman" w:cs="Times New Roman"/>
          <w:sz w:val="24"/>
          <w:szCs w:val="24"/>
        </w:rPr>
        <w:t>ch</w:t>
      </w:r>
      <w:r w:rsidRPr="00884A19">
        <w:rPr>
          <w:rFonts w:ascii="Times New Roman" w:hAnsi="Times New Roman" w:cs="Times New Roman"/>
          <w:sz w:val="24"/>
          <w:szCs w:val="24"/>
        </w:rPr>
        <w:t xml:space="preserve"> 2023]</w:t>
      </w:r>
    </w:p>
    <w:p w14:paraId="6BEEB6D6" w14:textId="77777777"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Morgan, Kevin</w:t>
      </w:r>
      <w:r>
        <w:rPr>
          <w:rFonts w:ascii="Times New Roman" w:hAnsi="Times New Roman" w:cs="Times New Roman"/>
          <w:sz w:val="24"/>
          <w:szCs w:val="24"/>
        </w:rPr>
        <w:t xml:space="preserve"> (2018)</w:t>
      </w:r>
      <w:r w:rsidRPr="00884A19">
        <w:rPr>
          <w:rFonts w:ascii="Times New Roman" w:hAnsi="Times New Roman" w:cs="Times New Roman"/>
          <w:sz w:val="24"/>
          <w:szCs w:val="24"/>
        </w:rPr>
        <w:t xml:space="preserve"> </w:t>
      </w:r>
      <w:r>
        <w:rPr>
          <w:rFonts w:ascii="Times New Roman" w:hAnsi="Times New Roman" w:cs="Times New Roman"/>
          <w:sz w:val="24"/>
          <w:szCs w:val="24"/>
        </w:rPr>
        <w:t>‘</w:t>
      </w:r>
      <w:r w:rsidRPr="00884A19">
        <w:rPr>
          <w:rFonts w:ascii="Times New Roman" w:hAnsi="Times New Roman" w:cs="Times New Roman"/>
          <w:sz w:val="24"/>
          <w:szCs w:val="24"/>
        </w:rPr>
        <w:t>Within and beyond the law? British communist history and the archives of state surveillance.</w:t>
      </w:r>
      <w:r>
        <w:rPr>
          <w:rFonts w:ascii="Times New Roman" w:hAnsi="Times New Roman" w:cs="Times New Roman"/>
          <w:sz w:val="24"/>
          <w:szCs w:val="24"/>
        </w:rPr>
        <w:t>’</w:t>
      </w:r>
      <w:r w:rsidRPr="00884A19">
        <w:rPr>
          <w:rFonts w:ascii="Times New Roman" w:hAnsi="Times New Roman" w:cs="Times New Roman"/>
          <w:sz w:val="24"/>
          <w:szCs w:val="24"/>
        </w:rPr>
        <w:t xml:space="preserve"> </w:t>
      </w:r>
      <w:r w:rsidRPr="00884A19">
        <w:rPr>
          <w:rFonts w:ascii="Times New Roman" w:hAnsi="Times New Roman" w:cs="Times New Roman"/>
          <w:i/>
          <w:iCs/>
          <w:sz w:val="24"/>
          <w:szCs w:val="24"/>
        </w:rPr>
        <w:t>Political Extremism and Radicalism in the Twentieth Century</w:t>
      </w:r>
      <w:r w:rsidRPr="00884A19">
        <w:rPr>
          <w:rFonts w:ascii="Times New Roman" w:hAnsi="Times New Roman" w:cs="Times New Roman"/>
          <w:sz w:val="24"/>
          <w:szCs w:val="24"/>
        </w:rPr>
        <w:t xml:space="preserve">, Cengage Learning (EMEA) Ltd, Available at </w:t>
      </w:r>
      <w:hyperlink r:id="rId81" w:history="1">
        <w:r w:rsidRPr="00884A19">
          <w:rPr>
            <w:rStyle w:val="Hiperligao"/>
            <w:rFonts w:ascii="Times New Roman" w:hAnsi="Times New Roman" w:cs="Times New Roman"/>
            <w:sz w:val="24"/>
            <w:szCs w:val="24"/>
          </w:rPr>
          <w:t>https://www.gale.com/intl/essays/kevin-morgan-british-communist-history-archives-state-surveillance</w:t>
        </w:r>
      </w:hyperlink>
      <w:r w:rsidRPr="00884A19">
        <w:rPr>
          <w:rFonts w:ascii="Times New Roman" w:hAnsi="Times New Roman" w:cs="Times New Roman"/>
          <w:sz w:val="24"/>
          <w:szCs w:val="24"/>
        </w:rPr>
        <w:t xml:space="preserve"> [Accessed 25 April 2023]</w:t>
      </w:r>
    </w:p>
    <w:p w14:paraId="3FE91E7D" w14:textId="77777777" w:rsidR="00113F54" w:rsidRPr="00884A19" w:rsidRDefault="00113F54" w:rsidP="00113F54">
      <w:pPr>
        <w:spacing w:line="276" w:lineRule="auto"/>
        <w:rPr>
          <w:rFonts w:ascii="Times New Roman" w:hAnsi="Times New Roman" w:cs="Times New Roman"/>
          <w:sz w:val="24"/>
          <w:szCs w:val="24"/>
        </w:rPr>
      </w:pPr>
      <w:r w:rsidRPr="00953F98">
        <w:rPr>
          <w:rFonts w:ascii="Times New Roman" w:hAnsi="Times New Roman" w:cs="Times New Roman"/>
          <w:sz w:val="24"/>
          <w:szCs w:val="24"/>
        </w:rPr>
        <w:t xml:space="preserve">Morgan, Kevin. (2018) "Fox, Ralph Winston (1900–1936), author and communist." </w:t>
      </w:r>
      <w:r w:rsidRPr="004D2A7E">
        <w:rPr>
          <w:rFonts w:ascii="Times New Roman" w:hAnsi="Times New Roman" w:cs="Times New Roman"/>
          <w:i/>
          <w:iCs/>
          <w:sz w:val="24"/>
          <w:szCs w:val="24"/>
        </w:rPr>
        <w:t>Oxford Dictionary of National Biography</w:t>
      </w:r>
      <w:r w:rsidRPr="00953F98">
        <w:rPr>
          <w:rFonts w:ascii="Times New Roman" w:hAnsi="Times New Roman" w:cs="Times New Roman"/>
          <w:sz w:val="24"/>
          <w:szCs w:val="24"/>
        </w:rPr>
        <w:t>. 11 Oct. 2018</w:t>
      </w:r>
      <w:r>
        <w:rPr>
          <w:rFonts w:ascii="Times New Roman" w:hAnsi="Times New Roman" w:cs="Times New Roman"/>
          <w:sz w:val="24"/>
          <w:szCs w:val="24"/>
        </w:rPr>
        <w:t xml:space="preserve"> </w:t>
      </w:r>
      <w:hyperlink r:id="rId82" w:history="1">
        <w:r w:rsidRPr="00EA0120">
          <w:rPr>
            <w:rStyle w:val="Hiperligao"/>
            <w:rFonts w:ascii="Times New Roman" w:hAnsi="Times New Roman" w:cs="Times New Roman"/>
            <w:sz w:val="24"/>
            <w:szCs w:val="24"/>
          </w:rPr>
          <w:t>https://www.oxforddnb.com/view/10.1093/odnb/9780198614128.001.0001/odnb-9780198614128-e-50573</w:t>
        </w:r>
      </w:hyperlink>
      <w:r>
        <w:rPr>
          <w:rFonts w:ascii="Times New Roman" w:hAnsi="Times New Roman" w:cs="Times New Roman"/>
          <w:sz w:val="24"/>
          <w:szCs w:val="24"/>
        </w:rPr>
        <w:t xml:space="preserve"> </w:t>
      </w:r>
      <w:r w:rsidRPr="004D2A7E">
        <w:rPr>
          <w:rFonts w:ascii="Times New Roman" w:hAnsi="Times New Roman" w:cs="Times New Roman"/>
          <w:sz w:val="24"/>
          <w:szCs w:val="24"/>
        </w:rPr>
        <w:t xml:space="preserve"> </w:t>
      </w:r>
      <w:r>
        <w:rPr>
          <w:rFonts w:ascii="Times New Roman" w:hAnsi="Times New Roman" w:cs="Times New Roman"/>
          <w:sz w:val="24"/>
          <w:szCs w:val="24"/>
        </w:rPr>
        <w:t>[</w:t>
      </w:r>
      <w:r w:rsidRPr="00953F98">
        <w:rPr>
          <w:rFonts w:ascii="Times New Roman" w:hAnsi="Times New Roman" w:cs="Times New Roman"/>
          <w:sz w:val="24"/>
          <w:szCs w:val="24"/>
        </w:rPr>
        <w:t xml:space="preserve"> Accessed 10 May. 2023</w:t>
      </w:r>
      <w:r>
        <w:rPr>
          <w:rFonts w:ascii="Times New Roman" w:hAnsi="Times New Roman" w:cs="Times New Roman"/>
          <w:sz w:val="24"/>
          <w:szCs w:val="24"/>
        </w:rPr>
        <w:t>]</w:t>
      </w:r>
    </w:p>
    <w:p w14:paraId="6D4366DE" w14:textId="77777777" w:rsidR="00113F54" w:rsidRDefault="00113F54" w:rsidP="00113F54">
      <w:pPr>
        <w:spacing w:line="276" w:lineRule="auto"/>
        <w:rPr>
          <w:rStyle w:val="doilink"/>
          <w:rFonts w:ascii="Times New Roman" w:hAnsi="Times New Roman" w:cs="Times New Roman"/>
          <w:color w:val="333333"/>
          <w:sz w:val="24"/>
          <w:szCs w:val="24"/>
          <w:shd w:val="clear" w:color="auto" w:fill="FFFFFF"/>
        </w:rPr>
      </w:pPr>
      <w:r w:rsidRPr="00884A19">
        <w:rPr>
          <w:rStyle w:val="authors"/>
          <w:rFonts w:ascii="Times New Roman" w:hAnsi="Times New Roman" w:cs="Times New Roman"/>
          <w:color w:val="333333"/>
          <w:sz w:val="24"/>
          <w:szCs w:val="24"/>
          <w:shd w:val="clear" w:color="auto" w:fill="FFFFFF"/>
        </w:rPr>
        <w:t>Muñoz-Encinar, L</w:t>
      </w:r>
      <w:r>
        <w:rPr>
          <w:rStyle w:val="authors"/>
          <w:rFonts w:ascii="Times New Roman" w:hAnsi="Times New Roman" w:cs="Times New Roman"/>
          <w:color w:val="333333"/>
          <w:sz w:val="24"/>
          <w:szCs w:val="24"/>
          <w:shd w:val="clear" w:color="auto" w:fill="FFFFFF"/>
        </w:rPr>
        <w:t>aura</w:t>
      </w:r>
      <w:r w:rsidRPr="00884A19">
        <w:rPr>
          <w:rFonts w:ascii="Times New Roman" w:hAnsi="Times New Roman" w:cs="Times New Roman"/>
          <w:color w:val="333333"/>
          <w:sz w:val="24"/>
          <w:szCs w:val="24"/>
          <w:shd w:val="clear" w:color="auto" w:fill="FFFFFF"/>
        </w:rPr>
        <w:t> </w:t>
      </w:r>
      <w:r w:rsidRPr="00884A19">
        <w:rPr>
          <w:rStyle w:val="Data1"/>
          <w:rFonts w:ascii="Times New Roman" w:hAnsi="Times New Roman" w:cs="Times New Roman"/>
          <w:color w:val="333333"/>
          <w:sz w:val="24"/>
          <w:szCs w:val="24"/>
          <w:shd w:val="clear" w:color="auto" w:fill="FFFFFF"/>
        </w:rPr>
        <w:t>(2019)</w:t>
      </w:r>
      <w:r w:rsidRPr="00884A19">
        <w:rPr>
          <w:rFonts w:ascii="Times New Roman" w:hAnsi="Times New Roman" w:cs="Times New Roman"/>
          <w:color w:val="333333"/>
          <w:sz w:val="24"/>
          <w:szCs w:val="24"/>
          <w:shd w:val="clear" w:color="auto" w:fill="FFFFFF"/>
        </w:rPr>
        <w:t> ‘</w:t>
      </w:r>
      <w:r w:rsidRPr="00884A19">
        <w:rPr>
          <w:rStyle w:val="arttitle"/>
          <w:rFonts w:ascii="Times New Roman" w:hAnsi="Times New Roman" w:cs="Times New Roman"/>
          <w:color w:val="333333"/>
          <w:sz w:val="24"/>
          <w:szCs w:val="24"/>
          <w:shd w:val="clear" w:color="auto" w:fill="FFFFFF"/>
        </w:rPr>
        <w:t>Unearthing gendered repression: an analysis of the violence suffered by women during the civil war and Franco’s dictatorship in Southwestern Spain’,</w:t>
      </w:r>
      <w:r w:rsidRPr="00884A19">
        <w:rPr>
          <w:rFonts w:ascii="Times New Roman" w:hAnsi="Times New Roman" w:cs="Times New Roman"/>
          <w:color w:val="333333"/>
          <w:sz w:val="24"/>
          <w:szCs w:val="24"/>
          <w:shd w:val="clear" w:color="auto" w:fill="FFFFFF"/>
        </w:rPr>
        <w:t> </w:t>
      </w:r>
      <w:r w:rsidRPr="00884A19">
        <w:rPr>
          <w:rStyle w:val="serialtitle"/>
          <w:rFonts w:ascii="Times New Roman" w:hAnsi="Times New Roman" w:cs="Times New Roman"/>
          <w:i/>
          <w:iCs/>
          <w:color w:val="333333"/>
          <w:sz w:val="24"/>
          <w:szCs w:val="24"/>
          <w:shd w:val="clear" w:color="auto" w:fill="FFFFFF"/>
        </w:rPr>
        <w:t>World Archaeology</w:t>
      </w:r>
      <w:r w:rsidRPr="00884A19">
        <w:rPr>
          <w:rStyle w:val="serialtitle"/>
          <w:rFonts w:ascii="Times New Roman" w:hAnsi="Times New Roman" w:cs="Times New Roman"/>
          <w:color w:val="333333"/>
          <w:sz w:val="24"/>
          <w:szCs w:val="24"/>
          <w:shd w:val="clear" w:color="auto" w:fill="FFFFFF"/>
        </w:rPr>
        <w:t>,</w:t>
      </w:r>
      <w:r w:rsidRPr="00884A19">
        <w:rPr>
          <w:rFonts w:ascii="Times New Roman" w:hAnsi="Times New Roman" w:cs="Times New Roman"/>
          <w:color w:val="333333"/>
          <w:sz w:val="24"/>
          <w:szCs w:val="24"/>
          <w:shd w:val="clear" w:color="auto" w:fill="FFFFFF"/>
        </w:rPr>
        <w:t> </w:t>
      </w:r>
      <w:r w:rsidRPr="00884A19">
        <w:rPr>
          <w:rStyle w:val="volumeissue"/>
          <w:rFonts w:ascii="Times New Roman" w:hAnsi="Times New Roman" w:cs="Times New Roman"/>
          <w:color w:val="333333"/>
          <w:sz w:val="24"/>
          <w:szCs w:val="24"/>
          <w:shd w:val="clear" w:color="auto" w:fill="FFFFFF"/>
        </w:rPr>
        <w:t>51:5,</w:t>
      </w:r>
      <w:r w:rsidRPr="00884A19">
        <w:rPr>
          <w:rFonts w:ascii="Times New Roman" w:hAnsi="Times New Roman" w:cs="Times New Roman"/>
          <w:color w:val="333333"/>
          <w:sz w:val="24"/>
          <w:szCs w:val="24"/>
          <w:shd w:val="clear" w:color="auto" w:fill="FFFFFF"/>
        </w:rPr>
        <w:t> </w:t>
      </w:r>
      <w:r w:rsidRPr="00884A19">
        <w:rPr>
          <w:rStyle w:val="pagerange"/>
          <w:rFonts w:ascii="Times New Roman" w:hAnsi="Times New Roman" w:cs="Times New Roman"/>
          <w:color w:val="333333"/>
          <w:sz w:val="24"/>
          <w:szCs w:val="24"/>
          <w:shd w:val="clear" w:color="auto" w:fill="FFFFFF"/>
        </w:rPr>
        <w:t xml:space="preserve">759-777, Available at </w:t>
      </w:r>
      <w:hyperlink r:id="rId83" w:history="1">
        <w:r w:rsidRPr="00884A19">
          <w:rPr>
            <w:rStyle w:val="Hiperligao"/>
            <w:rFonts w:ascii="Times New Roman" w:hAnsi="Times New Roman" w:cs="Times New Roman"/>
            <w:sz w:val="24"/>
            <w:szCs w:val="24"/>
            <w:shd w:val="clear" w:color="auto" w:fill="FFFFFF"/>
          </w:rPr>
          <w:t>https://doi.org/10.1080/00438243.2020.1740775</w:t>
        </w:r>
      </w:hyperlink>
      <w:r w:rsidRPr="00884A19">
        <w:rPr>
          <w:rFonts w:ascii="Times New Roman" w:hAnsi="Times New Roman" w:cs="Times New Roman"/>
          <w:color w:val="333333"/>
          <w:sz w:val="24"/>
          <w:szCs w:val="24"/>
          <w:shd w:val="clear" w:color="auto" w:fill="FFFFFF"/>
        </w:rPr>
        <w:t xml:space="preserve"> [Accessed 27 Feb 2023]</w:t>
      </w:r>
      <w:r w:rsidRPr="00884A19">
        <w:rPr>
          <w:rStyle w:val="doilink"/>
          <w:rFonts w:ascii="Times New Roman" w:hAnsi="Times New Roman" w:cs="Times New Roman"/>
          <w:color w:val="333333"/>
          <w:sz w:val="24"/>
          <w:szCs w:val="24"/>
          <w:shd w:val="clear" w:color="auto" w:fill="FFFFFF"/>
        </w:rPr>
        <w:t> </w:t>
      </w:r>
    </w:p>
    <w:p w14:paraId="4DCE3B19" w14:textId="77777777" w:rsidR="00113F54" w:rsidRPr="0081503B" w:rsidRDefault="00113F54" w:rsidP="00113F54">
      <w:pPr>
        <w:spacing w:line="276" w:lineRule="auto"/>
        <w:rPr>
          <w:rFonts w:ascii="Times New Roman" w:hAnsi="Times New Roman" w:cs="Times New Roman"/>
          <w:sz w:val="24"/>
          <w:szCs w:val="24"/>
        </w:rPr>
      </w:pPr>
      <w:r w:rsidRPr="0081503B">
        <w:rPr>
          <w:rFonts w:ascii="Times New Roman" w:hAnsi="Times New Roman" w:cs="Times New Roman"/>
          <w:color w:val="1A1A1A"/>
          <w:sz w:val="24"/>
          <w:szCs w:val="24"/>
          <w:shd w:val="clear" w:color="auto" w:fill="FFFFFF"/>
          <w:lang w:val="pt-PT"/>
        </w:rPr>
        <w:t>Murtoff, J. Lebensraum. </w:t>
      </w:r>
      <w:r w:rsidRPr="0081503B">
        <w:rPr>
          <w:rStyle w:val="nfase"/>
          <w:rFonts w:ascii="Times New Roman" w:hAnsi="Times New Roman" w:cs="Times New Roman"/>
          <w:color w:val="1A1A1A"/>
          <w:sz w:val="24"/>
          <w:szCs w:val="24"/>
          <w:shd w:val="clear" w:color="auto" w:fill="FFFFFF"/>
          <w:lang w:val="pt-PT"/>
        </w:rPr>
        <w:t>Encyclopedia Britannica</w:t>
      </w:r>
      <w:r w:rsidRPr="0081503B">
        <w:rPr>
          <w:rFonts w:ascii="Times New Roman" w:hAnsi="Times New Roman" w:cs="Times New Roman"/>
          <w:color w:val="1A1A1A"/>
          <w:sz w:val="24"/>
          <w:szCs w:val="24"/>
          <w:shd w:val="clear" w:color="auto" w:fill="FFFFFF"/>
          <w:lang w:val="pt-PT"/>
        </w:rPr>
        <w:t xml:space="preserve">, (March 17, 2023). </w:t>
      </w:r>
      <w:hyperlink r:id="rId84" w:history="1">
        <w:r w:rsidRPr="0081503B">
          <w:rPr>
            <w:rStyle w:val="Hiperligao"/>
            <w:rFonts w:ascii="Times New Roman" w:hAnsi="Times New Roman" w:cs="Times New Roman"/>
            <w:sz w:val="24"/>
            <w:szCs w:val="24"/>
            <w:shd w:val="clear" w:color="auto" w:fill="FFFFFF"/>
          </w:rPr>
          <w:t>https://www.britannica.com/topic/Lebensraum</w:t>
        </w:r>
      </w:hyperlink>
      <w:r w:rsidRPr="0081503B">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 xml:space="preserve"> [Accessed 7 May 2023]</w:t>
      </w:r>
    </w:p>
    <w:p w14:paraId="7BBE1003" w14:textId="77777777"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Owen, Craig ( 2023) ‘Man, Mission and Movement: The Welsh League of Nations Union and the Interwar Peace Campaigns of Gwilym Davies’, in </w:t>
      </w:r>
      <w:r w:rsidRPr="00884A19">
        <w:rPr>
          <w:rFonts w:ascii="Times New Roman" w:hAnsi="Times New Roman" w:cs="Times New Roman"/>
          <w:i/>
          <w:iCs/>
          <w:sz w:val="24"/>
          <w:szCs w:val="24"/>
        </w:rPr>
        <w:t xml:space="preserve">Welsh Centre for </w:t>
      </w:r>
      <w:r w:rsidRPr="00884A19">
        <w:rPr>
          <w:rFonts w:ascii="Times New Roman" w:hAnsi="Times New Roman" w:cs="Times New Roman"/>
          <w:i/>
          <w:iCs/>
          <w:sz w:val="24"/>
          <w:szCs w:val="24"/>
        </w:rPr>
        <w:lastRenderedPageBreak/>
        <w:t xml:space="preserve">International Affairs </w:t>
      </w:r>
      <w:r w:rsidRPr="00884A19">
        <w:rPr>
          <w:rFonts w:ascii="Times New Roman" w:hAnsi="Times New Roman" w:cs="Times New Roman"/>
          <w:sz w:val="24"/>
          <w:szCs w:val="24"/>
        </w:rPr>
        <w:t xml:space="preserve">website, Cardiff </w:t>
      </w:r>
      <w:hyperlink r:id="rId85" w:history="1">
        <w:r w:rsidRPr="00884A19">
          <w:rPr>
            <w:rStyle w:val="Hiperligao"/>
            <w:rFonts w:ascii="Times New Roman" w:hAnsi="Times New Roman" w:cs="Times New Roman"/>
            <w:sz w:val="24"/>
            <w:szCs w:val="24"/>
          </w:rPr>
          <w:t>https://www.wcia.org.uk/wcia-news/wcia-history/1935-peace-ballot-in-wales/</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13 March 2023]</w:t>
      </w:r>
    </w:p>
    <w:p w14:paraId="45792C70" w14:textId="77777777" w:rsidR="00113F54" w:rsidRPr="00FC5414" w:rsidRDefault="00113F54" w:rsidP="00113F54">
      <w:pPr>
        <w:pStyle w:val="Textodenotaderodap"/>
        <w:spacing w:line="276" w:lineRule="auto"/>
        <w:rPr>
          <w:rFonts w:ascii="Times New Roman" w:hAnsi="Times New Roman" w:cs="Times New Roman"/>
          <w:sz w:val="24"/>
          <w:szCs w:val="24"/>
        </w:rPr>
      </w:pPr>
      <w:r w:rsidRPr="00FC5414">
        <w:rPr>
          <w:rFonts w:ascii="Times New Roman" w:hAnsi="Times New Roman" w:cs="Times New Roman"/>
          <w:sz w:val="24"/>
          <w:szCs w:val="24"/>
        </w:rPr>
        <w:t xml:space="preserve">Oxford English Dictionary, </w:t>
      </w:r>
      <w:r>
        <w:rPr>
          <w:rFonts w:ascii="Times New Roman" w:hAnsi="Times New Roman" w:cs="Times New Roman"/>
          <w:sz w:val="24"/>
          <w:szCs w:val="24"/>
        </w:rPr>
        <w:t>‘</w:t>
      </w:r>
      <w:r w:rsidRPr="00FC5414">
        <w:rPr>
          <w:rFonts w:ascii="Times New Roman" w:hAnsi="Times New Roman" w:cs="Times New Roman"/>
          <w:color w:val="363636"/>
          <w:sz w:val="24"/>
          <w:szCs w:val="24"/>
        </w:rPr>
        <w:t>meritocracy, n.</w:t>
      </w:r>
      <w:r>
        <w:rPr>
          <w:rFonts w:ascii="Times New Roman" w:hAnsi="Times New Roman" w:cs="Times New Roman"/>
          <w:color w:val="363636"/>
          <w:sz w:val="24"/>
          <w:szCs w:val="24"/>
        </w:rPr>
        <w:t>’</w:t>
      </w:r>
      <w:r w:rsidRPr="00FC5414">
        <w:rPr>
          <w:rFonts w:ascii="Times New Roman" w:hAnsi="Times New Roman" w:cs="Times New Roman"/>
          <w:color w:val="363636"/>
          <w:sz w:val="24"/>
          <w:szCs w:val="24"/>
        </w:rPr>
        <w:t xml:space="preserve"> </w:t>
      </w:r>
      <w:r w:rsidRPr="00FC5414">
        <w:rPr>
          <w:rFonts w:ascii="Times New Roman" w:hAnsi="Times New Roman" w:cs="Times New Roman"/>
          <w:i/>
          <w:iCs/>
          <w:color w:val="363636"/>
          <w:sz w:val="24"/>
          <w:szCs w:val="24"/>
        </w:rPr>
        <w:t>OED Online</w:t>
      </w:r>
      <w:r w:rsidRPr="00FC5414">
        <w:rPr>
          <w:rFonts w:ascii="Times New Roman" w:hAnsi="Times New Roman" w:cs="Times New Roman"/>
          <w:color w:val="363636"/>
          <w:sz w:val="24"/>
          <w:szCs w:val="24"/>
        </w:rPr>
        <w:t xml:space="preserve">. March 2023. (Oxford, 2023) </w:t>
      </w:r>
      <w:hyperlink r:id="rId86" w:history="1">
        <w:r w:rsidRPr="00EA0120">
          <w:rPr>
            <w:rStyle w:val="Hiperligao"/>
            <w:rFonts w:ascii="Times New Roman" w:hAnsi="Times New Roman" w:cs="Times New Roman"/>
            <w:sz w:val="24"/>
            <w:szCs w:val="24"/>
          </w:rPr>
          <w:t>https://www-oed-com.libezproxy.open.ac.uk/view/Entry/116806?redirectedFrom=Meritocracy</w:t>
        </w:r>
      </w:hyperlink>
      <w:r>
        <w:rPr>
          <w:rFonts w:ascii="Times New Roman" w:hAnsi="Times New Roman" w:cs="Times New Roman"/>
          <w:color w:val="363636"/>
          <w:sz w:val="24"/>
          <w:szCs w:val="24"/>
        </w:rPr>
        <w:t xml:space="preserve"> [A</w:t>
      </w:r>
      <w:r w:rsidRPr="00FC5414">
        <w:rPr>
          <w:rFonts w:ascii="Times New Roman" w:hAnsi="Times New Roman" w:cs="Times New Roman"/>
          <w:color w:val="363636"/>
          <w:sz w:val="24"/>
          <w:szCs w:val="24"/>
        </w:rPr>
        <w:t xml:space="preserve">ccessed </w:t>
      </w:r>
      <w:r>
        <w:rPr>
          <w:rFonts w:ascii="Times New Roman" w:hAnsi="Times New Roman" w:cs="Times New Roman"/>
          <w:color w:val="363636"/>
          <w:sz w:val="24"/>
          <w:szCs w:val="24"/>
        </w:rPr>
        <w:t xml:space="preserve">10 </w:t>
      </w:r>
      <w:r w:rsidRPr="00FC5414">
        <w:rPr>
          <w:rFonts w:ascii="Times New Roman" w:hAnsi="Times New Roman" w:cs="Times New Roman"/>
          <w:color w:val="363636"/>
          <w:sz w:val="24"/>
          <w:szCs w:val="24"/>
        </w:rPr>
        <w:t>May 2023</w:t>
      </w:r>
      <w:r>
        <w:rPr>
          <w:rFonts w:ascii="Times New Roman" w:hAnsi="Times New Roman" w:cs="Times New Roman"/>
          <w:color w:val="363636"/>
          <w:sz w:val="24"/>
          <w:szCs w:val="24"/>
        </w:rPr>
        <w:t>]</w:t>
      </w:r>
      <w:r w:rsidRPr="00FC5414">
        <w:rPr>
          <w:rFonts w:ascii="Times New Roman" w:hAnsi="Times New Roman" w:cs="Times New Roman"/>
          <w:color w:val="363636"/>
          <w:sz w:val="24"/>
          <w:szCs w:val="24"/>
        </w:rPr>
        <w:t>.</w:t>
      </w:r>
    </w:p>
    <w:p w14:paraId="54AAAD83" w14:textId="77777777" w:rsidR="00113F54" w:rsidRDefault="00113F54" w:rsidP="00113F54">
      <w:pPr>
        <w:pStyle w:val="Textodenotaderodap"/>
        <w:spacing w:line="276" w:lineRule="auto"/>
        <w:rPr>
          <w:rFonts w:ascii="Times New Roman" w:hAnsi="Times New Roman" w:cs="Times New Roman"/>
          <w:sz w:val="24"/>
          <w:szCs w:val="24"/>
        </w:rPr>
      </w:pPr>
    </w:p>
    <w:p w14:paraId="32CF58DA" w14:textId="77777777" w:rsidR="00113F54" w:rsidRDefault="00113F54" w:rsidP="00113F54">
      <w:pPr>
        <w:pStyle w:val="Textodenotaderodap"/>
        <w:spacing w:line="276" w:lineRule="auto"/>
        <w:rPr>
          <w:rFonts w:ascii="Times New Roman" w:hAnsi="Times New Roman" w:cs="Times New Roman"/>
          <w:sz w:val="24"/>
          <w:szCs w:val="24"/>
        </w:rPr>
      </w:pPr>
      <w:r w:rsidRPr="0095223D">
        <w:rPr>
          <w:rFonts w:ascii="Times New Roman" w:hAnsi="Times New Roman" w:cs="Times New Roman"/>
          <w:sz w:val="24"/>
          <w:szCs w:val="24"/>
        </w:rPr>
        <w:t>Pearlstein,</w:t>
      </w:r>
      <w:r>
        <w:rPr>
          <w:rFonts w:ascii="Times New Roman" w:hAnsi="Times New Roman" w:cs="Times New Roman"/>
          <w:sz w:val="24"/>
          <w:szCs w:val="24"/>
        </w:rPr>
        <w:t xml:space="preserve"> E.</w:t>
      </w:r>
      <w:r w:rsidRPr="0095223D">
        <w:rPr>
          <w:rFonts w:ascii="Times New Roman" w:hAnsi="Times New Roman" w:cs="Times New Roman"/>
          <w:sz w:val="24"/>
          <w:szCs w:val="24"/>
        </w:rPr>
        <w:t xml:space="preserve"> B.A., Javier I. Escobar, M.D. </w:t>
      </w:r>
      <w:r>
        <w:rPr>
          <w:rFonts w:ascii="Times New Roman" w:hAnsi="Times New Roman" w:cs="Times New Roman"/>
          <w:sz w:val="24"/>
          <w:szCs w:val="24"/>
        </w:rPr>
        <w:t>(2018)</w:t>
      </w:r>
      <w:r w:rsidRPr="0095223D">
        <w:rPr>
          <w:rFonts w:ascii="Times New Roman" w:hAnsi="Times New Roman" w:cs="Times New Roman"/>
          <w:sz w:val="24"/>
          <w:szCs w:val="24"/>
        </w:rPr>
        <w:t xml:space="preserve"> ‘Antonio Vallejo-Nágera (1889–1960) and Juan Antonio Vallejo-Nágera Botas (1926–1990)’, in </w:t>
      </w:r>
      <w:r w:rsidRPr="00CD7166">
        <w:rPr>
          <w:rFonts w:ascii="Times New Roman" w:hAnsi="Times New Roman" w:cs="Times New Roman"/>
          <w:i/>
          <w:iCs/>
          <w:sz w:val="24"/>
          <w:szCs w:val="24"/>
        </w:rPr>
        <w:t>American Journal of Psychiatry</w:t>
      </w:r>
      <w:r w:rsidRPr="0095223D">
        <w:rPr>
          <w:rFonts w:ascii="Times New Roman" w:hAnsi="Times New Roman" w:cs="Times New Roman"/>
          <w:sz w:val="24"/>
          <w:szCs w:val="24"/>
        </w:rPr>
        <w:t>,</w:t>
      </w:r>
      <w:r>
        <w:rPr>
          <w:rFonts w:ascii="Times New Roman" w:hAnsi="Times New Roman" w:cs="Times New Roman"/>
          <w:sz w:val="24"/>
          <w:szCs w:val="24"/>
        </w:rPr>
        <w:t xml:space="preserve"> 175:8, </w:t>
      </w:r>
      <w:r w:rsidRPr="0095223D">
        <w:rPr>
          <w:rFonts w:ascii="Times New Roman" w:hAnsi="Times New Roman" w:cs="Times New Roman"/>
          <w:sz w:val="24"/>
          <w:szCs w:val="24"/>
        </w:rPr>
        <w:t xml:space="preserve">New Brunswick, </w:t>
      </w:r>
      <w:r>
        <w:rPr>
          <w:rFonts w:ascii="Times New Roman" w:hAnsi="Times New Roman" w:cs="Times New Roman"/>
          <w:sz w:val="24"/>
          <w:szCs w:val="24"/>
        </w:rPr>
        <w:t xml:space="preserve">Rutgers University, </w:t>
      </w:r>
      <w:r w:rsidRPr="0095223D">
        <w:rPr>
          <w:rFonts w:ascii="Times New Roman" w:hAnsi="Times New Roman" w:cs="Times New Roman"/>
          <w:sz w:val="24"/>
          <w:szCs w:val="24"/>
        </w:rPr>
        <w:t xml:space="preserve">Available at   </w:t>
      </w:r>
      <w:hyperlink r:id="rId87" w:history="1">
        <w:r w:rsidRPr="0095223D">
          <w:rPr>
            <w:rStyle w:val="Hiperligao"/>
            <w:rFonts w:ascii="Times New Roman" w:hAnsi="Times New Roman" w:cs="Times New Roman"/>
            <w:sz w:val="24"/>
            <w:szCs w:val="24"/>
          </w:rPr>
          <w:t>https://ajp.psychiatryonline.org/doi/pdf/10.1176/appi.ajp.2018.18020155</w:t>
        </w:r>
      </w:hyperlink>
      <w:r w:rsidRPr="0095223D">
        <w:rPr>
          <w:rFonts w:ascii="Times New Roman" w:hAnsi="Times New Roman" w:cs="Times New Roman"/>
          <w:sz w:val="24"/>
          <w:szCs w:val="24"/>
        </w:rPr>
        <w:t xml:space="preserve"> </w:t>
      </w:r>
      <w:r>
        <w:rPr>
          <w:rFonts w:ascii="Times New Roman" w:hAnsi="Times New Roman" w:cs="Times New Roman"/>
          <w:sz w:val="24"/>
          <w:szCs w:val="24"/>
        </w:rPr>
        <w:t>[Accessed 9 May 2023]</w:t>
      </w:r>
    </w:p>
    <w:p w14:paraId="57906A00" w14:textId="77777777" w:rsidR="00113F54" w:rsidRPr="0095223D" w:rsidRDefault="00113F54" w:rsidP="00113F54">
      <w:pPr>
        <w:pStyle w:val="Textodenotaderodap"/>
        <w:spacing w:line="276" w:lineRule="auto"/>
        <w:rPr>
          <w:rFonts w:ascii="Times New Roman" w:hAnsi="Times New Roman" w:cs="Times New Roman"/>
          <w:i/>
          <w:iCs/>
          <w:sz w:val="24"/>
          <w:szCs w:val="24"/>
        </w:rPr>
      </w:pPr>
    </w:p>
    <w:p w14:paraId="5A3F74CA"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Petrou, M</w:t>
      </w:r>
      <w:r>
        <w:rPr>
          <w:rFonts w:ascii="Times New Roman" w:hAnsi="Times New Roman" w:cs="Times New Roman"/>
          <w:sz w:val="24"/>
          <w:szCs w:val="24"/>
        </w:rPr>
        <w:t>ichael</w:t>
      </w:r>
      <w:r w:rsidRPr="00884A19">
        <w:rPr>
          <w:rFonts w:ascii="Times New Roman" w:hAnsi="Times New Roman" w:cs="Times New Roman"/>
          <w:sz w:val="24"/>
          <w:szCs w:val="24"/>
        </w:rPr>
        <w:t xml:space="preserve"> (2005) ‘Canadian Volunteers in the Spanish Civil War: New Evidence from the Comintern Archives’, in </w:t>
      </w:r>
      <w:r w:rsidRPr="00884A19">
        <w:rPr>
          <w:rFonts w:ascii="Times New Roman" w:hAnsi="Times New Roman" w:cs="Times New Roman"/>
          <w:i/>
          <w:iCs/>
          <w:sz w:val="24"/>
          <w:szCs w:val="24"/>
        </w:rPr>
        <w:t>Labour / Le Travail</w:t>
      </w:r>
      <w:r w:rsidRPr="00884A19">
        <w:rPr>
          <w:rFonts w:ascii="Times New Roman" w:hAnsi="Times New Roman" w:cs="Times New Roman"/>
          <w:sz w:val="24"/>
          <w:szCs w:val="24"/>
        </w:rPr>
        <w:t xml:space="preserve">, Fall, 2005, Vol. 56, pp. 371-375, Canadian Committee on Labour History and Athabasca University Press, Available at </w:t>
      </w:r>
      <w:hyperlink r:id="rId88" w:history="1">
        <w:r w:rsidRPr="00884A19">
          <w:rPr>
            <w:rStyle w:val="Hiperligao"/>
            <w:rFonts w:ascii="Times New Roman" w:hAnsi="Times New Roman" w:cs="Times New Roman"/>
            <w:sz w:val="24"/>
            <w:szCs w:val="24"/>
          </w:rPr>
          <w:t>https://www.jstor.org/stable/25149656</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23 April 2023]</w:t>
      </w:r>
    </w:p>
    <w:p w14:paraId="4F704DB6" w14:textId="77777777" w:rsidR="00113F54" w:rsidRPr="00884A19" w:rsidRDefault="00113F54" w:rsidP="00113F54">
      <w:pPr>
        <w:spacing w:line="276" w:lineRule="auto"/>
        <w:rPr>
          <w:rStyle w:val="doilink"/>
          <w:rFonts w:ascii="Times New Roman" w:hAnsi="Times New Roman" w:cs="Times New Roman"/>
          <w:color w:val="333333"/>
          <w:sz w:val="24"/>
          <w:szCs w:val="24"/>
          <w:shd w:val="clear" w:color="auto" w:fill="FFFFFF"/>
        </w:rPr>
      </w:pPr>
      <w:r w:rsidRPr="00884A19">
        <w:rPr>
          <w:rStyle w:val="doilink"/>
          <w:rFonts w:ascii="Times New Roman" w:hAnsi="Times New Roman" w:cs="Times New Roman"/>
          <w:color w:val="333333"/>
          <w:sz w:val="24"/>
          <w:szCs w:val="24"/>
          <w:shd w:val="clear" w:color="auto" w:fill="FFFFFF"/>
        </w:rPr>
        <w:t>Preston, P</w:t>
      </w:r>
      <w:r>
        <w:rPr>
          <w:rStyle w:val="doilink"/>
          <w:rFonts w:ascii="Times New Roman" w:hAnsi="Times New Roman" w:cs="Times New Roman"/>
          <w:color w:val="333333"/>
          <w:sz w:val="24"/>
          <w:szCs w:val="24"/>
          <w:shd w:val="clear" w:color="auto" w:fill="FFFFFF"/>
        </w:rPr>
        <w:t>aul</w:t>
      </w:r>
      <w:r w:rsidRPr="00884A19">
        <w:rPr>
          <w:rStyle w:val="doilink"/>
          <w:rFonts w:ascii="Times New Roman" w:hAnsi="Times New Roman" w:cs="Times New Roman"/>
          <w:color w:val="333333"/>
          <w:sz w:val="24"/>
          <w:szCs w:val="24"/>
          <w:shd w:val="clear" w:color="auto" w:fill="FFFFFF"/>
        </w:rPr>
        <w:t xml:space="preserve"> (1994) </w:t>
      </w:r>
      <w:r w:rsidRPr="00884A19">
        <w:rPr>
          <w:rStyle w:val="doilink"/>
          <w:rFonts w:ascii="Times New Roman" w:hAnsi="Times New Roman" w:cs="Times New Roman"/>
          <w:i/>
          <w:iCs/>
          <w:color w:val="333333"/>
          <w:sz w:val="24"/>
          <w:szCs w:val="24"/>
          <w:shd w:val="clear" w:color="auto" w:fill="FFFFFF"/>
        </w:rPr>
        <w:t xml:space="preserve">The Coming of the Spanish Civil War; Reform, Reaction and Revolution in the Second Republic, </w:t>
      </w:r>
      <w:r w:rsidRPr="00884A19">
        <w:rPr>
          <w:rStyle w:val="doilink"/>
          <w:rFonts w:ascii="Times New Roman" w:hAnsi="Times New Roman" w:cs="Times New Roman"/>
          <w:color w:val="333333"/>
          <w:sz w:val="24"/>
          <w:szCs w:val="24"/>
          <w:shd w:val="clear" w:color="auto" w:fill="FFFFFF"/>
        </w:rPr>
        <w:t xml:space="preserve">London Routledge </w:t>
      </w:r>
    </w:p>
    <w:p w14:paraId="22622146" w14:textId="6E7CD50A"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Preston, P</w:t>
      </w:r>
      <w:r>
        <w:rPr>
          <w:rFonts w:ascii="Times New Roman" w:hAnsi="Times New Roman" w:cs="Times New Roman"/>
          <w:sz w:val="24"/>
          <w:szCs w:val="24"/>
        </w:rPr>
        <w:t>aul</w:t>
      </w:r>
      <w:r w:rsidRPr="00884A19">
        <w:rPr>
          <w:rFonts w:ascii="Times New Roman" w:hAnsi="Times New Roman" w:cs="Times New Roman"/>
          <w:sz w:val="24"/>
          <w:szCs w:val="24"/>
        </w:rPr>
        <w:t xml:space="preserve"> (2006</w:t>
      </w:r>
      <w:r w:rsidR="00B5492B">
        <w:rPr>
          <w:rFonts w:ascii="Times New Roman" w:hAnsi="Times New Roman" w:cs="Times New Roman"/>
          <w:sz w:val="24"/>
          <w:szCs w:val="24"/>
        </w:rPr>
        <w:t>[1999]</w:t>
      </w:r>
      <w:r w:rsidRPr="00884A19">
        <w:rPr>
          <w:rFonts w:ascii="Times New Roman" w:hAnsi="Times New Roman" w:cs="Times New Roman"/>
          <w:sz w:val="24"/>
          <w:szCs w:val="24"/>
        </w:rPr>
        <w:t xml:space="preserve">) </w:t>
      </w:r>
      <w:r w:rsidRPr="00884A19">
        <w:rPr>
          <w:rFonts w:ascii="Times New Roman" w:hAnsi="Times New Roman" w:cs="Times New Roman"/>
          <w:i/>
          <w:iCs/>
          <w:sz w:val="24"/>
          <w:szCs w:val="24"/>
        </w:rPr>
        <w:t xml:space="preserve">Comrades, Portraits from the Spanish Civil War, </w:t>
      </w:r>
      <w:r w:rsidRPr="00884A19">
        <w:rPr>
          <w:rFonts w:ascii="Times New Roman" w:hAnsi="Times New Roman" w:cs="Times New Roman"/>
          <w:sz w:val="24"/>
          <w:szCs w:val="24"/>
        </w:rPr>
        <w:t>London, Harper Perennial</w:t>
      </w:r>
    </w:p>
    <w:p w14:paraId="29A35252"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Preston, P</w:t>
      </w:r>
      <w:r>
        <w:rPr>
          <w:rFonts w:ascii="Times New Roman" w:hAnsi="Times New Roman" w:cs="Times New Roman"/>
          <w:sz w:val="24"/>
          <w:szCs w:val="24"/>
        </w:rPr>
        <w:t>aul</w:t>
      </w:r>
      <w:r w:rsidRPr="00884A19">
        <w:rPr>
          <w:rFonts w:ascii="Times New Roman" w:hAnsi="Times New Roman" w:cs="Times New Roman"/>
          <w:sz w:val="24"/>
          <w:szCs w:val="24"/>
        </w:rPr>
        <w:t xml:space="preserve">. (2002) </w:t>
      </w:r>
      <w:r w:rsidRPr="00884A19">
        <w:rPr>
          <w:rFonts w:ascii="Times New Roman" w:hAnsi="Times New Roman" w:cs="Times New Roman"/>
          <w:i/>
          <w:iCs/>
          <w:sz w:val="24"/>
          <w:szCs w:val="24"/>
        </w:rPr>
        <w:t xml:space="preserve">Doves of War, Four Women of Spain, </w:t>
      </w:r>
      <w:r w:rsidRPr="00884A19">
        <w:rPr>
          <w:rFonts w:ascii="Times New Roman" w:hAnsi="Times New Roman" w:cs="Times New Roman"/>
          <w:sz w:val="24"/>
          <w:szCs w:val="24"/>
        </w:rPr>
        <w:t>London, Harper Collins</w:t>
      </w:r>
    </w:p>
    <w:p w14:paraId="7999F019"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Preston, P</w:t>
      </w:r>
      <w:r>
        <w:rPr>
          <w:rFonts w:ascii="Times New Roman" w:hAnsi="Times New Roman" w:cs="Times New Roman"/>
          <w:sz w:val="24"/>
          <w:szCs w:val="24"/>
        </w:rPr>
        <w:t>aul</w:t>
      </w:r>
      <w:r w:rsidRPr="00884A19">
        <w:rPr>
          <w:rFonts w:ascii="Times New Roman" w:hAnsi="Times New Roman" w:cs="Times New Roman"/>
          <w:sz w:val="24"/>
          <w:szCs w:val="24"/>
        </w:rPr>
        <w:t xml:space="preserve"> (2013[2012]) </w:t>
      </w:r>
      <w:r w:rsidRPr="00884A19">
        <w:rPr>
          <w:rFonts w:ascii="Times New Roman" w:hAnsi="Times New Roman" w:cs="Times New Roman"/>
          <w:i/>
          <w:iCs/>
          <w:sz w:val="24"/>
          <w:szCs w:val="24"/>
        </w:rPr>
        <w:t xml:space="preserve">The Spanish Holocaust, Inquisition and Extermination in Twentieth- Century Spain, </w:t>
      </w:r>
      <w:r w:rsidRPr="00884A19">
        <w:rPr>
          <w:rFonts w:ascii="Times New Roman" w:hAnsi="Times New Roman" w:cs="Times New Roman"/>
          <w:sz w:val="24"/>
          <w:szCs w:val="24"/>
        </w:rPr>
        <w:t>London, Harper Press</w:t>
      </w:r>
    </w:p>
    <w:p w14:paraId="219CE6E5"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Raeburn, F</w:t>
      </w:r>
      <w:r>
        <w:rPr>
          <w:rFonts w:ascii="Times New Roman" w:hAnsi="Times New Roman" w:cs="Times New Roman"/>
          <w:sz w:val="24"/>
          <w:szCs w:val="24"/>
        </w:rPr>
        <w:t>raser</w:t>
      </w:r>
      <w:r w:rsidRPr="00884A19">
        <w:rPr>
          <w:rFonts w:ascii="Times New Roman" w:hAnsi="Times New Roman" w:cs="Times New Roman"/>
          <w:sz w:val="24"/>
          <w:szCs w:val="24"/>
        </w:rPr>
        <w:t xml:space="preserve"> (2020) </w:t>
      </w:r>
      <w:r w:rsidRPr="00884A19">
        <w:rPr>
          <w:rFonts w:ascii="Times New Roman" w:hAnsi="Times New Roman" w:cs="Times New Roman"/>
          <w:i/>
          <w:iCs/>
          <w:sz w:val="24"/>
          <w:szCs w:val="24"/>
        </w:rPr>
        <w:t xml:space="preserve">Scots and the Spanish Civil War, Solidarity, Activism and Humanitarianism, </w:t>
      </w:r>
      <w:r w:rsidRPr="00884A19">
        <w:rPr>
          <w:rFonts w:ascii="Times New Roman" w:hAnsi="Times New Roman" w:cs="Times New Roman"/>
          <w:sz w:val="24"/>
          <w:szCs w:val="24"/>
        </w:rPr>
        <w:t>Edinburgh, Edinburgh University Press</w:t>
      </w:r>
    </w:p>
    <w:p w14:paraId="1B52A3C1" w14:textId="77777777" w:rsidR="00113F54" w:rsidRPr="00884A19" w:rsidRDefault="00113F54" w:rsidP="00113F54">
      <w:pPr>
        <w:shd w:val="clear" w:color="auto" w:fill="FFFFFF"/>
        <w:spacing w:line="276" w:lineRule="auto"/>
        <w:rPr>
          <w:rFonts w:ascii="Times New Roman" w:hAnsi="Times New Roman" w:cs="Times New Roman"/>
          <w:sz w:val="24"/>
          <w:szCs w:val="24"/>
        </w:rPr>
      </w:pPr>
      <w:r w:rsidRPr="00884A19">
        <w:rPr>
          <w:rFonts w:ascii="Times New Roman" w:hAnsi="Times New Roman" w:cs="Times New Roman"/>
          <w:sz w:val="24"/>
          <w:szCs w:val="24"/>
        </w:rPr>
        <w:t>Raeburn, F</w:t>
      </w:r>
      <w:r>
        <w:rPr>
          <w:rFonts w:ascii="Times New Roman" w:hAnsi="Times New Roman" w:cs="Times New Roman"/>
          <w:sz w:val="24"/>
          <w:szCs w:val="24"/>
        </w:rPr>
        <w:t>raser</w:t>
      </w:r>
      <w:r w:rsidRPr="00884A19">
        <w:rPr>
          <w:rFonts w:ascii="Times New Roman" w:hAnsi="Times New Roman" w:cs="Times New Roman"/>
          <w:sz w:val="24"/>
          <w:szCs w:val="24"/>
        </w:rPr>
        <w:t xml:space="preserve"> (2020) ‘Politics, Networks and Community: Recruitment of the International Brigades Reassessed , </w:t>
      </w:r>
      <w:r w:rsidRPr="00884A19">
        <w:rPr>
          <w:rFonts w:ascii="Times New Roman" w:hAnsi="Times New Roman" w:cs="Times New Roman"/>
          <w:i/>
          <w:iCs/>
          <w:sz w:val="24"/>
          <w:szCs w:val="24"/>
        </w:rPr>
        <w:t xml:space="preserve">Journal of Contemporary History, </w:t>
      </w:r>
      <w:r w:rsidRPr="005A3762">
        <w:rPr>
          <w:rFonts w:ascii="Times New Roman" w:hAnsi="Times New Roman" w:cs="Times New Roman"/>
          <w:sz w:val="24"/>
          <w:szCs w:val="24"/>
        </w:rPr>
        <w:t>Volume 55, Issue 4</w:t>
      </w:r>
      <w:r w:rsidRPr="00884A19">
        <w:rPr>
          <w:rFonts w:ascii="Times New Roman" w:hAnsi="Times New Roman" w:cs="Times New Roman"/>
          <w:i/>
          <w:iCs/>
          <w:sz w:val="24"/>
          <w:szCs w:val="24"/>
        </w:rPr>
        <w:t xml:space="preserve">, </w:t>
      </w:r>
      <w:r w:rsidRPr="00884A19">
        <w:rPr>
          <w:rFonts w:ascii="Times New Roman" w:hAnsi="Times New Roman" w:cs="Times New Roman"/>
          <w:sz w:val="24"/>
          <w:szCs w:val="24"/>
        </w:rPr>
        <w:t xml:space="preserve">Essex </w:t>
      </w:r>
      <w:r w:rsidRPr="00884A19">
        <w:rPr>
          <w:rFonts w:ascii="Times New Roman" w:hAnsi="Times New Roman" w:cs="Times New Roman"/>
          <w:color w:val="333333"/>
          <w:sz w:val="24"/>
          <w:szCs w:val="24"/>
        </w:rPr>
        <w:t xml:space="preserve"> </w:t>
      </w:r>
      <w:hyperlink r:id="rId89" w:history="1">
        <w:r w:rsidRPr="00884A19">
          <w:rPr>
            <w:rStyle w:val="Hiperligao"/>
            <w:rFonts w:ascii="Times New Roman" w:hAnsi="Times New Roman" w:cs="Times New Roman"/>
            <w:sz w:val="24"/>
            <w:szCs w:val="24"/>
          </w:rPr>
          <w:t>https://doi-org.libezproxy.open.ac.uk/10.1177/0022009419865005</w:t>
        </w:r>
      </w:hyperlink>
      <w:r>
        <w:rPr>
          <w:rStyle w:val="Hiperligao"/>
          <w:rFonts w:ascii="Times New Roman" w:hAnsi="Times New Roman" w:cs="Times New Roman"/>
          <w:sz w:val="24"/>
          <w:szCs w:val="24"/>
        </w:rPr>
        <w:t xml:space="preserve"> </w:t>
      </w:r>
      <w:r>
        <w:rPr>
          <w:rFonts w:ascii="Times New Roman" w:hAnsi="Times New Roman" w:cs="Times New Roman"/>
          <w:sz w:val="24"/>
          <w:szCs w:val="24"/>
        </w:rPr>
        <w:t>[Accessed 30 March 2023]</w:t>
      </w:r>
    </w:p>
    <w:p w14:paraId="4C60DE4E" w14:textId="77777777" w:rsidR="00113F54" w:rsidRPr="00884A19" w:rsidRDefault="00113F54" w:rsidP="00113F54">
      <w:pPr>
        <w:shd w:val="clear" w:color="auto" w:fill="FFFFFF"/>
        <w:spacing w:line="276" w:lineRule="auto"/>
        <w:rPr>
          <w:rFonts w:ascii="Times New Roman" w:hAnsi="Times New Roman" w:cs="Times New Roman"/>
          <w:sz w:val="24"/>
          <w:szCs w:val="24"/>
        </w:rPr>
      </w:pPr>
      <w:r w:rsidRPr="00884A19">
        <w:rPr>
          <w:rFonts w:ascii="Times New Roman" w:hAnsi="Times New Roman" w:cs="Times New Roman"/>
          <w:sz w:val="24"/>
          <w:szCs w:val="24"/>
        </w:rPr>
        <w:t>Raeburn, F</w:t>
      </w:r>
      <w:r>
        <w:rPr>
          <w:rFonts w:ascii="Times New Roman" w:hAnsi="Times New Roman" w:cs="Times New Roman"/>
          <w:sz w:val="24"/>
          <w:szCs w:val="24"/>
        </w:rPr>
        <w:t>raser</w:t>
      </w:r>
      <w:r w:rsidRPr="00884A19">
        <w:rPr>
          <w:rFonts w:ascii="Times New Roman" w:hAnsi="Times New Roman" w:cs="Times New Roman"/>
          <w:sz w:val="24"/>
          <w:szCs w:val="24"/>
        </w:rPr>
        <w:t xml:space="preserve"> (2022) “‘The Surest of All Morale Barometers’: Transnational Encounters in the XV International Brigade,” </w:t>
      </w:r>
      <w:r w:rsidRPr="00884A19">
        <w:rPr>
          <w:rFonts w:ascii="Times New Roman" w:hAnsi="Times New Roman" w:cs="Times New Roman"/>
          <w:i/>
          <w:iCs/>
          <w:sz w:val="24"/>
          <w:szCs w:val="24"/>
        </w:rPr>
        <w:t>Contemporary European History</w:t>
      </w:r>
      <w:r w:rsidRPr="00884A19">
        <w:rPr>
          <w:rFonts w:ascii="Times New Roman" w:hAnsi="Times New Roman" w:cs="Times New Roman"/>
          <w:sz w:val="24"/>
          <w:szCs w:val="24"/>
        </w:rPr>
        <w:t xml:space="preserve">, Cambridge University Press, 31(1), pp. 85–99. Available at:  </w:t>
      </w:r>
      <w:hyperlink r:id="rId90" w:history="1">
        <w:r w:rsidRPr="00884A19">
          <w:rPr>
            <w:rStyle w:val="Hiperligao"/>
            <w:rFonts w:ascii="Times New Roman" w:hAnsi="Times New Roman" w:cs="Times New Roman"/>
            <w:sz w:val="24"/>
            <w:szCs w:val="24"/>
          </w:rPr>
          <w:t>https://www-cambridge-org.libezproxy.open.ac.uk/core/journals/contemporary-european-history/article/surest-of-all-morale-barometers-transnational-encounters-in-the-xv-international-brigade/51ED86469A51D19F7E1A5B747C376D27</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30 March 2023]</w:t>
      </w:r>
    </w:p>
    <w:p w14:paraId="3B3D4335" w14:textId="77777777" w:rsidR="00113F54" w:rsidRPr="00884A19" w:rsidRDefault="00113F54" w:rsidP="00113F54">
      <w:pPr>
        <w:shd w:val="clear" w:color="auto" w:fill="FFFFFF"/>
        <w:spacing w:line="276" w:lineRule="auto"/>
        <w:rPr>
          <w:rFonts w:ascii="Times New Roman" w:hAnsi="Times New Roman" w:cs="Times New Roman"/>
          <w:sz w:val="24"/>
          <w:szCs w:val="24"/>
        </w:rPr>
      </w:pPr>
      <w:r w:rsidRPr="00884A19">
        <w:rPr>
          <w:rFonts w:ascii="Times New Roman" w:hAnsi="Times New Roman" w:cs="Times New Roman"/>
          <w:sz w:val="24"/>
          <w:szCs w:val="24"/>
        </w:rPr>
        <w:t>Raeburn, F</w:t>
      </w:r>
      <w:r>
        <w:rPr>
          <w:rFonts w:ascii="Times New Roman" w:hAnsi="Times New Roman" w:cs="Times New Roman"/>
          <w:sz w:val="24"/>
          <w:szCs w:val="24"/>
        </w:rPr>
        <w:t>raser</w:t>
      </w:r>
      <w:r w:rsidRPr="00884A19">
        <w:rPr>
          <w:rFonts w:ascii="Times New Roman" w:hAnsi="Times New Roman" w:cs="Times New Roman"/>
          <w:sz w:val="24"/>
          <w:szCs w:val="24"/>
        </w:rPr>
        <w:t xml:space="preserve"> (2022). Book Review: From Byron to bin Laden: A History of Foreign War Volunteers by Nir Arielli. </w:t>
      </w:r>
      <w:r w:rsidRPr="00884A19">
        <w:rPr>
          <w:rFonts w:ascii="Times New Roman" w:hAnsi="Times New Roman" w:cs="Times New Roman"/>
          <w:i/>
          <w:iCs/>
          <w:sz w:val="24"/>
          <w:szCs w:val="24"/>
        </w:rPr>
        <w:t>Journal of Contemporary History</w:t>
      </w:r>
      <w:r w:rsidRPr="00884A19">
        <w:rPr>
          <w:rFonts w:ascii="Times New Roman" w:hAnsi="Times New Roman" w:cs="Times New Roman"/>
          <w:sz w:val="24"/>
          <w:szCs w:val="24"/>
        </w:rPr>
        <w:t xml:space="preserve">, 57(3), 825–827. </w:t>
      </w:r>
      <w:hyperlink r:id="rId91" w:history="1">
        <w:r w:rsidRPr="00884A19">
          <w:rPr>
            <w:rStyle w:val="Hiperligao"/>
            <w:rFonts w:ascii="Times New Roman" w:hAnsi="Times New Roman" w:cs="Times New Roman"/>
            <w:sz w:val="24"/>
            <w:szCs w:val="24"/>
          </w:rPr>
          <w:t>https://doi-org.libezproxy.open.ac.uk/10.1177/00220094221083479a</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30 March 2023]</w:t>
      </w:r>
    </w:p>
    <w:p w14:paraId="38481F2C" w14:textId="77777777"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Reiss, Matthias (2007) ‘Marching on the Capital: National Protest Marches of the British Unemployed in the 1920s and 1930s’, </w:t>
      </w:r>
      <w:r w:rsidRPr="00884A19">
        <w:rPr>
          <w:rFonts w:ascii="Times New Roman" w:hAnsi="Times New Roman" w:cs="Times New Roman"/>
          <w:i/>
          <w:iCs/>
          <w:sz w:val="24"/>
          <w:szCs w:val="24"/>
        </w:rPr>
        <w:t>The Street as Stage: Protest Marches and Public Rallies since the Nineteenth Century</w:t>
      </w:r>
      <w:r w:rsidRPr="00884A19">
        <w:rPr>
          <w:rFonts w:ascii="Times New Roman" w:hAnsi="Times New Roman" w:cs="Times New Roman"/>
          <w:sz w:val="24"/>
          <w:szCs w:val="24"/>
        </w:rPr>
        <w:t xml:space="preserve">, Matthias Reiss(ed.) (Oxford: Oxford University Press, 2007) pp. 147–168 </w:t>
      </w:r>
      <w:hyperlink r:id="rId92" w:history="1">
        <w:r w:rsidRPr="00884A19">
          <w:rPr>
            <w:rStyle w:val="Hiperligao"/>
            <w:rFonts w:ascii="Times New Roman" w:hAnsi="Times New Roman" w:cs="Times New Roman"/>
            <w:sz w:val="24"/>
            <w:szCs w:val="24"/>
          </w:rPr>
          <w:t>https://perspectivia.net/servlets/MCRFileNodeServlet/pnet_derivate_00004440/reiss_marching.pdf</w:t>
        </w:r>
      </w:hyperlink>
      <w:r w:rsidRPr="00884A19">
        <w:rPr>
          <w:rFonts w:ascii="Times New Roman" w:hAnsi="Times New Roman" w:cs="Times New Roman"/>
          <w:sz w:val="24"/>
          <w:szCs w:val="24"/>
        </w:rPr>
        <w:t xml:space="preserve"> </w:t>
      </w:r>
      <w:r>
        <w:rPr>
          <w:rFonts w:ascii="Times New Roman" w:hAnsi="Times New Roman" w:cs="Times New Roman"/>
          <w:sz w:val="24"/>
          <w:szCs w:val="24"/>
        </w:rPr>
        <w:t>[Accessed 30 March 2023]</w:t>
      </w:r>
    </w:p>
    <w:p w14:paraId="53682DD2" w14:textId="05488A9F" w:rsidR="002476C8" w:rsidRPr="0064143E" w:rsidRDefault="002A4869" w:rsidP="002476C8">
      <w:pPr>
        <w:spacing w:line="276" w:lineRule="auto"/>
        <w:rPr>
          <w:rFonts w:ascii="Times New Roman" w:hAnsi="Times New Roman" w:cs="Times New Roman"/>
          <w:i/>
          <w:iCs/>
          <w:sz w:val="24"/>
          <w:szCs w:val="24"/>
        </w:rPr>
      </w:pPr>
      <w:r w:rsidRPr="002476C8">
        <w:rPr>
          <w:rFonts w:ascii="Times New Roman" w:hAnsi="Times New Roman" w:cs="Times New Roman"/>
          <w:sz w:val="24"/>
          <w:szCs w:val="24"/>
        </w:rPr>
        <w:t>Rubi</w:t>
      </w:r>
      <w:r w:rsidR="00460032" w:rsidRPr="002476C8">
        <w:rPr>
          <w:rFonts w:ascii="Times New Roman" w:hAnsi="Times New Roman" w:cs="Times New Roman"/>
          <w:sz w:val="24"/>
          <w:szCs w:val="24"/>
        </w:rPr>
        <w:t>era, Joaquim</w:t>
      </w:r>
      <w:r w:rsidR="002476C8">
        <w:rPr>
          <w:rFonts w:ascii="Times New Roman" w:hAnsi="Times New Roman" w:cs="Times New Roman"/>
          <w:sz w:val="24"/>
          <w:szCs w:val="24"/>
        </w:rPr>
        <w:t xml:space="preserve"> Serrano</w:t>
      </w:r>
      <w:r w:rsidR="002476C8" w:rsidRPr="002476C8">
        <w:rPr>
          <w:rFonts w:ascii="Times New Roman" w:hAnsi="Times New Roman" w:cs="Times New Roman"/>
          <w:sz w:val="24"/>
          <w:szCs w:val="24"/>
        </w:rPr>
        <w:t>,</w:t>
      </w:r>
      <w:r w:rsidR="0081691F">
        <w:rPr>
          <w:rFonts w:ascii="Times New Roman" w:hAnsi="Times New Roman" w:cs="Times New Roman"/>
          <w:sz w:val="24"/>
          <w:szCs w:val="24"/>
        </w:rPr>
        <w:t xml:space="preserve"> </w:t>
      </w:r>
      <w:r w:rsidR="002476C8">
        <w:rPr>
          <w:rFonts w:ascii="Times New Roman" w:hAnsi="Times New Roman" w:cs="Times New Roman"/>
          <w:sz w:val="24"/>
          <w:szCs w:val="24"/>
        </w:rPr>
        <w:t>(</w:t>
      </w:r>
      <w:r w:rsidR="007161BB">
        <w:rPr>
          <w:rFonts w:ascii="Times New Roman" w:hAnsi="Times New Roman" w:cs="Times New Roman"/>
          <w:sz w:val="24"/>
          <w:szCs w:val="24"/>
        </w:rPr>
        <w:t>2021)</w:t>
      </w:r>
      <w:r w:rsidR="002476C8" w:rsidRPr="002476C8">
        <w:rPr>
          <w:rFonts w:ascii="Times New Roman" w:hAnsi="Times New Roman" w:cs="Times New Roman"/>
          <w:sz w:val="24"/>
          <w:szCs w:val="24"/>
        </w:rPr>
        <w:t xml:space="preserve"> </w:t>
      </w:r>
      <w:r w:rsidR="002476C8">
        <w:rPr>
          <w:rFonts w:ascii="Times New Roman" w:hAnsi="Times New Roman" w:cs="Times New Roman"/>
          <w:sz w:val="24"/>
          <w:szCs w:val="24"/>
        </w:rPr>
        <w:t>‘</w:t>
      </w:r>
      <w:r w:rsidR="002476C8" w:rsidRPr="002476C8">
        <w:rPr>
          <w:rFonts w:ascii="Times New Roman" w:hAnsi="Times New Roman" w:cs="Times New Roman"/>
          <w:sz w:val="24"/>
          <w:szCs w:val="24"/>
        </w:rPr>
        <w:t>British fighters in the Spanish Civil War, 1936-1939</w:t>
      </w:r>
      <w:r w:rsidR="002476C8">
        <w:rPr>
          <w:rFonts w:ascii="Times New Roman" w:hAnsi="Times New Roman" w:cs="Times New Roman"/>
          <w:sz w:val="24"/>
          <w:szCs w:val="24"/>
        </w:rPr>
        <w:t>’</w:t>
      </w:r>
      <w:r w:rsidR="0081691F">
        <w:rPr>
          <w:rFonts w:ascii="Times New Roman" w:hAnsi="Times New Roman" w:cs="Times New Roman"/>
          <w:sz w:val="24"/>
          <w:szCs w:val="24"/>
        </w:rPr>
        <w:t xml:space="preserve">, Chapter </w:t>
      </w:r>
      <w:r w:rsidR="00BE7EE1">
        <w:rPr>
          <w:rFonts w:ascii="Times New Roman" w:hAnsi="Times New Roman" w:cs="Times New Roman"/>
          <w:sz w:val="24"/>
          <w:szCs w:val="24"/>
        </w:rPr>
        <w:t>7</w:t>
      </w:r>
      <w:r w:rsidR="0081691F">
        <w:rPr>
          <w:rFonts w:ascii="Times New Roman" w:hAnsi="Times New Roman" w:cs="Times New Roman"/>
          <w:sz w:val="24"/>
          <w:szCs w:val="24"/>
        </w:rPr>
        <w:t xml:space="preserve"> in</w:t>
      </w:r>
      <w:r w:rsidR="00682196">
        <w:rPr>
          <w:rFonts w:ascii="Times New Roman" w:hAnsi="Times New Roman" w:cs="Times New Roman"/>
          <w:sz w:val="24"/>
          <w:szCs w:val="24"/>
        </w:rPr>
        <w:t xml:space="preserve"> </w:t>
      </w:r>
      <w:r w:rsidR="007D1C0D">
        <w:rPr>
          <w:rFonts w:ascii="Times New Roman" w:hAnsi="Times New Roman" w:cs="Times New Roman"/>
          <w:i/>
          <w:iCs/>
          <w:sz w:val="24"/>
          <w:szCs w:val="24"/>
        </w:rPr>
        <w:t>The</w:t>
      </w:r>
      <w:r w:rsidR="007D1C0D">
        <w:rPr>
          <w:rFonts w:ascii="Times New Roman" w:hAnsi="Times New Roman" w:cs="Times New Roman"/>
          <w:sz w:val="24"/>
          <w:szCs w:val="24"/>
        </w:rPr>
        <w:t xml:space="preserve"> </w:t>
      </w:r>
      <w:r w:rsidR="00682196">
        <w:rPr>
          <w:rFonts w:ascii="Times New Roman" w:hAnsi="Times New Roman" w:cs="Times New Roman"/>
          <w:i/>
          <w:iCs/>
          <w:sz w:val="24"/>
          <w:szCs w:val="24"/>
        </w:rPr>
        <w:t>British Prescence in the Spanish Military</w:t>
      </w:r>
      <w:r w:rsidR="00031A82">
        <w:rPr>
          <w:rFonts w:ascii="Times New Roman" w:hAnsi="Times New Roman" w:cs="Times New Roman"/>
          <w:i/>
          <w:iCs/>
          <w:sz w:val="24"/>
          <w:szCs w:val="24"/>
        </w:rPr>
        <w:t>’</w:t>
      </w:r>
      <w:r w:rsidR="00031A82">
        <w:rPr>
          <w:rFonts w:ascii="Times New Roman" w:hAnsi="Times New Roman" w:cs="Times New Roman"/>
          <w:sz w:val="24"/>
          <w:szCs w:val="24"/>
        </w:rPr>
        <w:t>, Ed./Coord. Benito</w:t>
      </w:r>
      <w:r w:rsidR="009147FD">
        <w:rPr>
          <w:rFonts w:ascii="Times New Roman" w:hAnsi="Times New Roman" w:cs="Times New Roman"/>
          <w:sz w:val="24"/>
          <w:szCs w:val="24"/>
        </w:rPr>
        <w:t xml:space="preserve"> Tauler Cid, , </w:t>
      </w:r>
      <w:r w:rsidR="008A3C89" w:rsidRPr="00A222A5">
        <w:rPr>
          <w:rFonts w:ascii="Times New Roman" w:hAnsi="Times New Roman" w:cs="Times New Roman"/>
          <w:i/>
          <w:iCs/>
          <w:sz w:val="24"/>
          <w:szCs w:val="24"/>
        </w:rPr>
        <w:t>International Review of Military History</w:t>
      </w:r>
      <w:r w:rsidR="008A3C89">
        <w:rPr>
          <w:rFonts w:ascii="Times New Roman" w:hAnsi="Times New Roman" w:cs="Times New Roman"/>
          <w:sz w:val="24"/>
          <w:szCs w:val="24"/>
        </w:rPr>
        <w:t>,</w:t>
      </w:r>
      <w:r w:rsidR="00D55D28">
        <w:rPr>
          <w:rFonts w:ascii="Times New Roman" w:hAnsi="Times New Roman" w:cs="Times New Roman"/>
          <w:sz w:val="24"/>
          <w:szCs w:val="24"/>
        </w:rPr>
        <w:t xml:space="preserve"> </w:t>
      </w:r>
      <w:r w:rsidR="00BE7EE1">
        <w:rPr>
          <w:rFonts w:ascii="Times New Roman" w:hAnsi="Times New Roman" w:cs="Times New Roman"/>
          <w:sz w:val="24"/>
          <w:szCs w:val="24"/>
        </w:rPr>
        <w:t>International Commission of Military History</w:t>
      </w:r>
      <w:r w:rsidR="0081691F">
        <w:rPr>
          <w:rFonts w:ascii="Times New Roman" w:hAnsi="Times New Roman" w:cs="Times New Roman"/>
          <w:sz w:val="24"/>
          <w:szCs w:val="24"/>
        </w:rPr>
        <w:t xml:space="preserve"> </w:t>
      </w:r>
      <w:r w:rsidR="00D80C72">
        <w:rPr>
          <w:rFonts w:ascii="Times New Roman" w:hAnsi="Times New Roman" w:cs="Times New Roman"/>
          <w:sz w:val="24"/>
          <w:szCs w:val="24"/>
        </w:rPr>
        <w:t xml:space="preserve">, </w:t>
      </w:r>
      <w:r w:rsidR="00152F71">
        <w:rPr>
          <w:rFonts w:ascii="Times New Roman" w:hAnsi="Times New Roman" w:cs="Times New Roman"/>
          <w:sz w:val="24"/>
          <w:szCs w:val="24"/>
        </w:rPr>
        <w:t>Madrid, Ministerio da Defensa</w:t>
      </w:r>
      <w:r w:rsidR="00421C71">
        <w:rPr>
          <w:rFonts w:ascii="Times New Roman" w:hAnsi="Times New Roman" w:cs="Times New Roman"/>
          <w:sz w:val="24"/>
          <w:szCs w:val="24"/>
        </w:rPr>
        <w:t xml:space="preserve">, </w:t>
      </w:r>
      <w:r w:rsidR="004662B3">
        <w:rPr>
          <w:rFonts w:ascii="Times New Roman" w:hAnsi="Times New Roman" w:cs="Times New Roman"/>
          <w:sz w:val="24"/>
          <w:szCs w:val="24"/>
        </w:rPr>
        <w:t xml:space="preserve">Available at </w:t>
      </w:r>
      <w:hyperlink r:id="rId93" w:history="1">
        <w:r w:rsidR="004662B3" w:rsidRPr="002E51C5">
          <w:rPr>
            <w:rStyle w:val="Hiperligao"/>
            <w:rFonts w:ascii="Times New Roman" w:hAnsi="Times New Roman" w:cs="Times New Roman"/>
            <w:sz w:val="24"/>
            <w:szCs w:val="24"/>
          </w:rPr>
          <w:t>https://publicaciones.defensa.gob.es/media/downloadable/files/links/t/h/the_british_presence_in_the_spanish_military.pdf</w:t>
        </w:r>
      </w:hyperlink>
      <w:r w:rsidR="004662B3">
        <w:rPr>
          <w:rFonts w:ascii="Times New Roman" w:hAnsi="Times New Roman" w:cs="Times New Roman"/>
          <w:sz w:val="24"/>
          <w:szCs w:val="24"/>
        </w:rPr>
        <w:t xml:space="preserve"> [Accessed 18 May 2023]</w:t>
      </w:r>
      <w:r w:rsidR="00C241A0">
        <w:rPr>
          <w:rFonts w:ascii="Times New Roman" w:hAnsi="Times New Roman" w:cs="Times New Roman"/>
          <w:sz w:val="24"/>
          <w:szCs w:val="24"/>
        </w:rPr>
        <w:t xml:space="preserve"> pp</w:t>
      </w:r>
      <w:r w:rsidR="00050624">
        <w:rPr>
          <w:rFonts w:ascii="Times New Roman" w:hAnsi="Times New Roman" w:cs="Times New Roman"/>
          <w:sz w:val="24"/>
          <w:szCs w:val="24"/>
        </w:rPr>
        <w:t>.197</w:t>
      </w:r>
      <w:r w:rsidR="00B61B06">
        <w:rPr>
          <w:rFonts w:ascii="Times New Roman" w:hAnsi="Times New Roman" w:cs="Times New Roman"/>
          <w:sz w:val="24"/>
          <w:szCs w:val="24"/>
        </w:rPr>
        <w:t>-263.</w:t>
      </w:r>
    </w:p>
    <w:p w14:paraId="41E0A96F"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Ruth ( 2015) ‘The New Exodus’: The Salvation Army and Emigration’, in </w:t>
      </w:r>
      <w:r w:rsidRPr="00884A19">
        <w:rPr>
          <w:rFonts w:ascii="Times New Roman" w:hAnsi="Times New Roman" w:cs="Times New Roman"/>
          <w:i/>
          <w:iCs/>
          <w:sz w:val="24"/>
          <w:szCs w:val="24"/>
        </w:rPr>
        <w:t xml:space="preserve">The International Heritage Centre Blog, </w:t>
      </w:r>
      <w:r w:rsidRPr="00884A19">
        <w:rPr>
          <w:rFonts w:ascii="Times New Roman" w:hAnsi="Times New Roman" w:cs="Times New Roman"/>
          <w:sz w:val="24"/>
          <w:szCs w:val="24"/>
        </w:rPr>
        <w:t xml:space="preserve">The  Salvation Army </w:t>
      </w:r>
      <w:r w:rsidRPr="00884A19">
        <w:rPr>
          <w:rFonts w:ascii="Times New Roman" w:hAnsi="Times New Roman" w:cs="Times New Roman"/>
          <w:i/>
          <w:iCs/>
          <w:sz w:val="24"/>
          <w:szCs w:val="24"/>
        </w:rPr>
        <w:t>,</w:t>
      </w:r>
      <w:r w:rsidRPr="00884A19">
        <w:rPr>
          <w:rFonts w:ascii="Times New Roman" w:hAnsi="Times New Roman" w:cs="Times New Roman"/>
          <w:sz w:val="24"/>
          <w:szCs w:val="24"/>
        </w:rPr>
        <w:t xml:space="preserve"> Available at  </w:t>
      </w:r>
      <w:hyperlink r:id="rId94" w:history="1">
        <w:r w:rsidRPr="00884A19">
          <w:rPr>
            <w:rStyle w:val="Hiperligao"/>
            <w:rFonts w:ascii="Times New Roman" w:hAnsi="Times New Roman" w:cs="Times New Roman"/>
            <w:sz w:val="24"/>
            <w:szCs w:val="24"/>
          </w:rPr>
          <w:t>https://www.salvationarmy.org.uk/about-us/international-heritage-centre/international-heritage-centre-blog/new-exodus-salvation-army</w:t>
        </w:r>
      </w:hyperlink>
      <w:r w:rsidRPr="00884A19">
        <w:rPr>
          <w:rFonts w:ascii="Times New Roman" w:hAnsi="Times New Roman" w:cs="Times New Roman"/>
          <w:sz w:val="24"/>
          <w:szCs w:val="24"/>
        </w:rPr>
        <w:t xml:space="preserve"> [Accessed 25 April 2023]</w:t>
      </w:r>
    </w:p>
    <w:p w14:paraId="62D0E7FB"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Ryan, Richard (2015)   A ‘Gigantic Struggle Between Believers and Those Without God’? Catholicism in the Spanish Second Republic, 1931–1939 </w:t>
      </w:r>
      <w:r w:rsidRPr="00884A19">
        <w:rPr>
          <w:rFonts w:ascii="Times New Roman" w:hAnsi="Times New Roman" w:cs="Times New Roman"/>
          <w:i/>
          <w:iCs/>
          <w:sz w:val="24"/>
          <w:szCs w:val="24"/>
        </w:rPr>
        <w:t>Religion Compass</w:t>
      </w:r>
      <w:r w:rsidRPr="00884A19">
        <w:rPr>
          <w:rFonts w:ascii="Times New Roman" w:hAnsi="Times New Roman" w:cs="Times New Roman"/>
          <w:sz w:val="24"/>
          <w:szCs w:val="24"/>
        </w:rPr>
        <w:t xml:space="preserve"> 9/4 (2015) pp. 87–99, New Jersey, John </w:t>
      </w:r>
      <w:proofErr w:type="gramStart"/>
      <w:r w:rsidRPr="00884A19">
        <w:rPr>
          <w:rFonts w:ascii="Times New Roman" w:hAnsi="Times New Roman" w:cs="Times New Roman"/>
          <w:sz w:val="24"/>
          <w:szCs w:val="24"/>
        </w:rPr>
        <w:t>Wiley</w:t>
      </w:r>
      <w:proofErr w:type="gramEnd"/>
      <w:r w:rsidRPr="00884A19">
        <w:rPr>
          <w:rFonts w:ascii="Times New Roman" w:hAnsi="Times New Roman" w:cs="Times New Roman"/>
          <w:sz w:val="24"/>
          <w:szCs w:val="24"/>
        </w:rPr>
        <w:t xml:space="preserve"> and Sons </w:t>
      </w:r>
    </w:p>
    <w:p w14:paraId="03606E2A"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Simkin, J</w:t>
      </w:r>
      <w:r>
        <w:rPr>
          <w:rFonts w:ascii="Times New Roman" w:hAnsi="Times New Roman" w:cs="Times New Roman"/>
          <w:sz w:val="24"/>
          <w:szCs w:val="24"/>
        </w:rPr>
        <w:t>ohn</w:t>
      </w:r>
      <w:r w:rsidRPr="00884A19">
        <w:rPr>
          <w:rFonts w:ascii="Times New Roman" w:hAnsi="Times New Roman" w:cs="Times New Roman"/>
          <w:sz w:val="24"/>
          <w:szCs w:val="24"/>
        </w:rPr>
        <w:t xml:space="preserve"> (2020) ‘Alex Tudor-Hart’ in </w:t>
      </w:r>
      <w:r w:rsidRPr="00884A19">
        <w:rPr>
          <w:rFonts w:ascii="Times New Roman" w:hAnsi="Times New Roman" w:cs="Times New Roman"/>
          <w:i/>
          <w:iCs/>
          <w:sz w:val="24"/>
          <w:szCs w:val="24"/>
        </w:rPr>
        <w:t xml:space="preserve">Spartacus Education </w:t>
      </w:r>
      <w:r w:rsidRPr="00884A19">
        <w:rPr>
          <w:rFonts w:ascii="Times New Roman" w:hAnsi="Times New Roman" w:cs="Times New Roman"/>
          <w:sz w:val="24"/>
          <w:szCs w:val="24"/>
        </w:rPr>
        <w:t>[Online]</w:t>
      </w:r>
      <w:r w:rsidRPr="00884A19">
        <w:rPr>
          <w:rFonts w:ascii="Times New Roman" w:hAnsi="Times New Roman" w:cs="Times New Roman"/>
          <w:i/>
          <w:iCs/>
          <w:sz w:val="24"/>
          <w:szCs w:val="24"/>
        </w:rPr>
        <w:t xml:space="preserve">, </w:t>
      </w:r>
      <w:r w:rsidRPr="00884A19">
        <w:rPr>
          <w:rFonts w:ascii="Times New Roman" w:hAnsi="Times New Roman" w:cs="Times New Roman"/>
          <w:sz w:val="24"/>
          <w:szCs w:val="24"/>
        </w:rPr>
        <w:t xml:space="preserve">Available at John Simkin </w:t>
      </w:r>
      <w:hyperlink r:id="rId95" w:history="1">
        <w:r w:rsidRPr="00884A19">
          <w:rPr>
            <w:rStyle w:val="Hiperligao"/>
            <w:rFonts w:ascii="Times New Roman" w:hAnsi="Times New Roman" w:cs="Times New Roman"/>
            <w:sz w:val="24"/>
            <w:szCs w:val="24"/>
          </w:rPr>
          <w:t>https://spartacus-educational.com/SPtudorhart.htm</w:t>
        </w:r>
      </w:hyperlink>
      <w:r w:rsidRPr="00884A19">
        <w:rPr>
          <w:rFonts w:ascii="Times New Roman" w:hAnsi="Times New Roman" w:cs="Times New Roman"/>
          <w:sz w:val="24"/>
          <w:szCs w:val="24"/>
        </w:rPr>
        <w:t xml:space="preserve"> [Accessed 1 May 2023]</w:t>
      </w:r>
    </w:p>
    <w:p w14:paraId="256EFCE7"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Suárez, Patricia and Ocampo Suárez-Valdés, Joaquim (2018) The development of a new labour framework during the Second Republic in Spain: the Central Service for job placement and defence against unemployment, </w:t>
      </w:r>
      <w:r w:rsidRPr="00884A19">
        <w:rPr>
          <w:rFonts w:ascii="Times New Roman" w:hAnsi="Times New Roman" w:cs="Times New Roman"/>
          <w:i/>
          <w:iCs/>
          <w:sz w:val="24"/>
          <w:szCs w:val="24"/>
        </w:rPr>
        <w:t>Labor History</w:t>
      </w:r>
      <w:r w:rsidRPr="00884A19">
        <w:rPr>
          <w:rFonts w:ascii="Times New Roman" w:hAnsi="Times New Roman" w:cs="Times New Roman"/>
          <w:sz w:val="24"/>
          <w:szCs w:val="24"/>
        </w:rPr>
        <w:t xml:space="preserve">, 59:4, 491-511, Available at </w:t>
      </w:r>
      <w:hyperlink r:id="rId96" w:history="1">
        <w:r w:rsidRPr="00884A19">
          <w:rPr>
            <w:rStyle w:val="Hiperligao"/>
            <w:rFonts w:ascii="Times New Roman" w:hAnsi="Times New Roman" w:cs="Times New Roman"/>
            <w:sz w:val="24"/>
            <w:szCs w:val="24"/>
          </w:rPr>
          <w:t>https://doi.org/10.1080/0023656X.2018.1467260</w:t>
        </w:r>
      </w:hyperlink>
      <w:r w:rsidRPr="00884A19">
        <w:rPr>
          <w:rFonts w:ascii="Times New Roman" w:hAnsi="Times New Roman" w:cs="Times New Roman"/>
          <w:sz w:val="24"/>
          <w:szCs w:val="24"/>
        </w:rPr>
        <w:t xml:space="preserve"> [Accessed 16 March 2023]</w:t>
      </w:r>
    </w:p>
    <w:p w14:paraId="2DE8F3E0"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Stradling, R</w:t>
      </w:r>
      <w:r>
        <w:rPr>
          <w:rFonts w:ascii="Times New Roman" w:hAnsi="Times New Roman" w:cs="Times New Roman"/>
          <w:sz w:val="24"/>
          <w:szCs w:val="24"/>
        </w:rPr>
        <w:t>obert</w:t>
      </w:r>
      <w:r w:rsidRPr="00884A19">
        <w:rPr>
          <w:rFonts w:ascii="Times New Roman" w:hAnsi="Times New Roman" w:cs="Times New Roman"/>
          <w:sz w:val="24"/>
          <w:szCs w:val="24"/>
        </w:rPr>
        <w:t xml:space="preserve"> (1999), </w:t>
      </w:r>
      <w:r w:rsidRPr="00884A19">
        <w:rPr>
          <w:rFonts w:ascii="Times New Roman" w:hAnsi="Times New Roman" w:cs="Times New Roman"/>
          <w:i/>
          <w:iCs/>
          <w:sz w:val="24"/>
          <w:szCs w:val="24"/>
        </w:rPr>
        <w:t xml:space="preserve">The Irish and the Spanish Civil War 1936-1939, Crusades in conflict, </w:t>
      </w:r>
      <w:r w:rsidRPr="00884A19">
        <w:rPr>
          <w:rFonts w:ascii="Times New Roman" w:hAnsi="Times New Roman" w:cs="Times New Roman"/>
          <w:sz w:val="24"/>
          <w:szCs w:val="24"/>
        </w:rPr>
        <w:t>Manchester, Mandolin (Manchester University Press)</w:t>
      </w:r>
    </w:p>
    <w:p w14:paraId="5CE09690"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Stradling, R</w:t>
      </w:r>
      <w:r>
        <w:rPr>
          <w:rFonts w:ascii="Times New Roman" w:hAnsi="Times New Roman" w:cs="Times New Roman"/>
          <w:sz w:val="24"/>
          <w:szCs w:val="24"/>
        </w:rPr>
        <w:t>obert</w:t>
      </w:r>
      <w:r w:rsidRPr="00884A19">
        <w:rPr>
          <w:rFonts w:ascii="Times New Roman" w:hAnsi="Times New Roman" w:cs="Times New Roman"/>
          <w:sz w:val="24"/>
          <w:szCs w:val="24"/>
        </w:rPr>
        <w:t xml:space="preserve"> (2004), </w:t>
      </w:r>
      <w:r w:rsidRPr="00884A19">
        <w:rPr>
          <w:rFonts w:ascii="Times New Roman" w:hAnsi="Times New Roman" w:cs="Times New Roman"/>
          <w:i/>
          <w:iCs/>
          <w:sz w:val="24"/>
          <w:szCs w:val="24"/>
        </w:rPr>
        <w:t xml:space="preserve">Wales and the Spanish Civil War; the </w:t>
      </w:r>
      <w:r>
        <w:rPr>
          <w:rFonts w:ascii="Times New Roman" w:hAnsi="Times New Roman" w:cs="Times New Roman"/>
          <w:i/>
          <w:iCs/>
          <w:sz w:val="24"/>
          <w:szCs w:val="24"/>
        </w:rPr>
        <w:t>D</w:t>
      </w:r>
      <w:r w:rsidRPr="00884A19">
        <w:rPr>
          <w:rFonts w:ascii="Times New Roman" w:hAnsi="Times New Roman" w:cs="Times New Roman"/>
          <w:i/>
          <w:iCs/>
          <w:sz w:val="24"/>
          <w:szCs w:val="24"/>
        </w:rPr>
        <w:t xml:space="preserve">ragon’s </w:t>
      </w:r>
      <w:r>
        <w:rPr>
          <w:rFonts w:ascii="Times New Roman" w:hAnsi="Times New Roman" w:cs="Times New Roman"/>
          <w:i/>
          <w:iCs/>
          <w:sz w:val="24"/>
          <w:szCs w:val="24"/>
        </w:rPr>
        <w:t>D</w:t>
      </w:r>
      <w:r w:rsidRPr="00884A19">
        <w:rPr>
          <w:rFonts w:ascii="Times New Roman" w:hAnsi="Times New Roman" w:cs="Times New Roman"/>
          <w:i/>
          <w:iCs/>
          <w:sz w:val="24"/>
          <w:szCs w:val="24"/>
        </w:rPr>
        <w:t xml:space="preserve">earest </w:t>
      </w:r>
      <w:r>
        <w:rPr>
          <w:rFonts w:ascii="Times New Roman" w:hAnsi="Times New Roman" w:cs="Times New Roman"/>
          <w:i/>
          <w:iCs/>
          <w:sz w:val="24"/>
          <w:szCs w:val="24"/>
        </w:rPr>
        <w:t>C</w:t>
      </w:r>
      <w:r w:rsidRPr="00884A19">
        <w:rPr>
          <w:rFonts w:ascii="Times New Roman" w:hAnsi="Times New Roman" w:cs="Times New Roman"/>
          <w:i/>
          <w:iCs/>
          <w:sz w:val="24"/>
          <w:szCs w:val="24"/>
        </w:rPr>
        <w:t>ause?</w:t>
      </w:r>
      <w:r w:rsidRPr="00884A19">
        <w:rPr>
          <w:rFonts w:ascii="Times New Roman" w:hAnsi="Times New Roman" w:cs="Times New Roman"/>
          <w:sz w:val="24"/>
          <w:szCs w:val="24"/>
        </w:rPr>
        <w:t xml:space="preserve"> Cardiff, University of Wales Press</w:t>
      </w:r>
    </w:p>
    <w:p w14:paraId="2EFD0960" w14:textId="77777777" w:rsidR="00113F54" w:rsidRPr="00884A19"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Thomas, G. (2013), ’The Conservative Party and Welsh Politics in the Inter-War Years’, in </w:t>
      </w:r>
      <w:r w:rsidRPr="00884A19">
        <w:rPr>
          <w:rFonts w:ascii="Times New Roman" w:hAnsi="Times New Roman" w:cs="Times New Roman"/>
          <w:i/>
          <w:iCs/>
          <w:sz w:val="24"/>
          <w:szCs w:val="24"/>
        </w:rPr>
        <w:t>The English Historical Review</w:t>
      </w:r>
      <w:r w:rsidRPr="00884A19">
        <w:rPr>
          <w:rFonts w:ascii="Times New Roman" w:hAnsi="Times New Roman" w:cs="Times New Roman"/>
          <w:sz w:val="24"/>
          <w:szCs w:val="24"/>
        </w:rPr>
        <w:t xml:space="preserve">, August 2013, Vol. 128, No. 533, pp. 877-913, Oxford, Oxford University Press </w:t>
      </w:r>
    </w:p>
    <w:p w14:paraId="3C5D7367" w14:textId="77777777" w:rsidR="00113F54" w:rsidRPr="00884A19" w:rsidRDefault="00113F54" w:rsidP="00113F54">
      <w:pPr>
        <w:pStyle w:val="Textodenotaderodap"/>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Webster, R. (2015) ‘‘A Spanish Housewife is Your Next-Door Neighbour’: British Women and the Spanish Civil War’ </w:t>
      </w:r>
      <w:r w:rsidRPr="00884A19">
        <w:rPr>
          <w:rFonts w:ascii="Times New Roman" w:hAnsi="Times New Roman" w:cs="Times New Roman"/>
          <w:i/>
          <w:iCs/>
          <w:sz w:val="24"/>
          <w:szCs w:val="24"/>
        </w:rPr>
        <w:t>Gender &amp; History</w:t>
      </w:r>
      <w:r w:rsidRPr="00884A19">
        <w:rPr>
          <w:rFonts w:ascii="Times New Roman" w:hAnsi="Times New Roman" w:cs="Times New Roman"/>
          <w:sz w:val="24"/>
          <w:szCs w:val="24"/>
        </w:rPr>
        <w:t xml:space="preserve">, Vol.27 No.2 August 2015, pp. 397–416. </w:t>
      </w:r>
    </w:p>
    <w:p w14:paraId="682113DA" w14:textId="77777777" w:rsidR="00113F54" w:rsidRPr="00884A19" w:rsidRDefault="00113F54" w:rsidP="00113F54">
      <w:pPr>
        <w:pStyle w:val="Textodenotaderodap"/>
        <w:spacing w:line="276" w:lineRule="auto"/>
        <w:rPr>
          <w:rFonts w:ascii="Times New Roman" w:hAnsi="Times New Roman" w:cs="Times New Roman"/>
          <w:sz w:val="24"/>
          <w:szCs w:val="24"/>
        </w:rPr>
      </w:pPr>
    </w:p>
    <w:p w14:paraId="58037F71" w14:textId="77777777" w:rsidR="00113F54" w:rsidRPr="00884A19" w:rsidRDefault="00113F54" w:rsidP="00113F54">
      <w:pPr>
        <w:pStyle w:val="Textodenotaderodap"/>
        <w:spacing w:line="276" w:lineRule="auto"/>
        <w:rPr>
          <w:rFonts w:ascii="Times New Roman" w:hAnsi="Times New Roman" w:cs="Times New Roman"/>
          <w:sz w:val="24"/>
          <w:szCs w:val="24"/>
        </w:rPr>
      </w:pPr>
      <w:r w:rsidRPr="00884A19">
        <w:rPr>
          <w:rFonts w:ascii="Times New Roman" w:hAnsi="Times New Roman" w:cs="Times New Roman"/>
          <w:sz w:val="24"/>
          <w:szCs w:val="24"/>
        </w:rPr>
        <w:lastRenderedPageBreak/>
        <w:t xml:space="preserve">Wentzell, T (2017) ‘Canada's Foreign Enlistment Act and the Spanish Civil War’, in </w:t>
      </w:r>
      <w:r w:rsidRPr="00884A19">
        <w:rPr>
          <w:rFonts w:ascii="Times New Roman" w:hAnsi="Times New Roman" w:cs="Times New Roman"/>
          <w:i/>
          <w:iCs/>
          <w:sz w:val="24"/>
          <w:szCs w:val="24"/>
        </w:rPr>
        <w:t>Labour / Le Travail</w:t>
      </w:r>
      <w:r w:rsidRPr="00884A19">
        <w:rPr>
          <w:rFonts w:ascii="Times New Roman" w:hAnsi="Times New Roman" w:cs="Times New Roman"/>
          <w:sz w:val="24"/>
          <w:szCs w:val="24"/>
        </w:rPr>
        <w:t xml:space="preserve"> , Fall 2017 Automne, Vol. 80 pp. 213-246 Published by: Canadian Committee on Labour History and Athabasca University Press pp. 213-246  Available at  </w:t>
      </w:r>
      <w:hyperlink r:id="rId97" w:history="1">
        <w:r w:rsidRPr="00884A19">
          <w:rPr>
            <w:rStyle w:val="Hiperligao"/>
            <w:rFonts w:ascii="Times New Roman" w:hAnsi="Times New Roman" w:cs="Times New Roman"/>
            <w:sz w:val="24"/>
            <w:szCs w:val="24"/>
          </w:rPr>
          <w:t>https://www.jstor.org/stable/44820586</w:t>
        </w:r>
      </w:hyperlink>
      <w:r w:rsidRPr="00884A19">
        <w:rPr>
          <w:rFonts w:ascii="Times New Roman" w:hAnsi="Times New Roman" w:cs="Times New Roman"/>
          <w:sz w:val="24"/>
          <w:szCs w:val="24"/>
        </w:rPr>
        <w:t xml:space="preserve"> [Accessed 23 April 2023]</w:t>
      </w:r>
    </w:p>
    <w:p w14:paraId="193CE573" w14:textId="77777777" w:rsidR="00113F54" w:rsidRPr="00884A19" w:rsidRDefault="00113F54" w:rsidP="00113F54">
      <w:pPr>
        <w:spacing w:line="276" w:lineRule="auto"/>
        <w:rPr>
          <w:rFonts w:ascii="Times New Roman" w:hAnsi="Times New Roman" w:cs="Times New Roman"/>
          <w:sz w:val="24"/>
          <w:szCs w:val="24"/>
        </w:rPr>
      </w:pPr>
    </w:p>
    <w:p w14:paraId="503B269F" w14:textId="77777777" w:rsidR="00113F54" w:rsidRDefault="00113F54" w:rsidP="00113F54">
      <w:pPr>
        <w:spacing w:line="276" w:lineRule="auto"/>
        <w:rPr>
          <w:rFonts w:ascii="Times New Roman" w:hAnsi="Times New Roman" w:cs="Times New Roman"/>
          <w:sz w:val="24"/>
          <w:szCs w:val="24"/>
        </w:rPr>
      </w:pPr>
      <w:r w:rsidRPr="00884A19">
        <w:rPr>
          <w:rFonts w:ascii="Times New Roman" w:hAnsi="Times New Roman" w:cs="Times New Roman"/>
          <w:sz w:val="24"/>
          <w:szCs w:val="24"/>
        </w:rPr>
        <w:t xml:space="preserve">Williams, M. A. (1999) 'In the Wars: Wales 1914–1945', in Jones, G. E. and Smith, D. (eds) </w:t>
      </w:r>
      <w:r w:rsidRPr="00884A19">
        <w:rPr>
          <w:rFonts w:ascii="Times New Roman" w:hAnsi="Times New Roman" w:cs="Times New Roman"/>
          <w:i/>
          <w:iCs/>
          <w:sz w:val="24"/>
          <w:szCs w:val="24"/>
        </w:rPr>
        <w:t>The People of Wales</w:t>
      </w:r>
      <w:r w:rsidRPr="00884A19">
        <w:rPr>
          <w:rFonts w:ascii="Times New Roman" w:hAnsi="Times New Roman" w:cs="Times New Roman"/>
          <w:sz w:val="24"/>
          <w:szCs w:val="24"/>
        </w:rPr>
        <w:t xml:space="preserve">, Llandysul, Gomer Press, pp. 179–206. </w:t>
      </w:r>
    </w:p>
    <w:p w14:paraId="0845844C" w14:textId="77777777" w:rsidR="00113F54" w:rsidRPr="001D7FE7" w:rsidRDefault="00113F54" w:rsidP="00113F54">
      <w:pPr>
        <w:spacing w:line="276" w:lineRule="auto"/>
        <w:rPr>
          <w:rFonts w:ascii="Times New Roman" w:hAnsi="Times New Roman" w:cs="Times New Roman"/>
          <w:sz w:val="24"/>
          <w:szCs w:val="24"/>
        </w:rPr>
      </w:pPr>
      <w:r w:rsidRPr="001D7FE7">
        <w:rPr>
          <w:rFonts w:ascii="Times New Roman" w:hAnsi="Times New Roman" w:cs="Times New Roman"/>
          <w:sz w:val="24"/>
          <w:szCs w:val="24"/>
        </w:rPr>
        <w:t xml:space="preserve">Williamson, P. (1982) 'Safety First': Baldwin, the Conservative Party, and the 1929 General Election’, in </w:t>
      </w:r>
      <w:r w:rsidRPr="001D7FE7">
        <w:rPr>
          <w:rFonts w:ascii="Times New Roman" w:hAnsi="Times New Roman" w:cs="Times New Roman"/>
          <w:i/>
          <w:iCs/>
          <w:sz w:val="24"/>
          <w:szCs w:val="24"/>
        </w:rPr>
        <w:t>The Historical Journal</w:t>
      </w:r>
      <w:r w:rsidRPr="001D7FE7">
        <w:rPr>
          <w:rFonts w:ascii="Times New Roman" w:hAnsi="Times New Roman" w:cs="Times New Roman"/>
          <w:sz w:val="24"/>
          <w:szCs w:val="24"/>
        </w:rPr>
        <w:t xml:space="preserve">, June 1982, Vol. 25, No. 2, pp. 385-409 Cambridge, Cambridge University Press </w:t>
      </w:r>
    </w:p>
    <w:p w14:paraId="6DF1059D" w14:textId="6CCF5D8B" w:rsidR="00113F54" w:rsidRPr="00884A19" w:rsidRDefault="00113F54" w:rsidP="00113F54">
      <w:pPr>
        <w:spacing w:line="276" w:lineRule="auto"/>
        <w:rPr>
          <w:rStyle w:val="Hiperligao"/>
          <w:rFonts w:ascii="Times New Roman" w:hAnsi="Times New Roman" w:cs="Times New Roman"/>
          <w:sz w:val="24"/>
          <w:szCs w:val="24"/>
        </w:rPr>
      </w:pPr>
      <w:r w:rsidRPr="00884A19">
        <w:rPr>
          <w:rFonts w:ascii="Times New Roman" w:hAnsi="Times New Roman" w:cs="Times New Roman"/>
          <w:sz w:val="24"/>
          <w:szCs w:val="24"/>
        </w:rPr>
        <w:t xml:space="preserve">Youtube (2023) ‘Franco and the Spanish Holocaust’, An interview with Sir Paul Preston, on The Know Show Podcast, Available at </w:t>
      </w:r>
      <w:hyperlink r:id="rId98" w:history="1">
        <w:r w:rsidRPr="00884A19">
          <w:rPr>
            <w:rStyle w:val="Hiperligao"/>
            <w:rFonts w:ascii="Times New Roman" w:hAnsi="Times New Roman" w:cs="Times New Roman"/>
            <w:sz w:val="24"/>
            <w:szCs w:val="24"/>
          </w:rPr>
          <w:t>https://youtu.be/eALkYdE8IPo</w:t>
        </w:r>
      </w:hyperlink>
      <w:r w:rsidR="007F04E1">
        <w:rPr>
          <w:rStyle w:val="Hiperligao"/>
          <w:rFonts w:ascii="Times New Roman" w:hAnsi="Times New Roman" w:cs="Times New Roman"/>
          <w:sz w:val="24"/>
          <w:szCs w:val="24"/>
        </w:rPr>
        <w:t xml:space="preserve">  </w:t>
      </w:r>
    </w:p>
    <w:sectPr w:rsidR="00113F54" w:rsidRPr="00884A19">
      <w:footerReference w:type="default" r:id="rId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FDAA" w14:textId="77777777" w:rsidR="00662404" w:rsidRDefault="00662404" w:rsidP="00234FDD">
      <w:pPr>
        <w:spacing w:after="0" w:line="240" w:lineRule="auto"/>
      </w:pPr>
      <w:r>
        <w:separator/>
      </w:r>
    </w:p>
  </w:endnote>
  <w:endnote w:type="continuationSeparator" w:id="0">
    <w:p w14:paraId="4DED2DF8" w14:textId="77777777" w:rsidR="00662404" w:rsidRDefault="00662404" w:rsidP="0023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07281"/>
      <w:docPartObj>
        <w:docPartGallery w:val="Page Numbers (Bottom of Page)"/>
        <w:docPartUnique/>
      </w:docPartObj>
    </w:sdtPr>
    <w:sdtEndPr/>
    <w:sdtContent>
      <w:p w14:paraId="161B155B" w14:textId="62324951" w:rsidR="00234FDD" w:rsidRDefault="00234FDD">
        <w:pPr>
          <w:pStyle w:val="Rodap"/>
          <w:jc w:val="center"/>
        </w:pPr>
        <w:r>
          <w:fldChar w:fldCharType="begin"/>
        </w:r>
        <w:r>
          <w:instrText>PAGE   \* MERGEFORMAT</w:instrText>
        </w:r>
        <w:r>
          <w:fldChar w:fldCharType="separate"/>
        </w:r>
        <w:r>
          <w:rPr>
            <w:lang w:val="pt-PT"/>
          </w:rPr>
          <w:t>2</w:t>
        </w:r>
        <w:r>
          <w:fldChar w:fldCharType="end"/>
        </w:r>
      </w:p>
    </w:sdtContent>
  </w:sdt>
  <w:p w14:paraId="30339B9A" w14:textId="77777777" w:rsidR="00234FDD" w:rsidRDefault="00234F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B448" w14:textId="77777777" w:rsidR="00662404" w:rsidRDefault="00662404" w:rsidP="00234FDD">
      <w:pPr>
        <w:spacing w:after="0" w:line="240" w:lineRule="auto"/>
      </w:pPr>
      <w:r>
        <w:separator/>
      </w:r>
    </w:p>
  </w:footnote>
  <w:footnote w:type="continuationSeparator" w:id="0">
    <w:p w14:paraId="5F53935D" w14:textId="77777777" w:rsidR="00662404" w:rsidRDefault="00662404" w:rsidP="00234FDD">
      <w:pPr>
        <w:spacing w:after="0" w:line="240" w:lineRule="auto"/>
      </w:pPr>
      <w:r>
        <w:continuationSeparator/>
      </w:r>
    </w:p>
  </w:footnote>
  <w:footnote w:id="1">
    <w:p w14:paraId="4F3F625F" w14:textId="77777777" w:rsidR="00FB2709" w:rsidRPr="00AA2AA7" w:rsidRDefault="00FB2709" w:rsidP="00FB2709">
      <w:pPr>
        <w:pStyle w:val="Textodenotaderodap"/>
      </w:pPr>
      <w:r>
        <w:rPr>
          <w:rStyle w:val="Refdenotaderodap"/>
        </w:rPr>
        <w:footnoteRef/>
      </w:r>
      <w:r>
        <w:t xml:space="preserve"> Dolores Ibárruri, </w:t>
      </w:r>
      <w:r w:rsidRPr="006A10A0">
        <w:rPr>
          <w:i/>
          <w:iCs/>
        </w:rPr>
        <w:t>A Salute to the International Brigades,’</w:t>
      </w:r>
      <w:r>
        <w:t xml:space="preserve"> (Barcelona, 1938) Farewell Speech to the International Brigades, Barcelona 28</w:t>
      </w:r>
      <w:r w:rsidRPr="00CE4B9D">
        <w:rPr>
          <w:vertAlign w:val="superscript"/>
        </w:rPr>
        <w:t>th</w:t>
      </w:r>
      <w:r>
        <w:t xml:space="preserve"> Oct 1938; Paul Preston, ‘Pasionaria of Steel, Dolores Ibárruri’ in </w:t>
      </w:r>
      <w:r>
        <w:rPr>
          <w:i/>
          <w:iCs/>
        </w:rPr>
        <w:t xml:space="preserve">Comrades, Portraits from the Spanish Civil War, </w:t>
      </w:r>
      <w:r>
        <w:t>(London, 1999) pp.277-312.</w:t>
      </w:r>
    </w:p>
  </w:footnote>
  <w:footnote w:id="2">
    <w:p w14:paraId="529A3043" w14:textId="5FDD194C" w:rsidR="00234FDD" w:rsidRPr="00C01B79" w:rsidRDefault="00234FDD" w:rsidP="00234FDD">
      <w:pPr>
        <w:pStyle w:val="Textodenotaderodap"/>
        <w:rPr>
          <w:rFonts w:cstheme="minorHAnsi"/>
        </w:rPr>
      </w:pPr>
      <w:r>
        <w:rPr>
          <w:rStyle w:val="Refdenotaderodap"/>
        </w:rPr>
        <w:footnoteRef/>
      </w:r>
      <w:r>
        <w:t xml:space="preserve"> </w:t>
      </w:r>
      <w:r w:rsidRPr="00AC3506">
        <w:t xml:space="preserve">Our Own Correspondent, Our Industrial Correspondent and Reuter 'Russian Government's "Reign of Blood"', </w:t>
      </w:r>
      <w:r w:rsidRPr="00104058">
        <w:rPr>
          <w:i/>
          <w:iCs/>
        </w:rPr>
        <w:t>Daily Telegraph</w:t>
      </w:r>
      <w:r w:rsidRPr="00AC3506">
        <w:t>, 12 Feb</w:t>
      </w:r>
      <w:r>
        <w:t xml:space="preserve"> 1930</w:t>
      </w:r>
      <w:r w:rsidRPr="00AC3506">
        <w:t xml:space="preserve">, </w:t>
      </w:r>
      <w:r>
        <w:t xml:space="preserve">page </w:t>
      </w:r>
      <w:r w:rsidRPr="00AC3506">
        <w:t>11</w:t>
      </w:r>
      <w:r>
        <w:t xml:space="preserve">; Viscount Rothermere. "Give the Blackshirts a Helping Hand." </w:t>
      </w:r>
      <w:r w:rsidRPr="00165B15">
        <w:rPr>
          <w:i/>
          <w:iCs/>
        </w:rPr>
        <w:t>Daily Mail,</w:t>
      </w:r>
      <w:r>
        <w:t xml:space="preserve"> 22 Jan. 1934, p. 13. and (1937) "An Anglo-German Pact Means Peace." </w:t>
      </w:r>
      <w:r w:rsidRPr="00165B15">
        <w:rPr>
          <w:i/>
          <w:iCs/>
        </w:rPr>
        <w:t>Daily Mail</w:t>
      </w:r>
      <w:r>
        <w:t xml:space="preserve">, 25 May 1937. Both articles commend Hitler and Mussolini for peaceful revolutions in contrast to the Russian Revolution and recommend closer ties for Britain with the two </w:t>
      </w:r>
      <w:r w:rsidR="0036773B">
        <w:t>leaders:</w:t>
      </w:r>
      <w:r>
        <w:t xml:space="preserve"> </w:t>
      </w:r>
      <w:r w:rsidRPr="00D47460">
        <w:rPr>
          <w:rFonts w:cstheme="minorHAnsi"/>
          <w:color w:val="1A1A1A"/>
          <w:shd w:val="clear" w:color="auto" w:fill="FFFFFF"/>
        </w:rPr>
        <w:t>Murtoff, J. Lebensraum. </w:t>
      </w:r>
      <w:r w:rsidRPr="005D49E5">
        <w:rPr>
          <w:rStyle w:val="nfase"/>
          <w:rFonts w:cstheme="minorHAnsi"/>
          <w:color w:val="1A1A1A"/>
          <w:shd w:val="clear" w:color="auto" w:fill="FFFFFF"/>
        </w:rPr>
        <w:t>Encyclopedia Britannica</w:t>
      </w:r>
      <w:r w:rsidRPr="005D49E5">
        <w:rPr>
          <w:rFonts w:cstheme="minorHAnsi"/>
          <w:color w:val="1A1A1A"/>
          <w:shd w:val="clear" w:color="auto" w:fill="FFFFFF"/>
        </w:rPr>
        <w:t xml:space="preserve">, (March 17, 2023). </w:t>
      </w:r>
      <w:hyperlink r:id="rId1" w:history="1">
        <w:r w:rsidRPr="00C01B79">
          <w:rPr>
            <w:rStyle w:val="Hiperligao"/>
            <w:rFonts w:cstheme="minorHAnsi"/>
            <w:shd w:val="clear" w:color="auto" w:fill="FFFFFF"/>
          </w:rPr>
          <w:t>https://www.britannica.com/topic/Lebensraum</w:t>
        </w:r>
      </w:hyperlink>
      <w:r w:rsidRPr="00C01B79">
        <w:rPr>
          <w:rFonts w:cstheme="minorHAnsi"/>
          <w:color w:val="1A1A1A"/>
          <w:shd w:val="clear" w:color="auto" w:fill="FFFFFF"/>
        </w:rPr>
        <w:t>. Explanation of Lebensraum</w:t>
      </w:r>
    </w:p>
  </w:footnote>
  <w:footnote w:id="3">
    <w:p w14:paraId="003A52AF" w14:textId="77777777" w:rsidR="00234FDD" w:rsidRPr="00B0031D" w:rsidRDefault="00234FDD" w:rsidP="00234FDD">
      <w:pPr>
        <w:pStyle w:val="Textodenotaderodap"/>
      </w:pPr>
      <w:r>
        <w:rPr>
          <w:rStyle w:val="Refdenotaderodap"/>
        </w:rPr>
        <w:footnoteRef/>
      </w:r>
      <w:r>
        <w:t xml:space="preserve"> National archives, ‘</w:t>
      </w:r>
      <w:r w:rsidRPr="00B0031D">
        <w:t>Cabinet Papers</w:t>
      </w:r>
      <w:r>
        <w:t xml:space="preserve">’ </w:t>
      </w:r>
      <w:r w:rsidRPr="00B0031D">
        <w:t>(</w:t>
      </w:r>
      <w:r>
        <w:t xml:space="preserve">London, </w:t>
      </w:r>
      <w:r w:rsidRPr="00B0031D">
        <w:t>1935) 19th June p.12/501 Discussions over Ital</w:t>
      </w:r>
      <w:r>
        <w:t>ian build up in Abyssinia and relationships between Britain, Hitler, and Mussolini.</w:t>
      </w:r>
      <w:r w:rsidRPr="00B0031D">
        <w:t xml:space="preserve"> </w:t>
      </w:r>
    </w:p>
  </w:footnote>
  <w:footnote w:id="4">
    <w:p w14:paraId="2555A295" w14:textId="0FFB1949" w:rsidR="00E735C9" w:rsidRPr="00E735C9" w:rsidRDefault="00E735C9">
      <w:pPr>
        <w:pStyle w:val="Textodenotaderodap"/>
      </w:pPr>
      <w:r>
        <w:rPr>
          <w:rStyle w:val="Refdenotaderodap"/>
        </w:rPr>
        <w:footnoteRef/>
      </w:r>
      <w:r>
        <w:t xml:space="preserve"> </w:t>
      </w:r>
      <w:r w:rsidR="00813C3C">
        <w:rPr>
          <w:rFonts w:ascii="Times New Roman" w:hAnsi="Times New Roman" w:cs="Times New Roman"/>
          <w:color w:val="212529"/>
          <w:shd w:val="clear" w:color="auto" w:fill="FFFFFF"/>
        </w:rPr>
        <w:t>J. Davies, N. Jenkins, M. Baines &amp; et. al., ‘Richard, Henry (1812-88) politician.’, </w:t>
      </w:r>
      <w:r w:rsidR="00813C3C">
        <w:rPr>
          <w:rFonts w:ascii="Times New Roman" w:hAnsi="Times New Roman" w:cs="Times New Roman"/>
          <w:i/>
          <w:iCs/>
          <w:color w:val="212529"/>
          <w:shd w:val="clear" w:color="auto" w:fill="FFFFFF"/>
        </w:rPr>
        <w:t>The Welsh academy encyclopedia of Wales</w:t>
      </w:r>
      <w:r w:rsidR="00813C3C">
        <w:rPr>
          <w:rFonts w:ascii="Times New Roman" w:hAnsi="Times New Roman" w:cs="Times New Roman"/>
          <w:color w:val="212529"/>
          <w:shd w:val="clear" w:color="auto" w:fill="FFFFFF"/>
        </w:rPr>
        <w:t>. [Online]. (Cardiff, 2008);</w:t>
      </w:r>
      <w:r w:rsidR="00813C3C">
        <w:rPr>
          <w:rFonts w:ascii="Segoe UI" w:hAnsi="Segoe UI" w:cs="Segoe UI"/>
          <w:color w:val="212529"/>
          <w:sz w:val="21"/>
          <w:szCs w:val="21"/>
          <w:shd w:val="clear" w:color="auto" w:fill="FFFFFF"/>
        </w:rPr>
        <w:t xml:space="preserve"> </w:t>
      </w:r>
      <w:r w:rsidR="00813C3C">
        <w:rPr>
          <w:rFonts w:ascii="Times New Roman" w:hAnsi="Times New Roman" w:cs="Times New Roman"/>
          <w:color w:val="212529"/>
          <w:shd w:val="clear" w:color="auto" w:fill="FFFFFF"/>
        </w:rPr>
        <w:t>Victor Evans ‘Henry Richard, The Apostle of Peace’ (Cardiff, 1924).</w:t>
      </w:r>
    </w:p>
  </w:footnote>
  <w:footnote w:id="5">
    <w:p w14:paraId="400DBC63" w14:textId="77777777" w:rsidR="00B3708D" w:rsidRPr="00C136C5" w:rsidRDefault="00B3708D" w:rsidP="00B3708D">
      <w:pPr>
        <w:pStyle w:val="Textodenotaderodap"/>
      </w:pPr>
      <w:r>
        <w:rPr>
          <w:rStyle w:val="Refdenotaderodap"/>
        </w:rPr>
        <w:footnoteRef/>
      </w:r>
      <w:r>
        <w:t xml:space="preserve"> Kenneth O. Morgan, ‘Davies, David, the First Baron Davies, </w:t>
      </w:r>
      <w:r>
        <w:rPr>
          <w:i/>
          <w:iCs/>
        </w:rPr>
        <w:t xml:space="preserve">Oxford Dictionary of National Biography </w:t>
      </w:r>
      <w:r>
        <w:t>(2004, Oxford);</w:t>
      </w:r>
      <w:r w:rsidRPr="00C703F9">
        <w:t xml:space="preserve"> </w:t>
      </w:r>
      <w:r>
        <w:t xml:space="preserve">Mary Auronwy James, ‘Gwilym Davies’, </w:t>
      </w:r>
      <w:r>
        <w:rPr>
          <w:i/>
          <w:iCs/>
        </w:rPr>
        <w:t xml:space="preserve">Dictionary of Welsh Biography, </w:t>
      </w:r>
      <w:r w:rsidRPr="00E07B0A">
        <w:t>(Wales,2001)</w:t>
      </w:r>
      <w:r>
        <w:t xml:space="preserve">; </w:t>
      </w:r>
      <w:r w:rsidRPr="0066780F">
        <w:t xml:space="preserve">J. Davies, et al </w:t>
      </w:r>
      <w:r>
        <w:t xml:space="preserve">‘The Welsh Council for the League of Nations Union’ </w:t>
      </w:r>
      <w:r>
        <w:rPr>
          <w:rFonts w:ascii="Segoe UI" w:hAnsi="Segoe UI" w:cs="Segoe UI"/>
          <w:i/>
          <w:iCs/>
          <w:color w:val="212529"/>
          <w:sz w:val="21"/>
          <w:szCs w:val="21"/>
          <w:shd w:val="clear" w:color="auto" w:fill="FFFFFF"/>
        </w:rPr>
        <w:t>The Welsh academy encyclopedia of Wales</w:t>
      </w:r>
      <w:r>
        <w:rPr>
          <w:rFonts w:ascii="Segoe UI" w:hAnsi="Segoe UI" w:cs="Segoe UI"/>
          <w:color w:val="212529"/>
          <w:sz w:val="21"/>
          <w:szCs w:val="21"/>
          <w:shd w:val="clear" w:color="auto" w:fill="FFFFFF"/>
        </w:rPr>
        <w:t>. [Online].</w:t>
      </w:r>
      <w:r>
        <w:t xml:space="preserve"> (Cardiff,2008)  </w:t>
      </w:r>
    </w:p>
  </w:footnote>
  <w:footnote w:id="6">
    <w:p w14:paraId="5882BCF8" w14:textId="77777777" w:rsidR="00234FDD" w:rsidRPr="000D4BB6" w:rsidRDefault="00234FDD" w:rsidP="00234FDD">
      <w:pPr>
        <w:pStyle w:val="Textodenotaderodap"/>
        <w:rPr>
          <w:rFonts w:ascii="Times New Roman" w:hAnsi="Times New Roman" w:cs="Times New Roman"/>
        </w:rPr>
      </w:pPr>
      <w:r>
        <w:rPr>
          <w:rStyle w:val="Refdenotaderodap"/>
        </w:rPr>
        <w:footnoteRef/>
      </w:r>
      <w:r>
        <w:t xml:space="preserve"> National Declaration Committee, </w:t>
      </w:r>
      <w:proofErr w:type="gramStart"/>
      <w:r w:rsidRPr="00604997">
        <w:rPr>
          <w:i/>
          <w:iCs/>
        </w:rPr>
        <w:t>Peace</w:t>
      </w:r>
      <w:proofErr w:type="gramEnd"/>
      <w:r w:rsidRPr="00604997">
        <w:rPr>
          <w:i/>
          <w:iCs/>
        </w:rPr>
        <w:t xml:space="preserve"> or War? Plan of a National Declaration on the League of Nations and the Armaments of War.</w:t>
      </w:r>
      <w:r>
        <w:t xml:space="preserve"> Peace Ballot explanation for households (London, 1935) </w:t>
      </w:r>
    </w:p>
  </w:footnote>
  <w:footnote w:id="7">
    <w:p w14:paraId="32289E0B" w14:textId="77777777" w:rsidR="00234FDD" w:rsidRPr="00C136C5" w:rsidRDefault="00234FDD" w:rsidP="00234FDD">
      <w:pPr>
        <w:pStyle w:val="Textodenotaderodap"/>
      </w:pPr>
      <w:r>
        <w:rPr>
          <w:rStyle w:val="Refdenotaderodap"/>
        </w:rPr>
        <w:footnoteRef/>
      </w:r>
      <w:r>
        <w:t xml:space="preserve"> Gwilym Davies, ‘The Peace Ballot, Wales Tops the Polls, facing the future’ (Cardiff, 1935)</w:t>
      </w:r>
    </w:p>
  </w:footnote>
  <w:footnote w:id="8">
    <w:p w14:paraId="5B43DC78" w14:textId="77777777" w:rsidR="00234FDD" w:rsidRPr="00C136C5" w:rsidRDefault="00234FDD" w:rsidP="00234FDD">
      <w:pPr>
        <w:pStyle w:val="Textodenotaderodap"/>
      </w:pPr>
      <w:r>
        <w:rPr>
          <w:rStyle w:val="Refdenotaderodap"/>
        </w:rPr>
        <w:footnoteRef/>
      </w:r>
      <w:r>
        <w:t xml:space="preserve"> Kenneth Morgan, ‘Wales’s Locust Years’ </w:t>
      </w:r>
      <w:r>
        <w:rPr>
          <w:i/>
          <w:iCs/>
        </w:rPr>
        <w:t xml:space="preserve">Rebirth of a Nation, Wales 1880-1980 </w:t>
      </w:r>
      <w:r>
        <w:t xml:space="preserve">(Oxford, 1980) pp.210-240; Matthias Reiss, ‘Marching on the Capital: National Protest Marches of the British Unemployment Marched of the 1920S and 1930s , in </w:t>
      </w:r>
      <w:r>
        <w:rPr>
          <w:i/>
          <w:iCs/>
        </w:rPr>
        <w:t>The Street as stage: Protest Marches and Public Rallies since  the Nineteenth</w:t>
      </w:r>
      <w:r>
        <w:t xml:space="preserve"> </w:t>
      </w:r>
      <w:r w:rsidRPr="00DB483C">
        <w:rPr>
          <w:i/>
          <w:iCs/>
        </w:rPr>
        <w:t>Century</w:t>
      </w:r>
      <w:r>
        <w:rPr>
          <w:i/>
          <w:iCs/>
        </w:rPr>
        <w:t xml:space="preserve"> </w:t>
      </w:r>
      <w:r>
        <w:t>(Oxford, 2007) p.157; Cabinet Paper, 57(35) ’ March of the Unemployed on London’ , 14th October 1936, page 244(254),( London, 1935) Cabinet refusal to meet Marchers.</w:t>
      </w:r>
    </w:p>
  </w:footnote>
  <w:footnote w:id="9">
    <w:p w14:paraId="556DC494" w14:textId="77777777" w:rsidR="00234FDD" w:rsidRPr="00745D8A" w:rsidRDefault="00234FDD" w:rsidP="00234FDD">
      <w:pPr>
        <w:pStyle w:val="Textodenotaderodap"/>
      </w:pPr>
      <w:r>
        <w:rPr>
          <w:rStyle w:val="Refdenotaderodap"/>
        </w:rPr>
        <w:footnoteRef/>
      </w:r>
      <w:r>
        <w:t xml:space="preserve"> Gail </w:t>
      </w:r>
      <w:r w:rsidRPr="008A457B">
        <w:rPr>
          <w:rFonts w:cstheme="minorHAnsi"/>
        </w:rPr>
        <w:t xml:space="preserve">Giles ‘From Bilbao to Caerleon; The Basque Child Refugees of 1937’, in </w:t>
      </w:r>
      <w:r w:rsidRPr="008A457B">
        <w:rPr>
          <w:rFonts w:cstheme="minorHAnsi"/>
          <w:i/>
          <w:iCs/>
        </w:rPr>
        <w:t>Gwent Local News,</w:t>
      </w:r>
      <w:r>
        <w:rPr>
          <w:rFonts w:cstheme="minorHAnsi"/>
          <w:i/>
          <w:iCs/>
        </w:rPr>
        <w:t xml:space="preserve"> </w:t>
      </w:r>
      <w:r w:rsidRPr="008A457B">
        <w:rPr>
          <w:rFonts w:cstheme="minorHAnsi"/>
        </w:rPr>
        <w:t>(2005)</w:t>
      </w:r>
      <w:r w:rsidRPr="009015D3">
        <w:rPr>
          <w:rFonts w:ascii="Times New Roman" w:hAnsi="Times New Roman" w:cs="Times New Roman"/>
          <w:i/>
          <w:iCs/>
          <w:sz w:val="24"/>
          <w:szCs w:val="24"/>
        </w:rPr>
        <w:t xml:space="preserve"> </w:t>
      </w:r>
      <w:r>
        <w:t xml:space="preserve">Humanitarian support and refugees’ paper; Francis, ‘Spanish Aid in Wales 1036-1939’, </w:t>
      </w:r>
      <w:r>
        <w:rPr>
          <w:i/>
          <w:iCs/>
        </w:rPr>
        <w:t xml:space="preserve">Miners Against Fascism, </w:t>
      </w:r>
      <w:r>
        <w:t xml:space="preserve">pp.107-128, </w:t>
      </w:r>
    </w:p>
  </w:footnote>
  <w:footnote w:id="10">
    <w:p w14:paraId="6F1B4B90" w14:textId="77777777" w:rsidR="00234FDD" w:rsidRPr="00EF6CB0" w:rsidRDefault="00234FDD" w:rsidP="00234FDD">
      <w:pPr>
        <w:pStyle w:val="Textodenotaderodap"/>
      </w:pPr>
      <w:r>
        <w:rPr>
          <w:rStyle w:val="Refdenotaderodap"/>
        </w:rPr>
        <w:footnoteRef/>
      </w:r>
      <w:r>
        <w:t xml:space="preserve"> Davies, ‘Spain- The struggle for Reform,’ ‘</w:t>
      </w:r>
      <w:r>
        <w:rPr>
          <w:i/>
          <w:iCs/>
        </w:rPr>
        <w:t xml:space="preserve">You are Legend’, </w:t>
      </w:r>
      <w:r>
        <w:t xml:space="preserve">pp.1-22 This is a very brief but informative account of some of the social reform aims that provoked reaction; Gerald Brennan </w:t>
      </w:r>
      <w:r>
        <w:rPr>
          <w:i/>
          <w:iCs/>
        </w:rPr>
        <w:t>The Spanish Labyrinth</w:t>
      </w:r>
      <w:r>
        <w:t xml:space="preserve"> (Cambridge, 1943) This is the long version. Richard Kisch, </w:t>
      </w:r>
      <w:r>
        <w:rPr>
          <w:i/>
          <w:iCs/>
        </w:rPr>
        <w:t xml:space="preserve">They Shall Not Pass, the Spanish People at War, 1936-9, </w:t>
      </w:r>
      <w:r>
        <w:t>(London, 1974) This is a readable long version of events.</w:t>
      </w:r>
    </w:p>
  </w:footnote>
  <w:footnote w:id="11">
    <w:p w14:paraId="052EBF70" w14:textId="77777777" w:rsidR="00234FDD" w:rsidRPr="00582244" w:rsidRDefault="00234FDD" w:rsidP="00234FDD">
      <w:pPr>
        <w:pStyle w:val="Textodenotaderodap"/>
      </w:pPr>
      <w:r>
        <w:rPr>
          <w:rStyle w:val="Refdenotaderodap"/>
        </w:rPr>
        <w:footnoteRef/>
      </w:r>
      <w:r>
        <w:t xml:space="preserve"> Gerald Brenan, The Spanish Labyrinth,’ (Cambridge, 1943) A comprehensive history of the causes of the SCW, group identities and principal aims.</w:t>
      </w:r>
    </w:p>
  </w:footnote>
  <w:footnote w:id="12">
    <w:p w14:paraId="6D72E35B" w14:textId="77777777" w:rsidR="00234FDD" w:rsidRPr="00C136C5" w:rsidRDefault="00234FDD" w:rsidP="00234FDD">
      <w:pPr>
        <w:pStyle w:val="Textodenotaderodap"/>
      </w:pPr>
      <w:r>
        <w:rPr>
          <w:rStyle w:val="Refdenotaderodap"/>
        </w:rPr>
        <w:footnoteRef/>
      </w:r>
      <w:r>
        <w:t xml:space="preserve"> Cabinet Paper, ‘Spain-Non-intervention,’ 56(36) page 198 (207) 2nd September 1936, (London,1936)</w:t>
      </w:r>
      <w:r w:rsidRPr="00C019AC">
        <w:t xml:space="preserve"> </w:t>
      </w:r>
    </w:p>
  </w:footnote>
  <w:footnote w:id="13">
    <w:p w14:paraId="6B8918AF" w14:textId="77777777" w:rsidR="00234FDD" w:rsidRPr="00E012C9" w:rsidRDefault="00234FDD" w:rsidP="00234FDD">
      <w:pPr>
        <w:pStyle w:val="Textodenotaderodap"/>
        <w:rPr>
          <w:rFonts w:ascii="Times New Roman" w:hAnsi="Times New Roman" w:cs="Times New Roman"/>
        </w:rPr>
      </w:pPr>
      <w:r>
        <w:rPr>
          <w:rStyle w:val="Refdenotaderodap"/>
        </w:rPr>
        <w:footnoteRef/>
      </w:r>
      <w:r>
        <w:t xml:space="preserve"> </w:t>
      </w:r>
      <w:r w:rsidRPr="00E012C9">
        <w:rPr>
          <w:rFonts w:ascii="Times New Roman" w:hAnsi="Times New Roman" w:cs="Times New Roman"/>
        </w:rPr>
        <w:t xml:space="preserve">Anon, ‘Total War’ </w:t>
      </w:r>
      <w:r w:rsidRPr="00E012C9">
        <w:rPr>
          <w:rFonts w:ascii="Times New Roman" w:hAnsi="Times New Roman" w:cs="Times New Roman"/>
          <w:i/>
          <w:iCs/>
          <w:color w:val="212529"/>
          <w:shd w:val="clear" w:color="auto" w:fill="FFFFFF"/>
        </w:rPr>
        <w:t>Britannica concise encyclopedia</w:t>
      </w:r>
      <w:r w:rsidRPr="00E012C9">
        <w:rPr>
          <w:rFonts w:ascii="Times New Roman" w:hAnsi="Times New Roman" w:cs="Times New Roman"/>
          <w:color w:val="212529"/>
          <w:shd w:val="clear" w:color="auto" w:fill="FFFFFF"/>
        </w:rPr>
        <w:t>,</w:t>
      </w:r>
      <w:r>
        <w:rPr>
          <w:rFonts w:ascii="Times New Roman" w:hAnsi="Times New Roman" w:cs="Times New Roman"/>
          <w:color w:val="212529"/>
          <w:shd w:val="clear" w:color="auto" w:fill="FFFFFF"/>
        </w:rPr>
        <w:t xml:space="preserve"> online,</w:t>
      </w:r>
      <w:r w:rsidRPr="00E012C9">
        <w:rPr>
          <w:rFonts w:ascii="Times New Roman" w:hAnsi="Times New Roman" w:cs="Times New Roman"/>
          <w:color w:val="212529"/>
          <w:shd w:val="clear" w:color="auto" w:fill="FFFFFF"/>
        </w:rPr>
        <w:t xml:space="preserve"> (Chicago</w:t>
      </w:r>
      <w:r>
        <w:rPr>
          <w:rFonts w:ascii="Times New Roman" w:hAnsi="Times New Roman" w:cs="Times New Roman"/>
          <w:color w:val="212529"/>
          <w:shd w:val="clear" w:color="auto" w:fill="FFFFFF"/>
        </w:rPr>
        <w:t>,</w:t>
      </w:r>
      <w:r w:rsidRPr="00E012C9">
        <w:rPr>
          <w:rFonts w:ascii="Times New Roman" w:hAnsi="Times New Roman" w:cs="Times New Roman"/>
          <w:color w:val="212529"/>
          <w:shd w:val="clear" w:color="auto" w:fill="FFFFFF"/>
        </w:rPr>
        <w:t>2017)</w:t>
      </w:r>
      <w:r>
        <w:rPr>
          <w:rFonts w:ascii="Times New Roman" w:hAnsi="Times New Roman" w:cs="Times New Roman"/>
          <w:color w:val="212529"/>
          <w:shd w:val="clear" w:color="auto" w:fill="FFFFFF"/>
        </w:rPr>
        <w:t xml:space="preserve"> </w:t>
      </w:r>
    </w:p>
  </w:footnote>
  <w:footnote w:id="14">
    <w:p w14:paraId="0584F0E2" w14:textId="77777777" w:rsidR="00234FDD" w:rsidRPr="007974C1" w:rsidRDefault="00234FDD" w:rsidP="00234FDD">
      <w:pPr>
        <w:pStyle w:val="Textodenotaderodap"/>
      </w:pPr>
      <w:r>
        <w:rPr>
          <w:rStyle w:val="Refdenotaderodap"/>
        </w:rPr>
        <w:footnoteRef/>
      </w:r>
      <w:r>
        <w:t xml:space="preserve"> National Archives, ‘Spain-The Situation on the North Coast’, </w:t>
      </w:r>
      <w:r>
        <w:rPr>
          <w:i/>
          <w:iCs/>
        </w:rPr>
        <w:t xml:space="preserve">Cabinet Papers, </w:t>
      </w:r>
      <w:r>
        <w:t>5</w:t>
      </w:r>
      <w:r w:rsidRPr="006911E3">
        <w:rPr>
          <w:vertAlign w:val="superscript"/>
        </w:rPr>
        <w:t>th</w:t>
      </w:r>
      <w:r>
        <w:t xml:space="preserve"> May 1937(London, 1937) Guernica bombing, American Ambassador views it with ‘utmost horror’, and suspects it is practice for London or Paris; Francis, </w:t>
      </w:r>
      <w:r>
        <w:rPr>
          <w:i/>
          <w:iCs/>
        </w:rPr>
        <w:t xml:space="preserve">Miners Against Fascism, p.291, </w:t>
      </w:r>
      <w:r>
        <w:t>Letter from Godfrey Price to his wife ’Do the people of Cardiff realise that their city is within easy striking distance of Hitler’s bombers?’</w:t>
      </w:r>
    </w:p>
  </w:footnote>
  <w:footnote w:id="15">
    <w:p w14:paraId="5819B297" w14:textId="77777777" w:rsidR="00234FDD" w:rsidRPr="00202D1D" w:rsidRDefault="00234FDD" w:rsidP="00234FDD">
      <w:pPr>
        <w:pStyle w:val="Textodenotaderodap"/>
      </w:pPr>
      <w:r>
        <w:rPr>
          <w:rStyle w:val="Refdenotaderodap"/>
        </w:rPr>
        <w:footnoteRef/>
      </w:r>
      <w:r>
        <w:t xml:space="preserve"> Hywell Francis </w:t>
      </w:r>
      <w:r>
        <w:rPr>
          <w:i/>
          <w:iCs/>
        </w:rPr>
        <w:t xml:space="preserve">Miners against Fascism, </w:t>
      </w:r>
      <w:r>
        <w:t xml:space="preserve">(London, 2012); Graham Davies, </w:t>
      </w:r>
      <w:r>
        <w:rPr>
          <w:i/>
          <w:iCs/>
        </w:rPr>
        <w:t xml:space="preserve">You Are Legend </w:t>
      </w:r>
      <w:r>
        <w:t xml:space="preserve">(Cardiff, 2018); Graham Davies </w:t>
      </w:r>
      <w:r>
        <w:rPr>
          <w:i/>
          <w:iCs/>
        </w:rPr>
        <w:t xml:space="preserve">Outwitting Franco </w:t>
      </w:r>
      <w:r>
        <w:t>(Alicante, 2020)</w:t>
      </w:r>
    </w:p>
  </w:footnote>
  <w:footnote w:id="16">
    <w:p w14:paraId="6CE5364D" w14:textId="77777777" w:rsidR="00234FDD" w:rsidRPr="00FC685C" w:rsidRDefault="00234FDD" w:rsidP="00234FDD">
      <w:pPr>
        <w:pStyle w:val="Textodenotaderodap"/>
      </w:pPr>
      <w:r>
        <w:rPr>
          <w:rStyle w:val="Refdenotaderodap"/>
        </w:rPr>
        <w:footnoteRef/>
      </w:r>
      <w:r>
        <w:t xml:space="preserve"> Hywel Francis ‘Militants in a defeated Coalfield 1927-32’ and ‘Down with Hitler justice’, </w:t>
      </w:r>
      <w:r>
        <w:rPr>
          <w:i/>
          <w:iCs/>
        </w:rPr>
        <w:t xml:space="preserve">Miners against Fascism, </w:t>
      </w:r>
      <w:r>
        <w:t>(London, 2012) pp.42-85;</w:t>
      </w:r>
      <w:r w:rsidRPr="00912172">
        <w:t xml:space="preserve"> </w:t>
      </w:r>
      <w:r>
        <w:t xml:space="preserve">James K. Hopkins ‘Proletarian Intellectuals in the 1930s’ in </w:t>
      </w:r>
      <w:r w:rsidRPr="00114AF2">
        <w:rPr>
          <w:i/>
          <w:iCs/>
        </w:rPr>
        <w:t>Into the heart of the Fire: the British in the Spanish Civil War</w:t>
      </w:r>
      <w:r>
        <w:rPr>
          <w:i/>
          <w:iCs/>
        </w:rPr>
        <w:t xml:space="preserve">, </w:t>
      </w:r>
      <w:r>
        <w:t xml:space="preserve">(Stanford, 1998) pp. 103-107 Discussion of extra-parliamentary tradition of protest: Max Goldberg ‘1926 in Aberdare’ </w:t>
      </w:r>
      <w:r>
        <w:rPr>
          <w:i/>
          <w:iCs/>
        </w:rPr>
        <w:t>Llafur, V</w:t>
      </w:r>
      <w:r>
        <w:t>ol2 number 2 (Cardiff, 1977); Olga Evans and Gaynor Rees, ‘A Souvenir of the 80</w:t>
      </w:r>
      <w:r w:rsidRPr="000726C6">
        <w:rPr>
          <w:vertAlign w:val="superscript"/>
        </w:rPr>
        <w:t>th</w:t>
      </w:r>
      <w:r>
        <w:t xml:space="preserve"> anniversary of the General Strike, 1926-2006’, </w:t>
      </w:r>
      <w:r>
        <w:rPr>
          <w:i/>
          <w:iCs/>
        </w:rPr>
        <w:t>Hanes</w:t>
      </w:r>
      <w:r>
        <w:t xml:space="preserve"> (Aberdare, 2006), Jailing of local communists.</w:t>
      </w:r>
    </w:p>
  </w:footnote>
  <w:footnote w:id="17">
    <w:p w14:paraId="306113F2" w14:textId="77777777" w:rsidR="00234FDD" w:rsidRPr="00E6571C" w:rsidRDefault="00234FDD" w:rsidP="00234FDD">
      <w:pPr>
        <w:pStyle w:val="Textodenotaderodap"/>
        <w:rPr>
          <w:i/>
          <w:iCs/>
        </w:rPr>
      </w:pPr>
      <w:r>
        <w:rPr>
          <w:rStyle w:val="Refdenotaderodap"/>
        </w:rPr>
        <w:footnoteRef/>
      </w:r>
      <w:r>
        <w:t xml:space="preserve"> Hywell Francis and Dai Smith, </w:t>
      </w:r>
      <w:r>
        <w:rPr>
          <w:i/>
          <w:iCs/>
        </w:rPr>
        <w:t xml:space="preserve">The Fed; A History of the South Wales Miners in the Twentieth </w:t>
      </w:r>
      <w:r w:rsidRPr="00E378EB">
        <w:t>Century (Cardiff, 1980)</w:t>
      </w:r>
      <w:r>
        <w:rPr>
          <w:i/>
          <w:iCs/>
        </w:rPr>
        <w:t xml:space="preserve">     </w:t>
      </w:r>
    </w:p>
  </w:footnote>
  <w:footnote w:id="18">
    <w:p w14:paraId="1746FB04" w14:textId="77777777" w:rsidR="00234FDD" w:rsidRPr="002600A8" w:rsidRDefault="00234FDD" w:rsidP="00234FDD">
      <w:pPr>
        <w:pStyle w:val="Textodenotaderodap"/>
        <w:rPr>
          <w:i/>
          <w:iCs/>
        </w:rPr>
      </w:pPr>
      <w:r>
        <w:rPr>
          <w:rStyle w:val="Refdenotaderodap"/>
        </w:rPr>
        <w:footnoteRef/>
      </w:r>
      <w:r>
        <w:t xml:space="preserve"> Francis, </w:t>
      </w:r>
      <w:r>
        <w:rPr>
          <w:i/>
          <w:iCs/>
        </w:rPr>
        <w:t>Miners against Fascism, p. xviii</w:t>
      </w:r>
    </w:p>
  </w:footnote>
  <w:footnote w:id="19">
    <w:p w14:paraId="1918829A" w14:textId="77777777" w:rsidR="00234FDD" w:rsidRPr="003F07FA" w:rsidRDefault="00234FDD" w:rsidP="00234FDD">
      <w:pPr>
        <w:pStyle w:val="Textodenotaderodap"/>
      </w:pPr>
      <w:r>
        <w:rPr>
          <w:rStyle w:val="Refdenotaderodap"/>
        </w:rPr>
        <w:footnoteRef/>
      </w:r>
      <w:r>
        <w:t xml:space="preserve"> Francis, </w:t>
      </w:r>
      <w:r>
        <w:rPr>
          <w:i/>
          <w:iCs/>
        </w:rPr>
        <w:t xml:space="preserve">Miners against Fascism, </w:t>
      </w:r>
      <w:r>
        <w:t xml:space="preserve">pp. 269-293, Letters from Miners in Spain </w:t>
      </w:r>
    </w:p>
  </w:footnote>
  <w:footnote w:id="20">
    <w:p w14:paraId="5C56FF9F" w14:textId="77777777" w:rsidR="00234FDD" w:rsidRPr="000B2E12" w:rsidRDefault="00234FDD" w:rsidP="00234FDD">
      <w:pPr>
        <w:pStyle w:val="Textodenotaderodap"/>
      </w:pPr>
      <w:r>
        <w:rPr>
          <w:rStyle w:val="Refdenotaderodap"/>
        </w:rPr>
        <w:footnoteRef/>
      </w:r>
      <w:r>
        <w:t xml:space="preserve"> Davies, </w:t>
      </w:r>
      <w:r>
        <w:rPr>
          <w:i/>
          <w:iCs/>
        </w:rPr>
        <w:t xml:space="preserve">You are Legend, </w:t>
      </w:r>
      <w:r>
        <w:t xml:space="preserve">pp. 182, 188, 199, 202, 203, The biographies of Reginald Davies (Medic/ Mac Paps); John Hughes (Ambulance man and radio journalist); Margaret Powell (Nurse); Thora Silverthorne (Nurse); Dr. Alex Tudor-Hart (Surgeon) </w:t>
      </w:r>
    </w:p>
  </w:footnote>
  <w:footnote w:id="21">
    <w:p w14:paraId="10996103" w14:textId="61401EE7" w:rsidR="00234FDD" w:rsidRPr="00F12FE7" w:rsidRDefault="00234FDD" w:rsidP="00234FDD">
      <w:pPr>
        <w:pStyle w:val="Textodenotaderodap"/>
      </w:pPr>
      <w:r>
        <w:rPr>
          <w:rStyle w:val="Refdenotaderodap"/>
        </w:rPr>
        <w:footnoteRef/>
      </w:r>
      <w:r>
        <w:t xml:space="preserve"> Robert Stradling, ‘Prologue: Castles in Wales’ in </w:t>
      </w:r>
      <w:r w:rsidRPr="00BA101B">
        <w:rPr>
          <w:i/>
          <w:iCs/>
        </w:rPr>
        <w:t>Wales and the Spanish Civil War</w:t>
      </w:r>
      <w:r>
        <w:rPr>
          <w:i/>
          <w:iCs/>
        </w:rPr>
        <w:t xml:space="preserve">; </w:t>
      </w:r>
      <w:r w:rsidR="00A14753">
        <w:rPr>
          <w:i/>
          <w:iCs/>
        </w:rPr>
        <w:t>The Dragon’s</w:t>
      </w:r>
      <w:r>
        <w:rPr>
          <w:i/>
          <w:iCs/>
        </w:rPr>
        <w:t xml:space="preserve"> Dearest Cause? </w:t>
      </w:r>
      <w:r>
        <w:t>(Cardiff, 2004) pp.11-12</w:t>
      </w:r>
    </w:p>
  </w:footnote>
  <w:footnote w:id="22">
    <w:p w14:paraId="672B794B" w14:textId="77777777" w:rsidR="00234FDD" w:rsidRPr="00B146E2" w:rsidRDefault="00234FDD" w:rsidP="00234FDD">
      <w:pPr>
        <w:pStyle w:val="Textodenotaderodap"/>
      </w:pPr>
      <w:r>
        <w:rPr>
          <w:rStyle w:val="Refdenotaderodap"/>
        </w:rPr>
        <w:footnoteRef/>
      </w:r>
      <w:r>
        <w:t xml:space="preserve"> Stradling, </w:t>
      </w:r>
      <w:r w:rsidRPr="00676783">
        <w:rPr>
          <w:i/>
          <w:iCs/>
        </w:rPr>
        <w:t>Wales</w:t>
      </w:r>
      <w:r>
        <w:rPr>
          <w:i/>
          <w:iCs/>
        </w:rPr>
        <w:t>,</w:t>
      </w:r>
      <w:r w:rsidRPr="00676783">
        <w:rPr>
          <w:i/>
          <w:iCs/>
        </w:rPr>
        <w:t xml:space="preserve"> and the Spanish Civil War</w:t>
      </w:r>
      <w:r>
        <w:rPr>
          <w:i/>
          <w:iCs/>
        </w:rPr>
        <w:t xml:space="preserve">, </w:t>
      </w:r>
      <w:r>
        <w:t xml:space="preserve">p.11 </w:t>
      </w:r>
    </w:p>
  </w:footnote>
  <w:footnote w:id="23">
    <w:p w14:paraId="09D91DD9" w14:textId="77777777" w:rsidR="00234FDD" w:rsidRPr="0087546E" w:rsidRDefault="00234FDD" w:rsidP="00234FDD">
      <w:pPr>
        <w:pStyle w:val="Textodenotaderodap"/>
        <w:rPr>
          <w:i/>
          <w:iCs/>
        </w:rPr>
      </w:pPr>
      <w:r>
        <w:rPr>
          <w:rStyle w:val="Refdenotaderodap"/>
        </w:rPr>
        <w:footnoteRef/>
      </w:r>
      <w:r>
        <w:t xml:space="preserve"> Fraser Raeburn, </w:t>
      </w:r>
      <w:r w:rsidRPr="0065446F">
        <w:rPr>
          <w:i/>
          <w:iCs/>
        </w:rPr>
        <w:t>Scots and the Spanish Civil War</w:t>
      </w:r>
      <w:r>
        <w:rPr>
          <w:i/>
          <w:iCs/>
        </w:rPr>
        <w:t>, Solidarity, Activism and Humanitarianism,</w:t>
      </w:r>
      <w:r>
        <w:t xml:space="preserve"> (Edinburgh,2022)  </w:t>
      </w:r>
    </w:p>
  </w:footnote>
  <w:footnote w:id="24">
    <w:p w14:paraId="695ABB03" w14:textId="77777777" w:rsidR="00234FDD" w:rsidRPr="00C136C5" w:rsidRDefault="00234FDD" w:rsidP="00234FDD">
      <w:pPr>
        <w:pStyle w:val="Textodenotaderodap"/>
      </w:pPr>
      <w:r>
        <w:rPr>
          <w:rStyle w:val="Refdenotaderodap"/>
        </w:rPr>
        <w:footnoteRef/>
      </w:r>
      <w:r>
        <w:t xml:space="preserve"> Robert Stradling, </w:t>
      </w:r>
      <w:r>
        <w:rPr>
          <w:i/>
          <w:iCs/>
        </w:rPr>
        <w:t>The Irish and the Spanish Civil War 1936-1939</w:t>
      </w:r>
      <w:r>
        <w:t xml:space="preserve"> (Manchester. 1999) pp.1, 152-161, Origins of the two factions; Difficulties of integration within British Battalion </w:t>
      </w:r>
    </w:p>
  </w:footnote>
  <w:footnote w:id="25">
    <w:p w14:paraId="58C5503C" w14:textId="77777777" w:rsidR="00234FDD" w:rsidRPr="00F63800" w:rsidRDefault="00234FDD" w:rsidP="00234FDD">
      <w:pPr>
        <w:pStyle w:val="Textodenotaderodap"/>
      </w:pPr>
      <w:r>
        <w:rPr>
          <w:rStyle w:val="Refdenotaderodap"/>
        </w:rPr>
        <w:footnoteRef/>
      </w:r>
      <w:r>
        <w:t xml:space="preserve"> Raeburn,</w:t>
      </w:r>
      <w:r w:rsidRPr="00F9189B">
        <w:rPr>
          <w:i/>
          <w:iCs/>
        </w:rPr>
        <w:t xml:space="preserve"> </w:t>
      </w:r>
      <w:r>
        <w:rPr>
          <w:i/>
          <w:iCs/>
        </w:rPr>
        <w:t xml:space="preserve">Scots and the Spanish Civil War, </w:t>
      </w:r>
      <w:r>
        <w:t>pp.44-47 Religion and Marital status</w:t>
      </w:r>
    </w:p>
  </w:footnote>
  <w:footnote w:id="26">
    <w:p w14:paraId="24A3E816" w14:textId="77777777" w:rsidR="00234FDD" w:rsidRPr="00C136C5" w:rsidRDefault="00234FDD" w:rsidP="00234FDD">
      <w:pPr>
        <w:pStyle w:val="Textodenotaderodap"/>
      </w:pPr>
      <w:r>
        <w:rPr>
          <w:rStyle w:val="Refdenotaderodap"/>
        </w:rPr>
        <w:footnoteRef/>
      </w:r>
      <w:r>
        <w:t xml:space="preserve"> Francis, </w:t>
      </w:r>
      <w:r>
        <w:rPr>
          <w:i/>
          <w:iCs/>
        </w:rPr>
        <w:t>Miners against Fascism,</w:t>
      </w:r>
      <w:r>
        <w:t xml:space="preserve"> p.117 </w:t>
      </w:r>
    </w:p>
  </w:footnote>
  <w:footnote w:id="27">
    <w:p w14:paraId="3F0B691C" w14:textId="77777777" w:rsidR="00234FDD" w:rsidRPr="00E246F0" w:rsidRDefault="00234FDD" w:rsidP="00234FDD">
      <w:pPr>
        <w:spacing w:line="276" w:lineRule="auto"/>
        <w:rPr>
          <w:rFonts w:cstheme="minorHAnsi"/>
          <w:sz w:val="20"/>
          <w:szCs w:val="20"/>
        </w:rPr>
      </w:pPr>
      <w:r w:rsidRPr="00E246F0">
        <w:rPr>
          <w:rStyle w:val="Refdenotaderodap"/>
          <w:rFonts w:cstheme="minorHAnsi"/>
          <w:sz w:val="20"/>
          <w:szCs w:val="20"/>
        </w:rPr>
        <w:footnoteRef/>
      </w:r>
      <w:r w:rsidRPr="00E246F0">
        <w:rPr>
          <w:rFonts w:cstheme="minorHAnsi"/>
          <w:sz w:val="20"/>
          <w:szCs w:val="20"/>
        </w:rPr>
        <w:t xml:space="preserve"> Richard Baxell, </w:t>
      </w:r>
      <w:r w:rsidRPr="00E246F0">
        <w:rPr>
          <w:rFonts w:cstheme="minorHAnsi"/>
          <w:i/>
          <w:iCs/>
          <w:sz w:val="20"/>
          <w:szCs w:val="20"/>
        </w:rPr>
        <w:t>The British Battalion of the International Brigades of the Spanish Civil War 1936-1939,</w:t>
      </w:r>
      <w:r w:rsidRPr="00E246F0">
        <w:rPr>
          <w:rFonts w:cstheme="minorHAnsi"/>
          <w:sz w:val="20"/>
          <w:szCs w:val="20"/>
        </w:rPr>
        <w:t xml:space="preserve"> (London, 2001) Doctoral thesis at LSE. Quantitative and qualitative analysis in tables of all the battalion. Explains the difficulties in definitive numbers because of poor records, aliases, unrecorded deaths, injuries, and desertions. </w:t>
      </w:r>
      <w:hyperlink r:id="rId2" w:history="1">
        <w:r w:rsidRPr="00E246F0">
          <w:rPr>
            <w:rStyle w:val="Hiperligao"/>
            <w:rFonts w:cstheme="minorHAnsi"/>
            <w:sz w:val="20"/>
            <w:szCs w:val="20"/>
          </w:rPr>
          <w:t>http://etheses.lse.ac.uk/1661/</w:t>
        </w:r>
      </w:hyperlink>
      <w:r w:rsidRPr="00E246F0">
        <w:rPr>
          <w:rFonts w:cstheme="minorHAnsi"/>
          <w:sz w:val="20"/>
          <w:szCs w:val="20"/>
        </w:rPr>
        <w:t xml:space="preserve">   </w:t>
      </w:r>
    </w:p>
  </w:footnote>
  <w:footnote w:id="28">
    <w:p w14:paraId="33CC3E33" w14:textId="77777777" w:rsidR="00234FDD" w:rsidRPr="00E246F0" w:rsidRDefault="00234FDD" w:rsidP="00234FDD">
      <w:pPr>
        <w:pStyle w:val="Textodenotaderodap"/>
        <w:rPr>
          <w:rFonts w:cstheme="minorHAnsi"/>
        </w:rPr>
      </w:pPr>
      <w:r w:rsidRPr="00E246F0">
        <w:rPr>
          <w:rStyle w:val="Refdenotaderodap"/>
          <w:rFonts w:cstheme="minorHAnsi"/>
        </w:rPr>
        <w:footnoteRef/>
      </w:r>
      <w:r w:rsidRPr="00E246F0">
        <w:rPr>
          <w:rFonts w:cstheme="minorHAnsi"/>
        </w:rPr>
        <w:t xml:space="preserve"> Graham Davies, </w:t>
      </w:r>
      <w:r w:rsidRPr="00E246F0">
        <w:rPr>
          <w:rFonts w:cstheme="minorHAnsi"/>
          <w:i/>
          <w:iCs/>
        </w:rPr>
        <w:t>’You are Legend;’ The Welsh Volunteers in the Spanish Civil War, (</w:t>
      </w:r>
      <w:r w:rsidRPr="00E246F0">
        <w:rPr>
          <w:rFonts w:cstheme="minorHAnsi"/>
        </w:rPr>
        <w:t xml:space="preserve">Cardiff, 2018); </w:t>
      </w:r>
      <w:r w:rsidRPr="00E246F0">
        <w:rPr>
          <w:rFonts w:cstheme="minorHAnsi"/>
          <w:i/>
          <w:iCs/>
        </w:rPr>
        <w:t xml:space="preserve">Outwitting Franco: The Welsh Maritime Heroes of the Spanish Civil War </w:t>
      </w:r>
      <w:r w:rsidRPr="00E246F0">
        <w:rPr>
          <w:rFonts w:cstheme="minorHAnsi"/>
        </w:rPr>
        <w:t>(unknown, 2020)</w:t>
      </w:r>
    </w:p>
  </w:footnote>
  <w:footnote w:id="29">
    <w:p w14:paraId="3D7AFB00" w14:textId="77777777" w:rsidR="00234FDD" w:rsidRPr="00E246F0" w:rsidRDefault="00234FDD" w:rsidP="00234FDD">
      <w:pPr>
        <w:spacing w:line="276" w:lineRule="auto"/>
        <w:rPr>
          <w:rFonts w:cstheme="minorHAnsi"/>
          <w:sz w:val="20"/>
          <w:szCs w:val="20"/>
        </w:rPr>
      </w:pPr>
      <w:r w:rsidRPr="00E246F0">
        <w:rPr>
          <w:rStyle w:val="Refdenotaderodap"/>
          <w:rFonts w:cstheme="minorHAnsi"/>
          <w:sz w:val="20"/>
          <w:szCs w:val="20"/>
        </w:rPr>
        <w:footnoteRef/>
      </w:r>
      <w:r w:rsidRPr="00E246F0">
        <w:rPr>
          <w:rFonts w:cstheme="minorHAnsi"/>
          <w:sz w:val="20"/>
          <w:szCs w:val="20"/>
        </w:rPr>
        <w:t xml:space="preserve"> David Lloyd George, </w:t>
      </w:r>
      <w:r w:rsidRPr="00E246F0">
        <w:rPr>
          <w:rFonts w:cstheme="minorHAnsi"/>
          <w:i/>
          <w:iCs/>
          <w:sz w:val="20"/>
          <w:szCs w:val="20"/>
        </w:rPr>
        <w:t>Mansion house speech- International Honour</w:t>
      </w:r>
      <w:r w:rsidRPr="00E246F0">
        <w:rPr>
          <w:rFonts w:cstheme="minorHAnsi"/>
          <w:sz w:val="20"/>
          <w:szCs w:val="20"/>
        </w:rPr>
        <w:t>, (London,19 Sep 1914)</w:t>
      </w:r>
      <w:r>
        <w:rPr>
          <w:rFonts w:cstheme="minorHAnsi"/>
          <w:sz w:val="20"/>
          <w:szCs w:val="20"/>
        </w:rPr>
        <w:t xml:space="preserve"> </w:t>
      </w:r>
      <w:r w:rsidRPr="00E246F0">
        <w:rPr>
          <w:rFonts w:cstheme="minorHAnsi"/>
          <w:sz w:val="20"/>
          <w:szCs w:val="20"/>
        </w:rPr>
        <w:t>’The World owes much to little nations…little five feet high nations.’</w:t>
      </w:r>
    </w:p>
  </w:footnote>
  <w:footnote w:id="30">
    <w:p w14:paraId="31FC0BFD" w14:textId="77777777" w:rsidR="00234FDD" w:rsidRPr="0034714E" w:rsidRDefault="00234FDD" w:rsidP="00234FDD">
      <w:pPr>
        <w:pStyle w:val="Textodenotaderodap"/>
        <w:rPr>
          <w:rFonts w:cstheme="minorHAnsi"/>
          <w:b/>
          <w:bCs/>
        </w:rPr>
      </w:pPr>
      <w:r w:rsidRPr="00E246F0">
        <w:rPr>
          <w:rStyle w:val="Refdenotaderodap"/>
          <w:rFonts w:cstheme="minorHAnsi"/>
        </w:rPr>
        <w:footnoteRef/>
      </w:r>
      <w:r w:rsidRPr="00E246F0">
        <w:rPr>
          <w:rFonts w:cstheme="minorHAnsi"/>
        </w:rPr>
        <w:t xml:space="preserve"> Francis, </w:t>
      </w:r>
      <w:r w:rsidRPr="00E246F0">
        <w:rPr>
          <w:rFonts w:cstheme="minorHAnsi"/>
          <w:i/>
          <w:iCs/>
        </w:rPr>
        <w:t xml:space="preserve">Miners against Fascism, </w:t>
      </w:r>
      <w:r w:rsidRPr="00E246F0">
        <w:rPr>
          <w:rFonts w:cstheme="minorHAnsi"/>
        </w:rPr>
        <w:t>pp.129-130</w:t>
      </w:r>
      <w:r>
        <w:rPr>
          <w:rFonts w:cstheme="minorHAnsi"/>
        </w:rPr>
        <w:t>;</w:t>
      </w:r>
      <w:r>
        <w:rPr>
          <w:rFonts w:cstheme="minorHAnsi"/>
          <w:b/>
          <w:bCs/>
        </w:rPr>
        <w:t xml:space="preserve"> </w:t>
      </w:r>
      <w:r w:rsidRPr="00E246F0">
        <w:rPr>
          <w:rFonts w:cstheme="minorHAnsi"/>
        </w:rPr>
        <w:t>Ander Delgado, ‘Building bridges? The Welsh and Basque Nationalist parties during the Spanish civil War,’</w:t>
      </w:r>
      <w:r w:rsidRPr="00E246F0">
        <w:rPr>
          <w:rFonts w:cstheme="minorHAnsi"/>
          <w:i/>
          <w:iCs/>
        </w:rPr>
        <w:t xml:space="preserve"> </w:t>
      </w:r>
      <w:r w:rsidRPr="00E246F0">
        <w:rPr>
          <w:rFonts w:cstheme="minorHAnsi"/>
        </w:rPr>
        <w:t>in</w:t>
      </w:r>
      <w:r w:rsidRPr="00E246F0">
        <w:rPr>
          <w:rFonts w:cstheme="minorHAnsi"/>
          <w:i/>
          <w:iCs/>
        </w:rPr>
        <w:t xml:space="preserve"> International Journal of regional and local history</w:t>
      </w:r>
      <w:r w:rsidRPr="00E246F0">
        <w:rPr>
          <w:rFonts w:cstheme="minorHAnsi"/>
        </w:rPr>
        <w:t>, Vol 9:1 pp. 63-78 The battle of Cyril P. Cule to enlighten the leadership of Plaid Cymru</w:t>
      </w:r>
      <w:r>
        <w:rPr>
          <w:rFonts w:cstheme="minorHAnsi"/>
        </w:rPr>
        <w:t>.</w:t>
      </w:r>
      <w:r w:rsidRPr="00E246F0">
        <w:rPr>
          <w:rFonts w:cstheme="minorHAnsi"/>
        </w:rPr>
        <w:t xml:space="preserve">  </w:t>
      </w:r>
    </w:p>
  </w:footnote>
  <w:footnote w:id="31">
    <w:p w14:paraId="2D64AC59" w14:textId="77777777" w:rsidR="00234FDD" w:rsidRPr="00591E7C" w:rsidRDefault="00234FDD" w:rsidP="00234FDD">
      <w:pPr>
        <w:pStyle w:val="Textodenotaderodap"/>
        <w:rPr>
          <w:i/>
          <w:iCs/>
        </w:rPr>
      </w:pPr>
      <w:r>
        <w:rPr>
          <w:rStyle w:val="Refdenotaderodap"/>
        </w:rPr>
        <w:footnoteRef/>
      </w:r>
      <w:r>
        <w:t xml:space="preserve"> Richard Kisch, </w:t>
      </w:r>
      <w:r>
        <w:rPr>
          <w:i/>
          <w:iCs/>
        </w:rPr>
        <w:t xml:space="preserve">They Shall not Pass, the Spanish People at War, 1936-9, </w:t>
      </w:r>
      <w:r>
        <w:t>(London, 1974)</w:t>
      </w:r>
      <w:r>
        <w:rPr>
          <w:i/>
          <w:iCs/>
        </w:rPr>
        <w:t xml:space="preserve"> </w:t>
      </w:r>
    </w:p>
  </w:footnote>
  <w:footnote w:id="32">
    <w:p w14:paraId="0A349818" w14:textId="6D3FFB38" w:rsidR="00234FDD" w:rsidRPr="00E246F0" w:rsidRDefault="00234FDD" w:rsidP="00234FDD">
      <w:pPr>
        <w:spacing w:line="276" w:lineRule="auto"/>
        <w:rPr>
          <w:rFonts w:cstheme="minorHAnsi"/>
          <w:sz w:val="20"/>
          <w:szCs w:val="20"/>
        </w:rPr>
      </w:pPr>
      <w:r w:rsidRPr="00E246F0">
        <w:rPr>
          <w:rStyle w:val="Refdenotaderodap"/>
          <w:rFonts w:cstheme="minorHAnsi"/>
          <w:sz w:val="20"/>
          <w:szCs w:val="20"/>
        </w:rPr>
        <w:footnoteRef/>
      </w:r>
      <w:r w:rsidRPr="00E246F0">
        <w:rPr>
          <w:rFonts w:cstheme="minorHAnsi"/>
          <w:sz w:val="20"/>
          <w:szCs w:val="20"/>
        </w:rPr>
        <w:t xml:space="preserve"> Paul Preston, </w:t>
      </w:r>
      <w:r w:rsidRPr="00E246F0">
        <w:rPr>
          <w:rFonts w:cstheme="minorHAnsi"/>
          <w:i/>
          <w:iCs/>
          <w:sz w:val="20"/>
          <w:szCs w:val="20"/>
        </w:rPr>
        <w:t xml:space="preserve">The Spanish Holocaust, </w:t>
      </w:r>
      <w:r w:rsidRPr="00E246F0">
        <w:rPr>
          <w:rFonts w:cstheme="minorHAnsi"/>
          <w:sz w:val="20"/>
          <w:szCs w:val="20"/>
        </w:rPr>
        <w:t xml:space="preserve">(London 2012); </w:t>
      </w:r>
      <w:r w:rsidRPr="00E246F0">
        <w:rPr>
          <w:rFonts w:cstheme="minorHAnsi"/>
          <w:i/>
          <w:iCs/>
          <w:sz w:val="20"/>
          <w:szCs w:val="20"/>
        </w:rPr>
        <w:t xml:space="preserve">Comrades! Portraits from the Spanish Civil </w:t>
      </w:r>
      <w:r w:rsidR="0036773B" w:rsidRPr="00E246F0">
        <w:rPr>
          <w:rFonts w:cstheme="minorHAnsi"/>
          <w:i/>
          <w:iCs/>
          <w:sz w:val="20"/>
          <w:szCs w:val="20"/>
        </w:rPr>
        <w:t>War,</w:t>
      </w:r>
      <w:r w:rsidR="0036773B" w:rsidRPr="00E246F0">
        <w:rPr>
          <w:rFonts w:cstheme="minorHAnsi"/>
          <w:sz w:val="20"/>
          <w:szCs w:val="20"/>
        </w:rPr>
        <w:t xml:space="preserve"> (</w:t>
      </w:r>
      <w:r w:rsidRPr="00E246F0">
        <w:rPr>
          <w:rFonts w:cstheme="minorHAnsi"/>
          <w:sz w:val="20"/>
          <w:szCs w:val="20"/>
        </w:rPr>
        <w:t xml:space="preserve">London, 2006); </w:t>
      </w:r>
      <w:r w:rsidRPr="00E246F0">
        <w:rPr>
          <w:rFonts w:cstheme="minorHAnsi"/>
          <w:i/>
          <w:iCs/>
          <w:sz w:val="20"/>
          <w:szCs w:val="20"/>
        </w:rPr>
        <w:t xml:space="preserve">The Doves of War, Four women of Spain, </w:t>
      </w:r>
      <w:r w:rsidRPr="00E246F0">
        <w:rPr>
          <w:rFonts w:cstheme="minorHAnsi"/>
          <w:sz w:val="20"/>
          <w:szCs w:val="20"/>
        </w:rPr>
        <w:t>(London, 2003</w:t>
      </w:r>
      <w:proofErr w:type="gramStart"/>
      <w:r w:rsidRPr="00E246F0">
        <w:rPr>
          <w:rFonts w:cstheme="minorHAnsi"/>
          <w:sz w:val="20"/>
          <w:szCs w:val="20"/>
        </w:rPr>
        <w:t>);</w:t>
      </w:r>
      <w:r w:rsidRPr="00E246F0">
        <w:rPr>
          <w:rFonts w:cstheme="minorHAnsi"/>
          <w:i/>
          <w:iCs/>
          <w:sz w:val="20"/>
          <w:szCs w:val="20"/>
        </w:rPr>
        <w:t>The</w:t>
      </w:r>
      <w:proofErr w:type="gramEnd"/>
      <w:r w:rsidRPr="00E246F0">
        <w:rPr>
          <w:rFonts w:cstheme="minorHAnsi"/>
          <w:i/>
          <w:iCs/>
          <w:sz w:val="20"/>
          <w:szCs w:val="20"/>
        </w:rPr>
        <w:t xml:space="preserve"> coming of the Spanish Civil War, Reform, Reaction and Revolution in the Second Republic, </w:t>
      </w:r>
      <w:r w:rsidRPr="00E246F0">
        <w:rPr>
          <w:rFonts w:cstheme="minorHAnsi"/>
          <w:sz w:val="20"/>
          <w:szCs w:val="20"/>
        </w:rPr>
        <w:t xml:space="preserve">(London,1994) ; Youtube (2023) ‘Franco and the Spanish Holocaust’, An interview with Sir Paul Preston, on </w:t>
      </w:r>
      <w:r w:rsidRPr="007C694C">
        <w:rPr>
          <w:rFonts w:cstheme="minorHAnsi"/>
          <w:i/>
          <w:iCs/>
          <w:sz w:val="20"/>
          <w:szCs w:val="20"/>
        </w:rPr>
        <w:t>The Know Show Podcast</w:t>
      </w:r>
      <w:r>
        <w:rPr>
          <w:rFonts w:cstheme="minorHAnsi"/>
          <w:i/>
          <w:iCs/>
          <w:sz w:val="20"/>
          <w:szCs w:val="20"/>
        </w:rPr>
        <w:t xml:space="preserve">.   </w:t>
      </w:r>
    </w:p>
  </w:footnote>
  <w:footnote w:id="33">
    <w:p w14:paraId="1EBB8851" w14:textId="77777777" w:rsidR="00234FDD" w:rsidRPr="007C694C" w:rsidRDefault="00234FDD" w:rsidP="00234FDD">
      <w:pPr>
        <w:pStyle w:val="Textodenotaderodap"/>
        <w:rPr>
          <w:rFonts w:cstheme="minorHAnsi"/>
        </w:rPr>
      </w:pPr>
      <w:r w:rsidRPr="007C694C">
        <w:rPr>
          <w:rStyle w:val="Refdenotaderodap"/>
          <w:rFonts w:cstheme="minorHAnsi"/>
        </w:rPr>
        <w:footnoteRef/>
      </w:r>
      <w:r w:rsidRPr="007C694C">
        <w:rPr>
          <w:rFonts w:cstheme="minorHAnsi"/>
        </w:rPr>
        <w:t xml:space="preserve"> Laura Muñoz-Encinar, ’Unearthing gendered repression: an analysis of the violence suffered by women during the civil war and Franco’s dictatorship in Southwestern Spain,’ in </w:t>
      </w:r>
      <w:r w:rsidRPr="007C694C">
        <w:rPr>
          <w:rFonts w:cstheme="minorHAnsi"/>
          <w:i/>
          <w:iCs/>
        </w:rPr>
        <w:t>World Archaeology</w:t>
      </w:r>
      <w:r w:rsidRPr="007C694C">
        <w:rPr>
          <w:rFonts w:cstheme="minorHAnsi"/>
        </w:rPr>
        <w:t>, 51:5, 759-777, (London, 2020</w:t>
      </w:r>
      <w:r>
        <w:rPr>
          <w:rFonts w:cstheme="minorHAnsi"/>
        </w:rPr>
        <w:t>)</w:t>
      </w:r>
      <w:r w:rsidRPr="007C694C">
        <w:rPr>
          <w:rFonts w:cstheme="minorHAnsi"/>
        </w:rPr>
        <w:t>, The horrors revealed by exhumation of mass graves.</w:t>
      </w:r>
    </w:p>
  </w:footnote>
  <w:footnote w:id="34">
    <w:p w14:paraId="1B695CBA" w14:textId="77777777" w:rsidR="00234FDD" w:rsidRPr="007C694C" w:rsidRDefault="00234FDD" w:rsidP="00234FDD">
      <w:pPr>
        <w:pStyle w:val="Textodenotaderodap"/>
        <w:rPr>
          <w:rFonts w:cstheme="minorHAnsi"/>
        </w:rPr>
      </w:pPr>
      <w:r w:rsidRPr="007C694C">
        <w:rPr>
          <w:rStyle w:val="Refdenotaderodap"/>
          <w:rFonts w:cstheme="minorHAnsi"/>
        </w:rPr>
        <w:footnoteRef/>
      </w:r>
      <w:r w:rsidRPr="007C694C">
        <w:rPr>
          <w:rFonts w:cstheme="minorHAnsi"/>
        </w:rPr>
        <w:t xml:space="preserve"> Gina Herrmann,’ Voices of the Vanquished: Leftist Women and the Spanish Civil War’ in </w:t>
      </w:r>
      <w:r w:rsidRPr="007C694C">
        <w:rPr>
          <w:rFonts w:cstheme="minorHAnsi"/>
          <w:i/>
          <w:iCs/>
        </w:rPr>
        <w:t>Journal of Spanish Cultural Studies,</w:t>
      </w:r>
      <w:r w:rsidRPr="007C694C">
        <w:rPr>
          <w:rFonts w:cstheme="minorHAnsi"/>
        </w:rPr>
        <w:t xml:space="preserve">4. 1 11-29, (London,2010). The intergenerational transfer of political activity. </w:t>
      </w:r>
    </w:p>
  </w:footnote>
  <w:footnote w:id="35">
    <w:p w14:paraId="3417021F" w14:textId="77777777" w:rsidR="00234FDD" w:rsidRPr="007C694C" w:rsidRDefault="00234FDD" w:rsidP="00234FDD">
      <w:pPr>
        <w:pStyle w:val="Textodenotaderodap"/>
        <w:rPr>
          <w:rFonts w:cstheme="minorHAnsi"/>
        </w:rPr>
      </w:pPr>
      <w:r w:rsidRPr="007C694C">
        <w:rPr>
          <w:rStyle w:val="Refdenotaderodap"/>
          <w:rFonts w:cstheme="minorHAnsi"/>
        </w:rPr>
        <w:footnoteRef/>
      </w:r>
      <w:r w:rsidRPr="007C694C">
        <w:rPr>
          <w:rFonts w:cstheme="minorHAnsi"/>
        </w:rPr>
        <w:t xml:space="preserve"> Jim Jump, ‘New Law holds out prospect of Spanish citizenship for families of British brigaders,’</w:t>
      </w:r>
      <w:r>
        <w:rPr>
          <w:rFonts w:cstheme="minorHAnsi"/>
        </w:rPr>
        <w:t xml:space="preserve"> </w:t>
      </w:r>
      <w:r w:rsidRPr="007C694C">
        <w:rPr>
          <w:rFonts w:cstheme="minorHAnsi"/>
        </w:rPr>
        <w:t xml:space="preserve">in </w:t>
      </w:r>
      <w:r w:rsidRPr="007C694C">
        <w:rPr>
          <w:rFonts w:cstheme="minorHAnsi"/>
          <w:i/>
          <w:iCs/>
        </w:rPr>
        <w:t>International Brigades Memorial Trust</w:t>
      </w:r>
      <w:r w:rsidRPr="007C694C">
        <w:rPr>
          <w:rFonts w:cstheme="minorHAnsi"/>
        </w:rPr>
        <w:t xml:space="preserve"> webpage, (London, 2022); Anon,’ New Spanish Memory Law invites IB descendants to apply for citizenship ‘in </w:t>
      </w:r>
      <w:r w:rsidRPr="007C694C">
        <w:rPr>
          <w:rFonts w:cstheme="minorHAnsi"/>
          <w:i/>
          <w:iCs/>
        </w:rPr>
        <w:t xml:space="preserve">The Volunteer, The Journal of the Abraham Lincoln Brigade </w:t>
      </w:r>
      <w:r w:rsidRPr="007C694C">
        <w:rPr>
          <w:rFonts w:cstheme="minorHAnsi"/>
        </w:rPr>
        <w:t>(New York, 2022)</w:t>
      </w:r>
    </w:p>
  </w:footnote>
  <w:footnote w:id="36">
    <w:p w14:paraId="71B91BBA" w14:textId="77777777" w:rsidR="00234FDD" w:rsidRPr="00515E47" w:rsidRDefault="00234FDD" w:rsidP="00234FDD">
      <w:pPr>
        <w:pStyle w:val="Textodenotaderodap"/>
      </w:pPr>
      <w:r>
        <w:rPr>
          <w:rStyle w:val="Refdenotaderodap"/>
        </w:rPr>
        <w:footnoteRef/>
      </w:r>
      <w:r>
        <w:t xml:space="preserve">  Ibárruri, </w:t>
      </w:r>
      <w:r w:rsidRPr="00123BAF">
        <w:rPr>
          <w:i/>
          <w:iCs/>
        </w:rPr>
        <w:t>’A Salute to the International Brigades,’</w:t>
      </w:r>
    </w:p>
  </w:footnote>
  <w:footnote w:id="37">
    <w:p w14:paraId="65699ED0" w14:textId="77777777" w:rsidR="00234FDD" w:rsidRPr="003D619C" w:rsidRDefault="00234FDD" w:rsidP="00234FDD">
      <w:pPr>
        <w:shd w:val="clear" w:color="auto" w:fill="FFFFFF"/>
        <w:spacing w:line="240" w:lineRule="auto"/>
        <w:ind w:hanging="480"/>
        <w:textAlignment w:val="baseline"/>
      </w:pPr>
      <w:r>
        <w:rPr>
          <w:rFonts w:cstheme="minorHAnsi"/>
          <w:sz w:val="20"/>
          <w:szCs w:val="20"/>
        </w:rPr>
        <w:t xml:space="preserve">          </w:t>
      </w:r>
      <w:r w:rsidRPr="00B04D18">
        <w:rPr>
          <w:rStyle w:val="Refdenotaderodap"/>
          <w:rFonts w:cstheme="minorHAnsi"/>
          <w:sz w:val="20"/>
          <w:szCs w:val="20"/>
        </w:rPr>
        <w:footnoteRef/>
      </w:r>
      <w:r w:rsidRPr="00B04D18">
        <w:rPr>
          <w:rFonts w:cstheme="minorHAnsi"/>
          <w:sz w:val="20"/>
          <w:szCs w:val="20"/>
        </w:rPr>
        <w:t xml:space="preserve"> Alun Menai Williams, ‘Holding hands on the banks of the Nile’</w:t>
      </w:r>
      <w:r w:rsidRPr="00B04D18">
        <w:rPr>
          <w:rFonts w:cstheme="minorHAnsi"/>
          <w:i/>
          <w:iCs/>
          <w:sz w:val="20"/>
          <w:szCs w:val="20"/>
        </w:rPr>
        <w:t xml:space="preserve">, </w:t>
      </w:r>
      <w:r w:rsidRPr="00B04D18">
        <w:rPr>
          <w:rFonts w:cstheme="minorHAnsi"/>
          <w:sz w:val="20"/>
          <w:szCs w:val="20"/>
        </w:rPr>
        <w:t xml:space="preserve">Chapter 7, </w:t>
      </w:r>
      <w:r w:rsidRPr="00B04D18">
        <w:rPr>
          <w:rFonts w:cstheme="minorHAnsi"/>
          <w:i/>
          <w:iCs/>
          <w:sz w:val="20"/>
          <w:szCs w:val="20"/>
        </w:rPr>
        <w:t>From the Rhonda to the</w:t>
      </w:r>
      <w:r>
        <w:rPr>
          <w:rFonts w:cstheme="minorHAnsi"/>
          <w:i/>
          <w:iCs/>
          <w:sz w:val="20"/>
          <w:szCs w:val="20"/>
        </w:rPr>
        <w:t xml:space="preserve"> </w:t>
      </w:r>
      <w:r w:rsidRPr="00B04D18">
        <w:rPr>
          <w:rFonts w:cstheme="minorHAnsi"/>
          <w:i/>
          <w:iCs/>
          <w:sz w:val="20"/>
          <w:szCs w:val="20"/>
        </w:rPr>
        <w:t xml:space="preserve">Ebro, </w:t>
      </w:r>
      <w:r w:rsidRPr="00B04D18">
        <w:rPr>
          <w:rFonts w:cstheme="minorHAnsi"/>
          <w:sz w:val="20"/>
          <w:szCs w:val="20"/>
        </w:rPr>
        <w:t>(Pontypool, 2004) p.135;</w:t>
      </w:r>
      <w:r>
        <w:t xml:space="preserve"> </w:t>
      </w:r>
      <w:r w:rsidRPr="00B04D18">
        <w:rPr>
          <w:rFonts w:eastAsia="Times New Roman" w:cstheme="minorHAnsi"/>
          <w:color w:val="333333"/>
          <w:kern w:val="0"/>
          <w:sz w:val="20"/>
          <w:szCs w:val="20"/>
          <w:lang w:eastAsia="en-GB"/>
          <w14:ligatures w14:val="none"/>
        </w:rPr>
        <w:t>'Abyssinia And Europe'</w:t>
      </w:r>
      <w:r>
        <w:rPr>
          <w:rFonts w:eastAsia="Times New Roman" w:cstheme="minorHAnsi"/>
          <w:color w:val="333333"/>
          <w:kern w:val="0"/>
          <w:sz w:val="20"/>
          <w:szCs w:val="20"/>
          <w:lang w:eastAsia="en-GB"/>
          <w14:ligatures w14:val="none"/>
        </w:rPr>
        <w:t>,</w:t>
      </w:r>
      <w:r w:rsidRPr="00B04D18">
        <w:rPr>
          <w:rFonts w:eastAsia="Times New Roman" w:cstheme="minorHAnsi"/>
          <w:color w:val="333333"/>
          <w:kern w:val="0"/>
          <w:sz w:val="20"/>
          <w:szCs w:val="20"/>
          <w:lang w:eastAsia="en-GB"/>
          <w14:ligatures w14:val="none"/>
        </w:rPr>
        <w:t xml:space="preserve"> </w:t>
      </w:r>
      <w:r w:rsidRPr="00B04D18">
        <w:rPr>
          <w:rFonts w:eastAsia="Times New Roman" w:cstheme="minorHAnsi"/>
          <w:i/>
          <w:iCs/>
          <w:color w:val="333333"/>
          <w:kern w:val="0"/>
          <w:sz w:val="20"/>
          <w:szCs w:val="20"/>
          <w:bdr w:val="none" w:sz="0" w:space="0" w:color="auto" w:frame="1"/>
          <w:lang w:eastAsia="en-GB"/>
          <w14:ligatures w14:val="none"/>
        </w:rPr>
        <w:t>Times</w:t>
      </w:r>
      <w:r w:rsidRPr="00B04D18">
        <w:rPr>
          <w:rFonts w:eastAsia="Times New Roman" w:cstheme="minorHAnsi"/>
          <w:color w:val="333333"/>
          <w:kern w:val="0"/>
          <w:sz w:val="20"/>
          <w:szCs w:val="20"/>
          <w:lang w:eastAsia="en-GB"/>
          <w14:ligatures w14:val="none"/>
        </w:rPr>
        <w:t>, 05 Jul,</w:t>
      </w:r>
      <w:r>
        <w:rPr>
          <w:rFonts w:eastAsia="Times New Roman" w:cstheme="minorHAnsi"/>
          <w:color w:val="333333"/>
          <w:kern w:val="0"/>
          <w:sz w:val="20"/>
          <w:szCs w:val="20"/>
          <w:lang w:eastAsia="en-GB"/>
          <w14:ligatures w14:val="none"/>
        </w:rPr>
        <w:t xml:space="preserve"> (London, 1935) p.</w:t>
      </w:r>
      <w:r w:rsidRPr="00B04D18">
        <w:rPr>
          <w:rFonts w:eastAsia="Times New Roman" w:cstheme="minorHAnsi"/>
          <w:color w:val="333333"/>
          <w:kern w:val="0"/>
          <w:sz w:val="20"/>
          <w:szCs w:val="20"/>
          <w:lang w:eastAsia="en-GB"/>
          <w14:ligatures w14:val="none"/>
        </w:rPr>
        <w:t>15</w:t>
      </w:r>
      <w:r>
        <w:rPr>
          <w:rFonts w:ascii="Open Sans" w:eastAsia="Times New Roman" w:hAnsi="Open Sans" w:cs="Open Sans"/>
          <w:color w:val="333333"/>
          <w:kern w:val="0"/>
          <w:sz w:val="21"/>
          <w:szCs w:val="21"/>
          <w:lang w:eastAsia="en-GB"/>
          <w14:ligatures w14:val="none"/>
        </w:rPr>
        <w:t xml:space="preserve">; </w:t>
      </w:r>
      <w:r w:rsidRPr="0025248A">
        <w:rPr>
          <w:rFonts w:cstheme="minorHAnsi"/>
          <w:color w:val="333333"/>
          <w:sz w:val="20"/>
          <w:szCs w:val="20"/>
          <w:shd w:val="clear" w:color="auto" w:fill="FFFFFF"/>
        </w:rPr>
        <w:t>Our Own Correspondent</w:t>
      </w:r>
      <w:r>
        <w:rPr>
          <w:rFonts w:cstheme="minorHAnsi"/>
          <w:color w:val="333333"/>
          <w:sz w:val="20"/>
          <w:szCs w:val="20"/>
          <w:shd w:val="clear" w:color="auto" w:fill="FFFFFF"/>
        </w:rPr>
        <w:t>,</w:t>
      </w:r>
      <w:r w:rsidRPr="0025248A">
        <w:rPr>
          <w:rFonts w:cstheme="minorHAnsi"/>
          <w:color w:val="333333"/>
          <w:sz w:val="20"/>
          <w:szCs w:val="20"/>
          <w:shd w:val="clear" w:color="auto" w:fill="FFFFFF"/>
        </w:rPr>
        <w:t xml:space="preserve"> 'League's Danger', </w:t>
      </w:r>
      <w:r w:rsidRPr="0025248A">
        <w:rPr>
          <w:rFonts w:cstheme="minorHAnsi"/>
          <w:i/>
          <w:iCs/>
          <w:color w:val="333333"/>
          <w:sz w:val="20"/>
          <w:szCs w:val="20"/>
          <w:bdr w:val="none" w:sz="0" w:space="0" w:color="auto" w:frame="1"/>
          <w:shd w:val="clear" w:color="auto" w:fill="FFFFFF"/>
        </w:rPr>
        <w:t>Daily Mail</w:t>
      </w:r>
      <w:r w:rsidRPr="0025248A">
        <w:rPr>
          <w:rFonts w:cstheme="minorHAnsi"/>
          <w:color w:val="333333"/>
          <w:sz w:val="20"/>
          <w:szCs w:val="20"/>
          <w:shd w:val="clear" w:color="auto" w:fill="FFFFFF"/>
        </w:rPr>
        <w:t>, 09 Jul,</w:t>
      </w:r>
      <w:r>
        <w:rPr>
          <w:rFonts w:cstheme="minorHAnsi"/>
          <w:color w:val="333333"/>
          <w:sz w:val="20"/>
          <w:szCs w:val="20"/>
          <w:shd w:val="clear" w:color="auto" w:fill="FFFFFF"/>
        </w:rPr>
        <w:t xml:space="preserve"> (London, 1935) p.</w:t>
      </w:r>
      <w:r w:rsidRPr="0025248A">
        <w:rPr>
          <w:rFonts w:cstheme="minorHAnsi"/>
          <w:color w:val="333333"/>
          <w:sz w:val="20"/>
          <w:szCs w:val="20"/>
          <w:shd w:val="clear" w:color="auto" w:fill="FFFFFF"/>
        </w:rPr>
        <w:t>12</w:t>
      </w:r>
      <w:r>
        <w:rPr>
          <w:rFonts w:cstheme="minorHAnsi"/>
          <w:color w:val="333333"/>
          <w:sz w:val="20"/>
          <w:szCs w:val="20"/>
          <w:shd w:val="clear" w:color="auto" w:fill="FFFFFF"/>
        </w:rPr>
        <w:t>.</w:t>
      </w:r>
    </w:p>
  </w:footnote>
  <w:footnote w:id="38">
    <w:p w14:paraId="1FFE6F4D" w14:textId="77777777" w:rsidR="00234FDD" w:rsidRPr="00202B64" w:rsidRDefault="00234FDD" w:rsidP="00234FDD">
      <w:pPr>
        <w:pStyle w:val="Textodenotaderodap"/>
      </w:pPr>
      <w:r>
        <w:rPr>
          <w:rStyle w:val="Refdenotaderodap"/>
        </w:rPr>
        <w:footnoteRef/>
      </w:r>
      <w:r>
        <w:t xml:space="preserve"> </w:t>
      </w:r>
      <w:r w:rsidRPr="003D619C">
        <w:t xml:space="preserve">Williams, </w:t>
      </w:r>
      <w:r w:rsidRPr="003D619C">
        <w:rPr>
          <w:i/>
          <w:iCs/>
        </w:rPr>
        <w:t>From the R</w:t>
      </w:r>
      <w:r>
        <w:rPr>
          <w:i/>
          <w:iCs/>
        </w:rPr>
        <w:t xml:space="preserve">honda to the Ebro, </w:t>
      </w:r>
      <w:r>
        <w:t>p.135.</w:t>
      </w:r>
    </w:p>
  </w:footnote>
  <w:footnote w:id="39">
    <w:p w14:paraId="7F00995D" w14:textId="77777777" w:rsidR="00234FDD" w:rsidRPr="00CC5598" w:rsidRDefault="00234FDD" w:rsidP="00234FDD">
      <w:pPr>
        <w:pStyle w:val="Textodenotaderodap"/>
        <w:rPr>
          <w:rFonts w:cstheme="minorHAnsi"/>
        </w:rPr>
      </w:pPr>
      <w:r>
        <w:rPr>
          <w:rStyle w:val="Refdenotaderodap"/>
        </w:rPr>
        <w:footnoteRef/>
      </w:r>
      <w:r>
        <w:t xml:space="preserve"> </w:t>
      </w:r>
      <w:r w:rsidRPr="00CC5598">
        <w:rPr>
          <w:rFonts w:cstheme="minorHAnsi"/>
        </w:rPr>
        <w:t xml:space="preserve">National Archives, </w:t>
      </w:r>
      <w:r w:rsidRPr="00CC5598">
        <w:rPr>
          <w:rFonts w:cstheme="minorHAnsi"/>
          <w:i/>
          <w:iCs/>
        </w:rPr>
        <w:t>The Cabinet Papers</w:t>
      </w:r>
      <w:r>
        <w:rPr>
          <w:rFonts w:cstheme="minorHAnsi"/>
        </w:rPr>
        <w:t>, From 22</w:t>
      </w:r>
      <w:r w:rsidRPr="00497078">
        <w:rPr>
          <w:rFonts w:cstheme="minorHAnsi"/>
          <w:vertAlign w:val="superscript"/>
        </w:rPr>
        <w:t>nd</w:t>
      </w:r>
      <w:r>
        <w:rPr>
          <w:rFonts w:cstheme="minorHAnsi"/>
        </w:rPr>
        <w:t xml:space="preserve"> April to 29</w:t>
      </w:r>
      <w:r w:rsidRPr="00497078">
        <w:rPr>
          <w:rFonts w:cstheme="minorHAnsi"/>
          <w:vertAlign w:val="superscript"/>
        </w:rPr>
        <w:t>th</w:t>
      </w:r>
      <w:r>
        <w:rPr>
          <w:rFonts w:cstheme="minorHAnsi"/>
        </w:rPr>
        <w:t xml:space="preserve"> June and </w:t>
      </w:r>
      <w:r w:rsidRPr="00CC5598">
        <w:rPr>
          <w:rFonts w:cstheme="minorHAnsi"/>
        </w:rPr>
        <w:t>from 1st July-26th October 1936, (London, 1936)</w:t>
      </w:r>
    </w:p>
  </w:footnote>
  <w:footnote w:id="40">
    <w:p w14:paraId="55086E0F" w14:textId="62EEE5C8" w:rsidR="00234FDD" w:rsidRPr="00F14B59" w:rsidRDefault="00234FDD" w:rsidP="00234FDD">
      <w:pPr>
        <w:pStyle w:val="Textodenotaderodap"/>
      </w:pPr>
      <w:r>
        <w:rPr>
          <w:rStyle w:val="Refdenotaderodap"/>
        </w:rPr>
        <w:footnoteRef/>
      </w:r>
      <w:r>
        <w:t xml:space="preserve"> National Archives, ‘Cabinet Papers,’ 14</w:t>
      </w:r>
      <w:r w:rsidRPr="00D472E3">
        <w:rPr>
          <w:vertAlign w:val="superscript"/>
        </w:rPr>
        <w:t>th</w:t>
      </w:r>
      <w:r>
        <w:t xml:space="preserve"> October 1936. (</w:t>
      </w:r>
      <w:r w:rsidR="0036773B">
        <w:t>London,</w:t>
      </w:r>
      <w:r>
        <w:t xml:space="preserve"> 1936) Discussions over using the distraction of the war to build an airport at Gibraltar. </w:t>
      </w:r>
    </w:p>
  </w:footnote>
  <w:footnote w:id="41">
    <w:p w14:paraId="3F73173B" w14:textId="77777777" w:rsidR="00234FDD" w:rsidRPr="00E350E4" w:rsidRDefault="00234FDD" w:rsidP="00234FDD">
      <w:pPr>
        <w:pStyle w:val="Textodenotaderodap"/>
      </w:pPr>
      <w:r>
        <w:rPr>
          <w:rStyle w:val="Refdenotaderodap"/>
        </w:rPr>
        <w:footnoteRef/>
      </w:r>
      <w:r>
        <w:t xml:space="preserve"> National Archives, ‘Cabinet Papers,’ 5</w:t>
      </w:r>
      <w:r w:rsidRPr="00497078">
        <w:rPr>
          <w:vertAlign w:val="superscript"/>
        </w:rPr>
        <w:t>th</w:t>
      </w:r>
      <w:r>
        <w:t xml:space="preserve"> May 1936 p.168, (London, 1936) On Spain, ‘Another event had been the bombing of Guernica. The American Ambassador had informed him that the latter had been received with the utmost horror in American and is regarded as practice for London or Paris.’ </w:t>
      </w:r>
    </w:p>
  </w:footnote>
  <w:footnote w:id="42">
    <w:p w14:paraId="579C861B" w14:textId="4DDC2474" w:rsidR="00821CD2" w:rsidRPr="00830A3D" w:rsidRDefault="00821CD2">
      <w:pPr>
        <w:pStyle w:val="Textodenotaderodap"/>
        <w:rPr>
          <w:rFonts w:cstheme="minorHAnsi"/>
        </w:rPr>
      </w:pPr>
      <w:r>
        <w:rPr>
          <w:rStyle w:val="Refdenotaderodap"/>
        </w:rPr>
        <w:footnoteRef/>
      </w:r>
      <w:r>
        <w:t xml:space="preserve"> </w:t>
      </w:r>
      <w:r w:rsidR="001A5910" w:rsidRPr="00830A3D">
        <w:rPr>
          <w:rFonts w:cstheme="minorHAnsi"/>
        </w:rPr>
        <w:t>Joaquim Serrano</w:t>
      </w:r>
      <w:r w:rsidR="00B80676" w:rsidRPr="00830A3D">
        <w:rPr>
          <w:rFonts w:cstheme="minorHAnsi"/>
        </w:rPr>
        <w:t xml:space="preserve"> Rubiera</w:t>
      </w:r>
      <w:r w:rsidR="001A5910" w:rsidRPr="00830A3D">
        <w:rPr>
          <w:rFonts w:cstheme="minorHAnsi"/>
        </w:rPr>
        <w:t xml:space="preserve">, ‘British fighters in the Spanish Civil War, 1936-1939’, Chapter 7 in </w:t>
      </w:r>
      <w:r w:rsidR="001A5910" w:rsidRPr="00830A3D">
        <w:rPr>
          <w:rFonts w:cstheme="minorHAnsi"/>
          <w:i/>
          <w:iCs/>
        </w:rPr>
        <w:t>The</w:t>
      </w:r>
      <w:r w:rsidR="001A5910" w:rsidRPr="00830A3D">
        <w:rPr>
          <w:rFonts w:cstheme="minorHAnsi"/>
        </w:rPr>
        <w:t xml:space="preserve"> </w:t>
      </w:r>
      <w:r w:rsidR="001A5910" w:rsidRPr="00830A3D">
        <w:rPr>
          <w:rFonts w:cstheme="minorHAnsi"/>
          <w:i/>
          <w:iCs/>
        </w:rPr>
        <w:t>British Prescence in the Spanish Military’</w:t>
      </w:r>
      <w:r w:rsidR="001A5910" w:rsidRPr="00830A3D">
        <w:rPr>
          <w:rFonts w:cstheme="minorHAnsi"/>
        </w:rPr>
        <w:t xml:space="preserve">, Ed./Coord. Benito Tauler </w:t>
      </w:r>
      <w:r w:rsidR="001E495B" w:rsidRPr="00830A3D">
        <w:rPr>
          <w:rFonts w:cstheme="minorHAnsi"/>
        </w:rPr>
        <w:t>Cid,</w:t>
      </w:r>
      <w:r w:rsidR="001A5910" w:rsidRPr="00830A3D">
        <w:rPr>
          <w:rFonts w:cstheme="minorHAnsi"/>
        </w:rPr>
        <w:t xml:space="preserve"> </w:t>
      </w:r>
      <w:r w:rsidR="001A5910" w:rsidRPr="00830A3D">
        <w:rPr>
          <w:rFonts w:cstheme="minorHAnsi"/>
          <w:i/>
          <w:iCs/>
        </w:rPr>
        <w:t>International Review of Military History</w:t>
      </w:r>
      <w:r w:rsidR="001A5910" w:rsidRPr="00830A3D">
        <w:rPr>
          <w:rFonts w:cstheme="minorHAnsi"/>
        </w:rPr>
        <w:t xml:space="preserve">, </w:t>
      </w:r>
      <w:r w:rsidR="00674145" w:rsidRPr="00830A3D">
        <w:rPr>
          <w:rFonts w:cstheme="minorHAnsi"/>
        </w:rPr>
        <w:t>(</w:t>
      </w:r>
      <w:r w:rsidR="001A5910" w:rsidRPr="00830A3D">
        <w:rPr>
          <w:rFonts w:cstheme="minorHAnsi"/>
        </w:rPr>
        <w:t>Madrid,</w:t>
      </w:r>
      <w:r w:rsidR="00E05D33" w:rsidRPr="00830A3D">
        <w:rPr>
          <w:rFonts w:cstheme="minorHAnsi"/>
        </w:rPr>
        <w:t xml:space="preserve"> 2021</w:t>
      </w:r>
      <w:r w:rsidR="00674145" w:rsidRPr="00830A3D">
        <w:rPr>
          <w:rFonts w:cstheme="minorHAnsi"/>
        </w:rPr>
        <w:t>)</w:t>
      </w:r>
      <w:r w:rsidR="00830A3D">
        <w:rPr>
          <w:rFonts w:cstheme="minorHAnsi"/>
        </w:rPr>
        <w:t xml:space="preserve"> pp.</w:t>
      </w:r>
      <w:r w:rsidR="00861E6A">
        <w:rPr>
          <w:rFonts w:cstheme="minorHAnsi"/>
        </w:rPr>
        <w:t>199-20</w:t>
      </w:r>
      <w:r w:rsidR="00030B94">
        <w:rPr>
          <w:rFonts w:cstheme="minorHAnsi"/>
        </w:rPr>
        <w:t>3</w:t>
      </w:r>
    </w:p>
  </w:footnote>
  <w:footnote w:id="43">
    <w:p w14:paraId="3D4F0DD9" w14:textId="77777777" w:rsidR="00234FDD" w:rsidRPr="00115E11" w:rsidRDefault="00234FDD" w:rsidP="00234FDD">
      <w:pPr>
        <w:pStyle w:val="Textodenotaderodap"/>
      </w:pPr>
      <w:r>
        <w:rPr>
          <w:rStyle w:val="Refdenotaderodap"/>
        </w:rPr>
        <w:footnoteRef/>
      </w:r>
      <w:r>
        <w:t xml:space="preserve"> Williams,</w:t>
      </w:r>
      <w:r w:rsidRPr="00115E11">
        <w:rPr>
          <w:i/>
          <w:iCs/>
        </w:rPr>
        <w:t xml:space="preserve"> </w:t>
      </w:r>
      <w:r>
        <w:rPr>
          <w:i/>
          <w:iCs/>
        </w:rPr>
        <w:t xml:space="preserve">From the Rhondda to the Ebro, </w:t>
      </w:r>
      <w:r>
        <w:t>p.142-149. A political awakening for Alun and the decision-making process.</w:t>
      </w:r>
    </w:p>
  </w:footnote>
  <w:footnote w:id="44">
    <w:p w14:paraId="1CD30863" w14:textId="77777777" w:rsidR="00234FDD" w:rsidRPr="00877BF7" w:rsidRDefault="00234FDD" w:rsidP="00234FDD">
      <w:pPr>
        <w:pStyle w:val="Textodenotaderodap"/>
        <w:rPr>
          <w:rFonts w:cstheme="minorHAnsi"/>
        </w:rPr>
      </w:pPr>
      <w:r>
        <w:rPr>
          <w:rStyle w:val="Refdenotaderodap"/>
        </w:rPr>
        <w:footnoteRef/>
      </w:r>
      <w:r>
        <w:t xml:space="preserve"> Williams, </w:t>
      </w:r>
      <w:r>
        <w:rPr>
          <w:i/>
          <w:iCs/>
        </w:rPr>
        <w:t xml:space="preserve">From the Rhondda to the Ebro, </w:t>
      </w:r>
      <w:r>
        <w:t xml:space="preserve">p.143; Francis, </w:t>
      </w:r>
      <w:r>
        <w:rPr>
          <w:i/>
          <w:iCs/>
        </w:rPr>
        <w:t xml:space="preserve">Miners Against Fascism, </w:t>
      </w:r>
      <w:r>
        <w:t xml:space="preserve">pp 161-162, Harry Pollitt’s column and John Strachey’s columns of news in the </w:t>
      </w:r>
      <w:r>
        <w:rPr>
          <w:i/>
          <w:iCs/>
        </w:rPr>
        <w:t>Daily Worker</w:t>
      </w:r>
      <w:r w:rsidRPr="001E0E2F">
        <w:t xml:space="preserve">; </w:t>
      </w:r>
      <w:r>
        <w:t>‘’</w:t>
      </w:r>
      <w:r w:rsidRPr="00877BF7">
        <w:rPr>
          <w:rFonts w:cstheme="minorHAnsi"/>
          <w:color w:val="333333"/>
          <w:shd w:val="clear" w:color="auto" w:fill="FFFFFF"/>
        </w:rPr>
        <w:t xml:space="preserve">Scrutator" 'Neutrality and Peace', </w:t>
      </w:r>
      <w:r w:rsidRPr="00877BF7">
        <w:rPr>
          <w:rFonts w:cstheme="minorHAnsi"/>
          <w:i/>
          <w:iCs/>
          <w:color w:val="333333"/>
          <w:bdr w:val="none" w:sz="0" w:space="0" w:color="auto" w:frame="1"/>
          <w:shd w:val="clear" w:color="auto" w:fill="FFFFFF"/>
        </w:rPr>
        <w:t>Sunday Times</w:t>
      </w:r>
      <w:r w:rsidRPr="00877BF7">
        <w:rPr>
          <w:rFonts w:cstheme="minorHAnsi"/>
          <w:color w:val="333333"/>
          <w:shd w:val="clear" w:color="auto" w:fill="FFFFFF"/>
        </w:rPr>
        <w:t>, 02 May</w:t>
      </w:r>
      <w:r>
        <w:rPr>
          <w:rFonts w:cstheme="minorHAnsi"/>
          <w:color w:val="333333"/>
          <w:shd w:val="clear" w:color="auto" w:fill="FFFFFF"/>
        </w:rPr>
        <w:t xml:space="preserve"> 1937</w:t>
      </w:r>
      <w:r w:rsidRPr="00877BF7">
        <w:rPr>
          <w:rFonts w:cstheme="minorHAnsi"/>
          <w:color w:val="333333"/>
          <w:shd w:val="clear" w:color="auto" w:fill="FFFFFF"/>
        </w:rPr>
        <w:t>,</w:t>
      </w:r>
      <w:r>
        <w:rPr>
          <w:rFonts w:cstheme="minorHAnsi"/>
          <w:color w:val="333333"/>
          <w:shd w:val="clear" w:color="auto" w:fill="FFFFFF"/>
        </w:rPr>
        <w:t xml:space="preserve"> Argument for neutrality, </w:t>
      </w:r>
      <w:r w:rsidRPr="00877BF7">
        <w:rPr>
          <w:rFonts w:cstheme="minorHAnsi"/>
          <w:color w:val="333333"/>
          <w:shd w:val="clear" w:color="auto" w:fill="FFFFFF"/>
        </w:rPr>
        <w:t>(London,1937)</w:t>
      </w:r>
      <w:r>
        <w:rPr>
          <w:rFonts w:cstheme="minorHAnsi"/>
          <w:color w:val="333333"/>
          <w:shd w:val="clear" w:color="auto" w:fill="FFFFFF"/>
        </w:rPr>
        <w:t>; Anon,</w:t>
      </w:r>
      <w:r w:rsidRPr="009D1297">
        <w:rPr>
          <w:rFonts w:cstheme="minorHAnsi"/>
          <w:color w:val="333333"/>
          <w:shd w:val="clear" w:color="auto" w:fill="FFFFFF"/>
        </w:rPr>
        <w:t xml:space="preserve"> “Outside Olympia." </w:t>
      </w:r>
      <w:r w:rsidRPr="009D1297">
        <w:rPr>
          <w:rFonts w:cstheme="minorHAnsi"/>
          <w:i/>
          <w:iCs/>
          <w:color w:val="333333"/>
          <w:bdr w:val="none" w:sz="0" w:space="0" w:color="auto" w:frame="1"/>
          <w:shd w:val="clear" w:color="auto" w:fill="FFFFFF"/>
        </w:rPr>
        <w:t>Times</w:t>
      </w:r>
      <w:r w:rsidRPr="009D1297">
        <w:rPr>
          <w:rFonts w:cstheme="minorHAnsi"/>
          <w:color w:val="333333"/>
          <w:shd w:val="clear" w:color="auto" w:fill="FFFFFF"/>
        </w:rPr>
        <w:t xml:space="preserve">, 9 June 1934, p. 11. </w:t>
      </w:r>
      <w:r w:rsidRPr="009D1297">
        <w:rPr>
          <w:rFonts w:cstheme="minorHAnsi"/>
          <w:i/>
          <w:iCs/>
          <w:color w:val="333333"/>
          <w:bdr w:val="none" w:sz="0" w:space="0" w:color="auto" w:frame="1"/>
          <w:shd w:val="clear" w:color="auto" w:fill="FFFFFF"/>
        </w:rPr>
        <w:t>The Times Digital Archive</w:t>
      </w:r>
      <w:r w:rsidRPr="009D1297">
        <w:rPr>
          <w:rFonts w:cstheme="minorHAnsi"/>
          <w:color w:val="333333"/>
          <w:shd w:val="clear" w:color="auto" w:fill="FFFFFF"/>
        </w:rPr>
        <w:t>,</w:t>
      </w:r>
      <w:r>
        <w:rPr>
          <w:rFonts w:cstheme="minorHAnsi"/>
          <w:color w:val="333333"/>
          <w:shd w:val="clear" w:color="auto" w:fill="FFFFFF"/>
        </w:rPr>
        <w:t xml:space="preserve"> Reports of Fascist Violence at Olympia but hecklers charged in court not Blackshirts.</w:t>
      </w:r>
    </w:p>
  </w:footnote>
  <w:footnote w:id="45">
    <w:p w14:paraId="66F58D89" w14:textId="77777777" w:rsidR="00234FDD" w:rsidRPr="002B6883" w:rsidRDefault="00234FDD" w:rsidP="00234FDD">
      <w:pPr>
        <w:pStyle w:val="Textodenotaderodap"/>
        <w:rPr>
          <w:rFonts w:cstheme="minorHAnsi"/>
        </w:rPr>
      </w:pPr>
      <w:r>
        <w:rPr>
          <w:rStyle w:val="Refdenotaderodap"/>
        </w:rPr>
        <w:footnoteRef/>
      </w:r>
      <w:r>
        <w:t xml:space="preserve"> </w:t>
      </w:r>
      <w:r w:rsidRPr="002B6883">
        <w:rPr>
          <w:rFonts w:cstheme="minorHAnsi"/>
        </w:rPr>
        <w:t>Anon,</w:t>
      </w:r>
      <w:r w:rsidRPr="002B6883">
        <w:rPr>
          <w:rFonts w:cstheme="minorHAnsi"/>
          <w:color w:val="333333"/>
          <w:shd w:val="clear" w:color="auto" w:fill="FFFFFF"/>
        </w:rPr>
        <w:t xml:space="preserve"> ‘Police Leave Cancelled in East End</w:t>
      </w:r>
      <w:r>
        <w:rPr>
          <w:rFonts w:cstheme="minorHAnsi"/>
          <w:color w:val="333333"/>
          <w:shd w:val="clear" w:color="auto" w:fill="FFFFFF"/>
        </w:rPr>
        <w:t>,</w:t>
      </w:r>
      <w:r w:rsidRPr="002B6883">
        <w:rPr>
          <w:rFonts w:cstheme="minorHAnsi"/>
          <w:color w:val="333333"/>
          <w:shd w:val="clear" w:color="auto" w:fill="FFFFFF"/>
        </w:rPr>
        <w:t xml:space="preserve">' </w:t>
      </w:r>
      <w:r w:rsidRPr="002B6883">
        <w:rPr>
          <w:rFonts w:cstheme="minorHAnsi"/>
          <w:i/>
          <w:iCs/>
          <w:color w:val="333333"/>
          <w:bdr w:val="none" w:sz="0" w:space="0" w:color="auto" w:frame="1"/>
          <w:shd w:val="clear" w:color="auto" w:fill="FFFFFF"/>
        </w:rPr>
        <w:t>Sunday Times</w:t>
      </w:r>
      <w:r w:rsidRPr="002B6883">
        <w:rPr>
          <w:rFonts w:cstheme="minorHAnsi"/>
          <w:color w:val="333333"/>
          <w:shd w:val="clear" w:color="auto" w:fill="FFFFFF"/>
        </w:rPr>
        <w:t>, 04 Oct, p.21, (London, 1936)</w:t>
      </w:r>
      <w:r>
        <w:rPr>
          <w:rFonts w:cstheme="minorHAnsi"/>
          <w:color w:val="333333"/>
          <w:shd w:val="clear" w:color="auto" w:fill="FFFFFF"/>
        </w:rPr>
        <w:t xml:space="preserve"> </w:t>
      </w:r>
      <w:r w:rsidRPr="002B6883">
        <w:rPr>
          <w:rFonts w:cstheme="minorHAnsi"/>
          <w:color w:val="333333"/>
          <w:shd w:val="clear" w:color="auto" w:fill="FFFFFF"/>
        </w:rPr>
        <w:t>Government allowed march to proceed despite petition against</w:t>
      </w:r>
      <w:r>
        <w:rPr>
          <w:rFonts w:cstheme="minorHAnsi"/>
          <w:color w:val="333333"/>
          <w:shd w:val="clear" w:color="auto" w:fill="FFFFFF"/>
        </w:rPr>
        <w:t xml:space="preserve"> march.</w:t>
      </w:r>
      <w:r w:rsidRPr="002B6883">
        <w:rPr>
          <w:rFonts w:cstheme="minorHAnsi"/>
          <w:color w:val="333333"/>
          <w:shd w:val="clear" w:color="auto" w:fill="FFFFFF"/>
        </w:rPr>
        <w:t xml:space="preserve"> </w:t>
      </w:r>
    </w:p>
  </w:footnote>
  <w:footnote w:id="46">
    <w:p w14:paraId="7543BD39" w14:textId="77777777" w:rsidR="00234FDD" w:rsidRPr="004E4BB9" w:rsidRDefault="00234FDD" w:rsidP="00234FDD">
      <w:pPr>
        <w:pStyle w:val="Textodenotaderodap"/>
      </w:pPr>
      <w:r>
        <w:rPr>
          <w:rStyle w:val="Refdenotaderodap"/>
        </w:rPr>
        <w:footnoteRef/>
      </w:r>
      <w:r>
        <w:t xml:space="preserve"> Alun Menai Williams, </w:t>
      </w:r>
      <w:r w:rsidRPr="005E3C10">
        <w:rPr>
          <w:i/>
          <w:iCs/>
        </w:rPr>
        <w:t>Imperial War Museum Sound Archive,</w:t>
      </w:r>
      <w:r>
        <w:t xml:space="preserve"> Reel 2, 0min30s-1min30s, (London 1988) Decision and reasons to go to Spain, Unemployed, friend Billy had gone and RAMC training useful, Sympathy for Republicans, Franco was ‘unfair’ and wanted to support ‘legitimate government.’ </w:t>
      </w:r>
    </w:p>
  </w:footnote>
  <w:footnote w:id="47">
    <w:p w14:paraId="42BF2898" w14:textId="77777777" w:rsidR="00234FDD" w:rsidRPr="003D619C" w:rsidRDefault="00234FDD" w:rsidP="00234FDD">
      <w:pPr>
        <w:pStyle w:val="Textodenotaderodap"/>
        <w:rPr>
          <w:i/>
          <w:iCs/>
        </w:rPr>
      </w:pPr>
      <w:r>
        <w:rPr>
          <w:rStyle w:val="Refdenotaderodap"/>
        </w:rPr>
        <w:footnoteRef/>
      </w:r>
      <w:r>
        <w:t xml:space="preserve"> </w:t>
      </w:r>
      <w:r w:rsidRPr="003D619C">
        <w:t>Greg Lewis, ‘Crossing Borders,’ Cha</w:t>
      </w:r>
      <w:r>
        <w:t>p</w:t>
      </w:r>
      <w:r w:rsidRPr="003D619C">
        <w:t>ter O</w:t>
      </w:r>
      <w:r>
        <w:t xml:space="preserve">ne, </w:t>
      </w:r>
      <w:r>
        <w:rPr>
          <w:i/>
          <w:iCs/>
        </w:rPr>
        <w:t xml:space="preserve">A bullet saved my life, </w:t>
      </w:r>
      <w:r>
        <w:t>(Pontypool, 2006) pp.14-21.</w:t>
      </w:r>
      <w:r>
        <w:rPr>
          <w:i/>
          <w:iCs/>
        </w:rPr>
        <w:t xml:space="preserve"> </w:t>
      </w:r>
    </w:p>
  </w:footnote>
  <w:footnote w:id="48">
    <w:p w14:paraId="3A8536D8" w14:textId="77777777" w:rsidR="00234FDD" w:rsidRPr="00244E60" w:rsidRDefault="00234FDD" w:rsidP="00234FDD">
      <w:pPr>
        <w:pStyle w:val="Textodenotaderodap"/>
      </w:pPr>
      <w:r>
        <w:rPr>
          <w:rStyle w:val="Refdenotaderodap"/>
        </w:rPr>
        <w:footnoteRef/>
      </w:r>
      <w:r>
        <w:t xml:space="preserve"> </w:t>
      </w:r>
      <w:r w:rsidRPr="00244E60">
        <w:t>Lewis,</w:t>
      </w:r>
      <w:r>
        <w:t xml:space="preserve"> </w:t>
      </w:r>
      <w:r>
        <w:rPr>
          <w:i/>
          <w:iCs/>
        </w:rPr>
        <w:t xml:space="preserve">A bullet saved my life, </w:t>
      </w:r>
      <w:r>
        <w:t>pp.20-21.</w:t>
      </w:r>
    </w:p>
  </w:footnote>
  <w:footnote w:id="49">
    <w:p w14:paraId="2395DE54" w14:textId="77777777" w:rsidR="00234FDD" w:rsidRPr="00812001" w:rsidRDefault="00234FDD" w:rsidP="00234FDD">
      <w:pPr>
        <w:pStyle w:val="Textodenotaderodap"/>
      </w:pPr>
      <w:r>
        <w:rPr>
          <w:rStyle w:val="Refdenotaderodap"/>
        </w:rPr>
        <w:footnoteRef/>
      </w:r>
      <w:r>
        <w:t xml:space="preserve"> </w:t>
      </w:r>
      <w:r w:rsidRPr="00812001">
        <w:t xml:space="preserve">Greening, </w:t>
      </w:r>
      <w:r>
        <w:t>‘</w:t>
      </w:r>
      <w:r w:rsidRPr="00812001">
        <w:t>The Communist party in Aberdare,’</w:t>
      </w:r>
      <w:r>
        <w:t xml:space="preserve"> Chapter Eight, </w:t>
      </w:r>
      <w:r w:rsidRPr="00812001">
        <w:rPr>
          <w:i/>
          <w:iCs/>
        </w:rPr>
        <w:t>From Aberdare to Albacete</w:t>
      </w:r>
      <w:r>
        <w:rPr>
          <w:i/>
          <w:iCs/>
        </w:rPr>
        <w:t xml:space="preserve">, </w:t>
      </w:r>
      <w:r>
        <w:t>pp.60-66</w:t>
      </w:r>
    </w:p>
  </w:footnote>
  <w:footnote w:id="50">
    <w:p w14:paraId="477EF888" w14:textId="77777777" w:rsidR="00234FDD" w:rsidRPr="007D0879" w:rsidRDefault="00234FDD" w:rsidP="00234FDD">
      <w:pPr>
        <w:pStyle w:val="Textodenotaderodap"/>
      </w:pPr>
      <w:r>
        <w:rPr>
          <w:rStyle w:val="Refdenotaderodap"/>
        </w:rPr>
        <w:footnoteRef/>
      </w:r>
      <w:r>
        <w:t xml:space="preserve"> Greening, </w:t>
      </w:r>
      <w:r w:rsidRPr="007D0879">
        <w:rPr>
          <w:i/>
          <w:iCs/>
        </w:rPr>
        <w:t>IWMSA</w:t>
      </w:r>
      <w:r>
        <w:rPr>
          <w:i/>
          <w:iCs/>
        </w:rPr>
        <w:t xml:space="preserve">, </w:t>
      </w:r>
      <w:r>
        <w:t>(London, 1987) Reel 1, 27.00 minutes</w:t>
      </w:r>
    </w:p>
  </w:footnote>
  <w:footnote w:id="51">
    <w:p w14:paraId="6D116633" w14:textId="77777777" w:rsidR="00234FDD" w:rsidRPr="0062128D" w:rsidRDefault="00234FDD" w:rsidP="00234FDD">
      <w:pPr>
        <w:pStyle w:val="Textodenotaderodap"/>
      </w:pPr>
      <w:r>
        <w:rPr>
          <w:rStyle w:val="Refdenotaderodap"/>
        </w:rPr>
        <w:footnoteRef/>
      </w:r>
      <w:r>
        <w:t xml:space="preserve"> Williams, </w:t>
      </w:r>
      <w:r>
        <w:rPr>
          <w:i/>
          <w:iCs/>
        </w:rPr>
        <w:t xml:space="preserve">From the Rhondda to the Ebro, </w:t>
      </w:r>
      <w:r>
        <w:t xml:space="preserve">p.7; Andy Croll, ‘People’s Remembrancers in a Post- Modern Age: Contemplating the Non- Crisis of Welsh Labour History,’ </w:t>
      </w:r>
      <w:r>
        <w:rPr>
          <w:i/>
          <w:iCs/>
        </w:rPr>
        <w:t>Llafur</w:t>
      </w:r>
      <w:r>
        <w:t>, Vol 8. no.1, (Cardiff, 2000), The value of people’s remembrancer to the reconstruction of history</w:t>
      </w:r>
    </w:p>
  </w:footnote>
  <w:footnote w:id="52">
    <w:p w14:paraId="4F8AA8D7" w14:textId="77777777" w:rsidR="00234FDD" w:rsidRPr="00F307CB" w:rsidRDefault="00234FDD" w:rsidP="00234FDD">
      <w:pPr>
        <w:pStyle w:val="Textodenotaderodap"/>
      </w:pPr>
      <w:r>
        <w:rPr>
          <w:rStyle w:val="Refdenotaderodap"/>
        </w:rPr>
        <w:footnoteRef/>
      </w:r>
      <w:r>
        <w:t xml:space="preserve"> Williams, </w:t>
      </w:r>
      <w:r>
        <w:rPr>
          <w:i/>
          <w:iCs/>
        </w:rPr>
        <w:t xml:space="preserve">From the Rhondda to the Ebro, </w:t>
      </w:r>
      <w:r>
        <w:t>p.179</w:t>
      </w:r>
    </w:p>
  </w:footnote>
  <w:footnote w:id="53">
    <w:p w14:paraId="157C12C1" w14:textId="77777777" w:rsidR="00234FDD" w:rsidRPr="00231A48" w:rsidRDefault="00234FDD" w:rsidP="00234FDD">
      <w:pPr>
        <w:pStyle w:val="Textodenotaderodap"/>
      </w:pPr>
      <w:r>
        <w:rPr>
          <w:rStyle w:val="Refdenotaderodap"/>
        </w:rPr>
        <w:footnoteRef/>
      </w:r>
      <w:r>
        <w:t xml:space="preserve"> Monica Taylor-Desir, ‘What is Posttraumatic Stress Disorder PTSD?’ </w:t>
      </w:r>
      <w:r w:rsidRPr="00D35685">
        <w:rPr>
          <w:i/>
          <w:iCs/>
        </w:rPr>
        <w:t>American Psychiatric Association</w:t>
      </w:r>
      <w:r>
        <w:t xml:space="preserve">, (Washington, 2022) Available at </w:t>
      </w:r>
      <w:r w:rsidRPr="00231A48">
        <w:t>https://www.psychiatry.org/patients-families/ptsd/what-is-ptsd</w:t>
      </w:r>
    </w:p>
  </w:footnote>
  <w:footnote w:id="54">
    <w:p w14:paraId="53E83700" w14:textId="77777777" w:rsidR="00234FDD" w:rsidRPr="00F307CB" w:rsidRDefault="00234FDD" w:rsidP="00234FDD">
      <w:pPr>
        <w:pStyle w:val="Textodenotaderodap"/>
      </w:pPr>
      <w:r>
        <w:rPr>
          <w:rStyle w:val="Refdenotaderodap"/>
        </w:rPr>
        <w:footnoteRef/>
      </w:r>
      <w:r>
        <w:t xml:space="preserve"> </w:t>
      </w:r>
      <w:r w:rsidRPr="00F307CB">
        <w:t>Williams</w:t>
      </w:r>
      <w:r>
        <w:t xml:space="preserve">, </w:t>
      </w:r>
      <w:r>
        <w:rPr>
          <w:i/>
          <w:iCs/>
        </w:rPr>
        <w:t xml:space="preserve">From the Rhondda to the Ebro, </w:t>
      </w:r>
      <w:r w:rsidRPr="00F307CB">
        <w:t>p.24</w:t>
      </w:r>
    </w:p>
  </w:footnote>
  <w:footnote w:id="55">
    <w:p w14:paraId="0E92E062" w14:textId="77777777" w:rsidR="00234FDD" w:rsidRPr="00F307CB" w:rsidRDefault="00234FDD" w:rsidP="00234FDD">
      <w:pPr>
        <w:pStyle w:val="Textodenotaderodap"/>
      </w:pPr>
      <w:r>
        <w:rPr>
          <w:rStyle w:val="Refdenotaderodap"/>
        </w:rPr>
        <w:footnoteRef/>
      </w:r>
      <w:r>
        <w:t xml:space="preserve"> Williams,</w:t>
      </w:r>
      <w:r w:rsidRPr="002B1920">
        <w:rPr>
          <w:i/>
          <w:iCs/>
        </w:rPr>
        <w:t xml:space="preserve"> </w:t>
      </w:r>
      <w:r>
        <w:rPr>
          <w:i/>
          <w:iCs/>
        </w:rPr>
        <w:t xml:space="preserve">From the Rhondda to the Ebro, </w:t>
      </w:r>
      <w:r>
        <w:t>pp.19-26</w:t>
      </w:r>
    </w:p>
  </w:footnote>
  <w:footnote w:id="56">
    <w:p w14:paraId="33B6B9DD" w14:textId="77777777" w:rsidR="00234FDD" w:rsidRPr="00A90722" w:rsidRDefault="00234FDD" w:rsidP="00234FDD">
      <w:pPr>
        <w:pStyle w:val="Textodenotaderodap"/>
        <w:rPr>
          <w:i/>
          <w:iCs/>
        </w:rPr>
      </w:pPr>
      <w:r>
        <w:rPr>
          <w:rStyle w:val="Refdenotaderodap"/>
        </w:rPr>
        <w:footnoteRef/>
      </w:r>
      <w:r>
        <w:t xml:space="preserve"> </w:t>
      </w:r>
      <w:r w:rsidRPr="00C12982">
        <w:t>Williams</w:t>
      </w:r>
      <w:r>
        <w:t xml:space="preserve">, </w:t>
      </w:r>
      <w:r>
        <w:rPr>
          <w:i/>
          <w:iCs/>
        </w:rPr>
        <w:t xml:space="preserve">From the Rhondda to the Ebro, </w:t>
      </w:r>
      <w:r w:rsidRPr="00C12982">
        <w:t>p.23</w:t>
      </w:r>
      <w:r>
        <w:t>: ‘Budding- Bolshevik- bucket-booklist’ are the researcher’s words for the Robert Tressell ‘</w:t>
      </w:r>
      <w:r w:rsidRPr="00A90722">
        <w:rPr>
          <w:i/>
          <w:iCs/>
        </w:rPr>
        <w:t>The Ragged Trousered Philanthropist</w:t>
      </w:r>
      <w:r>
        <w:rPr>
          <w:i/>
          <w:iCs/>
        </w:rPr>
        <w:t>’</w:t>
      </w:r>
      <w:r w:rsidRPr="00A90722">
        <w:rPr>
          <w:i/>
          <w:iCs/>
        </w:rPr>
        <w:t xml:space="preserve"> </w:t>
      </w:r>
      <w:r w:rsidRPr="00A90722">
        <w:t>and others</w:t>
      </w:r>
      <w:r w:rsidRPr="00A90722">
        <w:rPr>
          <w:i/>
          <w:iCs/>
        </w:rPr>
        <w:t>.</w:t>
      </w:r>
    </w:p>
  </w:footnote>
  <w:footnote w:id="57">
    <w:p w14:paraId="040517D9" w14:textId="77777777" w:rsidR="00234FDD" w:rsidRPr="00323EF1" w:rsidRDefault="00234FDD" w:rsidP="00234FDD">
      <w:pPr>
        <w:pStyle w:val="Textodenotaderodap"/>
      </w:pPr>
      <w:r>
        <w:rPr>
          <w:rStyle w:val="Refdenotaderodap"/>
        </w:rPr>
        <w:footnoteRef/>
      </w:r>
      <w:r>
        <w:t xml:space="preserve"> </w:t>
      </w:r>
      <w:r w:rsidRPr="00C12982">
        <w:t>Williams</w:t>
      </w:r>
      <w:r>
        <w:t xml:space="preserve">, </w:t>
      </w:r>
      <w:r>
        <w:rPr>
          <w:i/>
          <w:iCs/>
        </w:rPr>
        <w:t xml:space="preserve">From the Rhondda to the Ebro, </w:t>
      </w:r>
      <w:r>
        <w:t>p.42</w:t>
      </w:r>
    </w:p>
  </w:footnote>
  <w:footnote w:id="58">
    <w:p w14:paraId="52709B06" w14:textId="77777777" w:rsidR="00234FDD" w:rsidRPr="00C12982" w:rsidRDefault="00234FDD" w:rsidP="00234FDD">
      <w:pPr>
        <w:pStyle w:val="Textodenotaderodap"/>
      </w:pPr>
      <w:r>
        <w:rPr>
          <w:rStyle w:val="Refdenotaderodap"/>
        </w:rPr>
        <w:footnoteRef/>
      </w:r>
      <w:r>
        <w:t xml:space="preserve"> </w:t>
      </w:r>
      <w:r w:rsidRPr="00C12982">
        <w:t>Williams</w:t>
      </w:r>
      <w:r>
        <w:t xml:space="preserve">, </w:t>
      </w:r>
      <w:r>
        <w:rPr>
          <w:i/>
          <w:iCs/>
        </w:rPr>
        <w:t xml:space="preserve">From the Rhondda to the Ebro, </w:t>
      </w:r>
      <w:r w:rsidRPr="00C12982">
        <w:t>p.48-49</w:t>
      </w:r>
    </w:p>
  </w:footnote>
  <w:footnote w:id="59">
    <w:p w14:paraId="44F8220D" w14:textId="77777777" w:rsidR="00234FDD" w:rsidRPr="00C12982" w:rsidRDefault="00234FDD" w:rsidP="00234FDD">
      <w:pPr>
        <w:pStyle w:val="Textodenotaderodap"/>
      </w:pPr>
      <w:r>
        <w:rPr>
          <w:rStyle w:val="Refdenotaderodap"/>
        </w:rPr>
        <w:footnoteRef/>
      </w:r>
      <w:r>
        <w:t xml:space="preserve"> </w:t>
      </w:r>
      <w:r w:rsidRPr="00C12982">
        <w:t xml:space="preserve"> Williams</w:t>
      </w:r>
      <w:r>
        <w:t xml:space="preserve">, </w:t>
      </w:r>
      <w:r>
        <w:rPr>
          <w:i/>
          <w:iCs/>
        </w:rPr>
        <w:t xml:space="preserve">From the Rhondda to the Ebro, </w:t>
      </w:r>
      <w:r w:rsidRPr="00C12982">
        <w:t>p.54</w:t>
      </w:r>
    </w:p>
  </w:footnote>
  <w:footnote w:id="60">
    <w:p w14:paraId="7E3F23A3" w14:textId="77777777" w:rsidR="00234FDD" w:rsidRPr="00140355" w:rsidRDefault="00234FDD" w:rsidP="00234FDD">
      <w:pPr>
        <w:pStyle w:val="Textodenotaderodap"/>
      </w:pPr>
      <w:r>
        <w:rPr>
          <w:rStyle w:val="Refdenotaderodap"/>
        </w:rPr>
        <w:footnoteRef/>
      </w:r>
      <w:r>
        <w:t xml:space="preserve"> </w:t>
      </w:r>
      <w:r w:rsidRPr="00C12982">
        <w:t xml:space="preserve"> Williams</w:t>
      </w:r>
      <w:r>
        <w:t xml:space="preserve">, </w:t>
      </w:r>
      <w:r>
        <w:rPr>
          <w:i/>
          <w:iCs/>
        </w:rPr>
        <w:t xml:space="preserve">From the Rhondda to the Ebro, </w:t>
      </w:r>
      <w:r>
        <w:t>p.63</w:t>
      </w:r>
    </w:p>
  </w:footnote>
  <w:footnote w:id="61">
    <w:p w14:paraId="57471907" w14:textId="77777777" w:rsidR="00234FDD" w:rsidRPr="00140355" w:rsidRDefault="00234FDD" w:rsidP="00234FDD">
      <w:pPr>
        <w:pStyle w:val="Textodenotaderodap"/>
      </w:pPr>
      <w:r>
        <w:rPr>
          <w:rStyle w:val="Refdenotaderodap"/>
        </w:rPr>
        <w:footnoteRef/>
      </w:r>
      <w:r>
        <w:t xml:space="preserve"> </w:t>
      </w:r>
      <w:r w:rsidRPr="00C12982">
        <w:t xml:space="preserve"> Williams</w:t>
      </w:r>
      <w:r>
        <w:t xml:space="preserve">, </w:t>
      </w:r>
      <w:r>
        <w:rPr>
          <w:i/>
          <w:iCs/>
        </w:rPr>
        <w:t xml:space="preserve">From the Rhondda to the Ebro, </w:t>
      </w:r>
      <w:r>
        <w:t>p.58</w:t>
      </w:r>
    </w:p>
  </w:footnote>
  <w:footnote w:id="62">
    <w:p w14:paraId="5D980246" w14:textId="77777777" w:rsidR="00234FDD" w:rsidRPr="00B355EA" w:rsidRDefault="00234FDD" w:rsidP="00234FDD">
      <w:pPr>
        <w:pStyle w:val="Textodenotaderodap"/>
      </w:pPr>
      <w:r>
        <w:rPr>
          <w:rStyle w:val="Refdenotaderodap"/>
        </w:rPr>
        <w:footnoteRef/>
      </w:r>
      <w:r>
        <w:t xml:space="preserve"> </w:t>
      </w:r>
      <w:r w:rsidRPr="00B355EA">
        <w:t xml:space="preserve"> L</w:t>
      </w:r>
      <w:r>
        <w:t xml:space="preserve">ewis, </w:t>
      </w:r>
      <w:r w:rsidRPr="0069388D">
        <w:rPr>
          <w:i/>
          <w:iCs/>
        </w:rPr>
        <w:t xml:space="preserve">A </w:t>
      </w:r>
      <w:r>
        <w:rPr>
          <w:i/>
          <w:iCs/>
        </w:rPr>
        <w:t>B</w:t>
      </w:r>
      <w:r w:rsidRPr="0069388D">
        <w:rPr>
          <w:i/>
          <w:iCs/>
        </w:rPr>
        <w:t>ullet</w:t>
      </w:r>
      <w:r>
        <w:rPr>
          <w:i/>
          <w:iCs/>
        </w:rPr>
        <w:t xml:space="preserve"> S</w:t>
      </w:r>
      <w:r w:rsidRPr="0069388D">
        <w:rPr>
          <w:i/>
          <w:iCs/>
        </w:rPr>
        <w:t xml:space="preserve">aved my </w:t>
      </w:r>
      <w:r>
        <w:rPr>
          <w:i/>
          <w:iCs/>
        </w:rPr>
        <w:t>L</w:t>
      </w:r>
      <w:r w:rsidRPr="0069388D">
        <w:rPr>
          <w:i/>
          <w:iCs/>
        </w:rPr>
        <w:t>ife</w:t>
      </w:r>
      <w:r>
        <w:rPr>
          <w:i/>
          <w:iCs/>
        </w:rPr>
        <w:t>,</w:t>
      </w:r>
      <w:r>
        <w:t xml:space="preserve"> p.14 </w:t>
      </w:r>
    </w:p>
  </w:footnote>
  <w:footnote w:id="63">
    <w:p w14:paraId="2B9C2461" w14:textId="77777777" w:rsidR="00234FDD" w:rsidRPr="00B355EA" w:rsidRDefault="00234FDD" w:rsidP="00234FDD">
      <w:pPr>
        <w:pStyle w:val="Textodenotaderodap"/>
      </w:pPr>
      <w:r>
        <w:rPr>
          <w:rStyle w:val="Refdenotaderodap"/>
        </w:rPr>
        <w:footnoteRef/>
      </w:r>
      <w:r>
        <w:t xml:space="preserve"> </w:t>
      </w:r>
      <w:r w:rsidRPr="00B355EA">
        <w:t xml:space="preserve"> Lewis</w:t>
      </w:r>
      <w:r>
        <w:t>,</w:t>
      </w:r>
      <w:r w:rsidRPr="006E1692">
        <w:rPr>
          <w:i/>
          <w:iCs/>
        </w:rPr>
        <w:t xml:space="preserve"> </w:t>
      </w:r>
      <w:r w:rsidRPr="0069388D">
        <w:rPr>
          <w:i/>
          <w:iCs/>
        </w:rPr>
        <w:t xml:space="preserve">A </w:t>
      </w:r>
      <w:r>
        <w:rPr>
          <w:i/>
          <w:iCs/>
        </w:rPr>
        <w:t>B</w:t>
      </w:r>
      <w:r w:rsidRPr="0069388D">
        <w:rPr>
          <w:i/>
          <w:iCs/>
        </w:rPr>
        <w:t>ullet</w:t>
      </w:r>
      <w:r>
        <w:rPr>
          <w:i/>
          <w:iCs/>
        </w:rPr>
        <w:t xml:space="preserve"> S</w:t>
      </w:r>
      <w:r w:rsidRPr="0069388D">
        <w:rPr>
          <w:i/>
          <w:iCs/>
        </w:rPr>
        <w:t xml:space="preserve">aved my </w:t>
      </w:r>
      <w:r>
        <w:rPr>
          <w:i/>
          <w:iCs/>
        </w:rPr>
        <w:t>L</w:t>
      </w:r>
      <w:r w:rsidRPr="0069388D">
        <w:rPr>
          <w:i/>
          <w:iCs/>
        </w:rPr>
        <w:t>ife</w:t>
      </w:r>
      <w:r>
        <w:rPr>
          <w:i/>
          <w:iCs/>
        </w:rPr>
        <w:t xml:space="preserve">, </w:t>
      </w:r>
      <w:r w:rsidRPr="00B355EA">
        <w:t>p.14</w:t>
      </w:r>
    </w:p>
  </w:footnote>
  <w:footnote w:id="64">
    <w:p w14:paraId="202C54C3" w14:textId="77777777" w:rsidR="00234FDD" w:rsidRPr="00D02CF2" w:rsidRDefault="00234FDD" w:rsidP="00234FDD">
      <w:pPr>
        <w:pStyle w:val="Textodenotaderodap"/>
      </w:pPr>
      <w:r>
        <w:rPr>
          <w:rStyle w:val="Refdenotaderodap"/>
        </w:rPr>
        <w:footnoteRef/>
      </w:r>
      <w:r>
        <w:t xml:space="preserve"> Ruth of the Salvation Army, ‘ The New Exodus: The Salvation Army and Emigration, in </w:t>
      </w:r>
      <w:r>
        <w:rPr>
          <w:i/>
          <w:iCs/>
        </w:rPr>
        <w:t xml:space="preserve">The International Heritage Centre Blog, the Salvation Army </w:t>
      </w:r>
      <w:r>
        <w:t xml:space="preserve">(Unknown, 2015) </w:t>
      </w:r>
      <w:hyperlink r:id="rId3" w:history="1">
        <w:r w:rsidRPr="00047FFD">
          <w:rPr>
            <w:rStyle w:val="Hiperligao"/>
          </w:rPr>
          <w:t>https://www.salvationarmy.org.uk/about-us/international-heritage-centre/international-heritage-centre-blog/new-exodus-salvation-army</w:t>
        </w:r>
      </w:hyperlink>
      <w:r>
        <w:t xml:space="preserve">  </w:t>
      </w:r>
    </w:p>
  </w:footnote>
  <w:footnote w:id="65">
    <w:p w14:paraId="5FBC872B" w14:textId="77777777" w:rsidR="00234FDD" w:rsidRPr="00502892" w:rsidRDefault="00234FDD" w:rsidP="00234FDD">
      <w:pPr>
        <w:pStyle w:val="Textodenotaderodap"/>
      </w:pPr>
      <w:r>
        <w:rPr>
          <w:rStyle w:val="Refdenotaderodap"/>
        </w:rPr>
        <w:footnoteRef/>
      </w:r>
      <w:r>
        <w:t xml:space="preserve"> Michael Petrou ‘Canadian Volunteers in the Spanish Civil War: New Evidence from the Comintern Archives,’ in </w:t>
      </w:r>
      <w:r w:rsidRPr="007F527C">
        <w:rPr>
          <w:i/>
          <w:iCs/>
        </w:rPr>
        <w:t>Labour / Le Travail</w:t>
      </w:r>
      <w:r>
        <w:t>, (Canada, 2005) pp.1-6</w:t>
      </w:r>
    </w:p>
  </w:footnote>
  <w:footnote w:id="66">
    <w:p w14:paraId="5E9A5DA7" w14:textId="77777777" w:rsidR="00234FDD" w:rsidRPr="00FE2150" w:rsidRDefault="00234FDD" w:rsidP="00234FDD">
      <w:pPr>
        <w:pStyle w:val="Textodenotaderodap"/>
      </w:pPr>
      <w:r>
        <w:rPr>
          <w:rStyle w:val="Refdenotaderodap"/>
        </w:rPr>
        <w:footnoteRef/>
      </w:r>
      <w:r>
        <w:t xml:space="preserve"> </w:t>
      </w:r>
      <w:r w:rsidRPr="00FE2150">
        <w:t>Lewis</w:t>
      </w:r>
      <w:r>
        <w:t xml:space="preserve">, </w:t>
      </w:r>
      <w:r w:rsidRPr="0069388D">
        <w:rPr>
          <w:i/>
          <w:iCs/>
        </w:rPr>
        <w:t xml:space="preserve">A </w:t>
      </w:r>
      <w:r>
        <w:rPr>
          <w:i/>
          <w:iCs/>
        </w:rPr>
        <w:t>B</w:t>
      </w:r>
      <w:r w:rsidRPr="0069388D">
        <w:rPr>
          <w:i/>
          <w:iCs/>
        </w:rPr>
        <w:t>ullet</w:t>
      </w:r>
      <w:r>
        <w:rPr>
          <w:i/>
          <w:iCs/>
        </w:rPr>
        <w:t xml:space="preserve"> S</w:t>
      </w:r>
      <w:r w:rsidRPr="0069388D">
        <w:rPr>
          <w:i/>
          <w:iCs/>
        </w:rPr>
        <w:t xml:space="preserve">aved my </w:t>
      </w:r>
      <w:r>
        <w:rPr>
          <w:i/>
          <w:iCs/>
        </w:rPr>
        <w:t>L</w:t>
      </w:r>
      <w:r w:rsidRPr="0069388D">
        <w:rPr>
          <w:i/>
          <w:iCs/>
        </w:rPr>
        <w:t>ife</w:t>
      </w:r>
      <w:r>
        <w:rPr>
          <w:i/>
          <w:iCs/>
        </w:rPr>
        <w:t xml:space="preserve">, </w:t>
      </w:r>
      <w:r w:rsidRPr="00FE2150">
        <w:t>p.17</w:t>
      </w:r>
    </w:p>
  </w:footnote>
  <w:footnote w:id="67">
    <w:p w14:paraId="6307B21F" w14:textId="77777777" w:rsidR="00234FDD" w:rsidRPr="00FE2150" w:rsidRDefault="00234FDD" w:rsidP="00234FDD">
      <w:pPr>
        <w:pStyle w:val="Textodenotaderodap"/>
      </w:pPr>
      <w:r>
        <w:rPr>
          <w:rStyle w:val="Refdenotaderodap"/>
        </w:rPr>
        <w:footnoteRef/>
      </w:r>
      <w:r>
        <w:t xml:space="preserve"> </w:t>
      </w:r>
      <w:r w:rsidRPr="00FE2150">
        <w:t>Lewis</w:t>
      </w:r>
      <w:r>
        <w:t xml:space="preserve">, </w:t>
      </w:r>
      <w:r w:rsidRPr="0069388D">
        <w:rPr>
          <w:i/>
          <w:iCs/>
        </w:rPr>
        <w:t xml:space="preserve">A </w:t>
      </w:r>
      <w:r>
        <w:rPr>
          <w:i/>
          <w:iCs/>
        </w:rPr>
        <w:t>B</w:t>
      </w:r>
      <w:r w:rsidRPr="0069388D">
        <w:rPr>
          <w:i/>
          <w:iCs/>
        </w:rPr>
        <w:t>ullet</w:t>
      </w:r>
      <w:r>
        <w:rPr>
          <w:i/>
          <w:iCs/>
        </w:rPr>
        <w:t xml:space="preserve"> S</w:t>
      </w:r>
      <w:r w:rsidRPr="0069388D">
        <w:rPr>
          <w:i/>
          <w:iCs/>
        </w:rPr>
        <w:t xml:space="preserve">aved my </w:t>
      </w:r>
      <w:r>
        <w:rPr>
          <w:i/>
          <w:iCs/>
        </w:rPr>
        <w:t>L</w:t>
      </w:r>
      <w:r w:rsidRPr="0069388D">
        <w:rPr>
          <w:i/>
          <w:iCs/>
        </w:rPr>
        <w:t>ife</w:t>
      </w:r>
      <w:r>
        <w:rPr>
          <w:i/>
          <w:iCs/>
        </w:rPr>
        <w:t xml:space="preserve">, </w:t>
      </w:r>
      <w:r w:rsidRPr="00FE2150">
        <w:t>p.18</w:t>
      </w:r>
    </w:p>
  </w:footnote>
  <w:footnote w:id="68">
    <w:p w14:paraId="39494307" w14:textId="77777777" w:rsidR="00234FDD" w:rsidRPr="00BC0D06" w:rsidRDefault="00234FDD" w:rsidP="00234FDD">
      <w:pPr>
        <w:pStyle w:val="Textodenotaderodap"/>
      </w:pPr>
      <w:r>
        <w:rPr>
          <w:rStyle w:val="Refdenotaderodap"/>
        </w:rPr>
        <w:footnoteRef/>
      </w:r>
      <w:r>
        <w:t xml:space="preserve"> Lewis, </w:t>
      </w:r>
      <w:r w:rsidRPr="0069388D">
        <w:rPr>
          <w:i/>
          <w:iCs/>
        </w:rPr>
        <w:t xml:space="preserve">A </w:t>
      </w:r>
      <w:r>
        <w:rPr>
          <w:i/>
          <w:iCs/>
        </w:rPr>
        <w:t>B</w:t>
      </w:r>
      <w:r w:rsidRPr="0069388D">
        <w:rPr>
          <w:i/>
          <w:iCs/>
        </w:rPr>
        <w:t>ullet</w:t>
      </w:r>
      <w:r>
        <w:rPr>
          <w:i/>
          <w:iCs/>
        </w:rPr>
        <w:t xml:space="preserve"> S</w:t>
      </w:r>
      <w:r w:rsidRPr="0069388D">
        <w:rPr>
          <w:i/>
          <w:iCs/>
        </w:rPr>
        <w:t xml:space="preserve">aved my </w:t>
      </w:r>
      <w:r>
        <w:rPr>
          <w:i/>
          <w:iCs/>
        </w:rPr>
        <w:t>L</w:t>
      </w:r>
      <w:r w:rsidRPr="0069388D">
        <w:rPr>
          <w:i/>
          <w:iCs/>
        </w:rPr>
        <w:t>ife</w:t>
      </w:r>
      <w:r>
        <w:rPr>
          <w:i/>
          <w:iCs/>
        </w:rPr>
        <w:t xml:space="preserve">, </w:t>
      </w:r>
      <w:r>
        <w:t xml:space="preserve">p.21; Hopkins, James K. ‘Citizens of the World’ </w:t>
      </w:r>
      <w:r w:rsidRPr="00D12842">
        <w:rPr>
          <w:i/>
          <w:iCs/>
        </w:rPr>
        <w:t>Into the Heart of the Fire: the British In the Spanish Civil War</w:t>
      </w:r>
      <w:r>
        <w:t>. E-book, Stanford, Calif.: Stanford University Press, 1998,</w:t>
      </w:r>
      <w:r w:rsidRPr="00D12842">
        <w:t xml:space="preserve"> </w:t>
      </w:r>
    </w:p>
  </w:footnote>
  <w:footnote w:id="69">
    <w:p w14:paraId="4A9D2F5F" w14:textId="77777777" w:rsidR="00234FDD" w:rsidRPr="007C6494" w:rsidRDefault="00234FDD" w:rsidP="00234FDD">
      <w:pPr>
        <w:pStyle w:val="Textodenotaderodap"/>
      </w:pPr>
      <w:r>
        <w:rPr>
          <w:rStyle w:val="Refdenotaderodap"/>
        </w:rPr>
        <w:footnoteRef/>
      </w:r>
      <w:r>
        <w:t xml:space="preserve"> Olga Evans and Gaynor Rees, ‘A Souvenir of the 80</w:t>
      </w:r>
      <w:r w:rsidRPr="00511A31">
        <w:rPr>
          <w:vertAlign w:val="superscript"/>
        </w:rPr>
        <w:t>th</w:t>
      </w:r>
      <w:r>
        <w:t xml:space="preserve"> Anniversary of the General Strike 1926-2006’, </w:t>
      </w:r>
      <w:r w:rsidRPr="00B3472D">
        <w:rPr>
          <w:i/>
          <w:iCs/>
        </w:rPr>
        <w:t>Hanes:</w:t>
      </w:r>
      <w:r w:rsidRPr="00896656">
        <w:t xml:space="preserve"> </w:t>
      </w:r>
      <w:r>
        <w:t xml:space="preserve"> </w:t>
      </w:r>
      <w:r w:rsidRPr="00B3472D">
        <w:rPr>
          <w:i/>
          <w:iCs/>
        </w:rPr>
        <w:t>Newsletter of the Cynon Valley History</w:t>
      </w:r>
      <w:r>
        <w:t xml:space="preserve">, </w:t>
      </w:r>
      <w:r w:rsidRPr="00896656">
        <w:t xml:space="preserve">35, </w:t>
      </w:r>
      <w:r>
        <w:t xml:space="preserve">(Aberdare, </w:t>
      </w:r>
      <w:r w:rsidRPr="00896656">
        <w:t>Summer 2006</w:t>
      </w:r>
      <w:r>
        <w:t>)</w:t>
      </w:r>
      <w:r w:rsidRPr="00896656">
        <w:t>.</w:t>
      </w:r>
      <w:r>
        <w:t xml:space="preserve"> </w:t>
      </w:r>
      <w:hyperlink r:id="rId4" w:history="1">
        <w:r w:rsidRPr="00EA0120">
          <w:rPr>
            <w:rStyle w:val="Hiperligao"/>
          </w:rPr>
          <w:t>https://www.peoplescollection.wales/items/1867941</w:t>
        </w:r>
      </w:hyperlink>
      <w:r>
        <w:t xml:space="preserve">  </w:t>
      </w:r>
    </w:p>
  </w:footnote>
  <w:footnote w:id="70">
    <w:p w14:paraId="5E30FFD0" w14:textId="62FBE449" w:rsidR="00AB3399" w:rsidRPr="00FA1957" w:rsidRDefault="00AB3399">
      <w:pPr>
        <w:pStyle w:val="Textodenotaderodap"/>
        <w:rPr>
          <w:i/>
          <w:iCs/>
        </w:rPr>
      </w:pPr>
      <w:r>
        <w:rPr>
          <w:rStyle w:val="Refdenotaderodap"/>
        </w:rPr>
        <w:footnoteRef/>
      </w:r>
      <w:r>
        <w:t xml:space="preserve"> </w:t>
      </w:r>
      <w:r w:rsidR="004F59E4">
        <w:t>Francis</w:t>
      </w:r>
      <w:r w:rsidR="00462F67">
        <w:t xml:space="preserve">, </w:t>
      </w:r>
      <w:r w:rsidR="00462F67">
        <w:rPr>
          <w:i/>
          <w:iCs/>
        </w:rPr>
        <w:t xml:space="preserve">Miners against Fascism, </w:t>
      </w:r>
      <w:r w:rsidR="004D2C09">
        <w:t xml:space="preserve">pp-288,290. Letters to </w:t>
      </w:r>
      <w:r w:rsidR="00FA1957">
        <w:rPr>
          <w:i/>
          <w:iCs/>
        </w:rPr>
        <w:t>Aberdare Leader</w:t>
      </w:r>
      <w:r w:rsidR="003C0C97">
        <w:t xml:space="preserve">; Greening, </w:t>
      </w:r>
      <w:r w:rsidR="003C0C97">
        <w:rPr>
          <w:i/>
          <w:iCs/>
        </w:rPr>
        <w:t xml:space="preserve">From Aberdare to </w:t>
      </w:r>
      <w:r w:rsidR="0036773B">
        <w:rPr>
          <w:i/>
          <w:iCs/>
        </w:rPr>
        <w:t>Albacete,</w:t>
      </w:r>
      <w:r w:rsidR="0036773B">
        <w:t xml:space="preserve"> pp.</w:t>
      </w:r>
      <w:r w:rsidR="00051882">
        <w:t>95,</w:t>
      </w:r>
      <w:r w:rsidR="00D27467">
        <w:t>98,</w:t>
      </w:r>
      <w:r w:rsidR="003B7061">
        <w:t>102-106</w:t>
      </w:r>
      <w:r w:rsidR="007C6EE3">
        <w:t xml:space="preserve">, Letters and reference to the black notebooks of Greening </w:t>
      </w:r>
    </w:p>
  </w:footnote>
  <w:footnote w:id="71">
    <w:p w14:paraId="0B2F2276" w14:textId="77777777" w:rsidR="00234FDD" w:rsidRPr="00CB55F7" w:rsidRDefault="00234FDD" w:rsidP="00234FDD">
      <w:pPr>
        <w:pStyle w:val="Textodenotaderodap"/>
      </w:pPr>
      <w:r>
        <w:rPr>
          <w:rStyle w:val="Refdenotaderodap"/>
        </w:rPr>
        <w:footnoteRef/>
      </w:r>
      <w:r>
        <w:t xml:space="preserve"> </w:t>
      </w:r>
      <w:r w:rsidRPr="00CB55F7">
        <w:t>Edwin Greening, ‘Oral Testimony, interview</w:t>
      </w:r>
      <w:r>
        <w:t xml:space="preserve"> on 7</w:t>
      </w:r>
      <w:r w:rsidRPr="007F2A3F">
        <w:rPr>
          <w:vertAlign w:val="superscript"/>
        </w:rPr>
        <w:t>th</w:t>
      </w:r>
      <w:r>
        <w:t xml:space="preserve"> July 1987</w:t>
      </w:r>
      <w:r w:rsidRPr="00CB55F7">
        <w:t>,</w:t>
      </w:r>
      <w:r>
        <w:t xml:space="preserve"> number 8955, </w:t>
      </w:r>
      <w:r w:rsidRPr="00CB55F7">
        <w:rPr>
          <w:i/>
          <w:iCs/>
        </w:rPr>
        <w:t>Imperial War Museum Sound Archives</w:t>
      </w:r>
      <w:r>
        <w:rPr>
          <w:i/>
          <w:iCs/>
        </w:rPr>
        <w:t>,</w:t>
      </w:r>
      <w:r>
        <w:t xml:space="preserve"> (London, 1987)</w:t>
      </w:r>
    </w:p>
  </w:footnote>
  <w:footnote w:id="72">
    <w:p w14:paraId="2A49BF44" w14:textId="77777777" w:rsidR="00234FDD" w:rsidRPr="00DD5718" w:rsidRDefault="00234FDD" w:rsidP="00234FDD">
      <w:pPr>
        <w:pStyle w:val="Textodenotaderodap"/>
        <w:rPr>
          <w:rFonts w:cstheme="minorHAnsi"/>
        </w:rPr>
      </w:pPr>
      <w:r>
        <w:rPr>
          <w:rStyle w:val="Refdenotaderodap"/>
        </w:rPr>
        <w:footnoteRef/>
      </w:r>
      <w:r>
        <w:t xml:space="preserve"> Oxford English Dictionary, </w:t>
      </w:r>
      <w:r w:rsidRPr="00DD5718">
        <w:rPr>
          <w:rFonts w:cstheme="minorHAnsi"/>
          <w:color w:val="363636"/>
        </w:rPr>
        <w:t xml:space="preserve">"meritocracy, n.". </w:t>
      </w:r>
      <w:r w:rsidRPr="005F209E">
        <w:rPr>
          <w:rFonts w:cstheme="minorHAnsi"/>
          <w:i/>
          <w:iCs/>
          <w:color w:val="363636"/>
        </w:rPr>
        <w:t>OED Online</w:t>
      </w:r>
      <w:r w:rsidRPr="00DD5718">
        <w:rPr>
          <w:rFonts w:cstheme="minorHAnsi"/>
          <w:color w:val="363636"/>
        </w:rPr>
        <w:t>.</w:t>
      </w:r>
      <w:r>
        <w:rPr>
          <w:rFonts w:cstheme="minorHAnsi"/>
          <w:color w:val="363636"/>
        </w:rPr>
        <w:t xml:space="preserve"> (</w:t>
      </w:r>
      <w:r w:rsidRPr="00DD5718">
        <w:rPr>
          <w:rFonts w:cstheme="minorHAnsi"/>
          <w:color w:val="363636"/>
        </w:rPr>
        <w:t>Oxford</w:t>
      </w:r>
      <w:r>
        <w:rPr>
          <w:rFonts w:cstheme="minorHAnsi"/>
          <w:color w:val="363636"/>
        </w:rPr>
        <w:t>, 2023)</w:t>
      </w:r>
      <w:r w:rsidRPr="00DD5718">
        <w:rPr>
          <w:rFonts w:cstheme="minorHAnsi"/>
          <w:color w:val="363636"/>
        </w:rPr>
        <w:t>.</w:t>
      </w:r>
      <w:r>
        <w:rPr>
          <w:rFonts w:cstheme="minorHAnsi"/>
          <w:color w:val="363636"/>
        </w:rPr>
        <w:t xml:space="preserve"> Definition of meritocracy.</w:t>
      </w:r>
    </w:p>
  </w:footnote>
  <w:footnote w:id="73">
    <w:p w14:paraId="6A3B6898" w14:textId="77777777" w:rsidR="00234FDD" w:rsidRPr="00550677" w:rsidRDefault="00234FDD" w:rsidP="00234FDD">
      <w:pPr>
        <w:pStyle w:val="Textodenotaderodap"/>
      </w:pPr>
      <w:r>
        <w:rPr>
          <w:rStyle w:val="Refdenotaderodap"/>
        </w:rPr>
        <w:footnoteRef/>
      </w:r>
      <w:r>
        <w:t xml:space="preserve"> Greening, </w:t>
      </w:r>
      <w:r>
        <w:rPr>
          <w:i/>
          <w:iCs/>
        </w:rPr>
        <w:t xml:space="preserve">From Aberdare to Albacete, </w:t>
      </w:r>
      <w:r>
        <w:t>pp.24-26,</w:t>
      </w:r>
    </w:p>
  </w:footnote>
  <w:footnote w:id="74">
    <w:p w14:paraId="042887B5" w14:textId="77777777" w:rsidR="00234FDD" w:rsidRPr="00071A9C" w:rsidRDefault="00234FDD" w:rsidP="00234FDD">
      <w:pPr>
        <w:pStyle w:val="Textodenotaderodap"/>
      </w:pPr>
      <w:r>
        <w:rPr>
          <w:rStyle w:val="Refdenotaderodap"/>
        </w:rPr>
        <w:footnoteRef/>
      </w:r>
      <w:r>
        <w:t xml:space="preserve"> Bert Hogenkamp, ‘Miners’ Cinemas in South Wales in the 1920s and 1930s’ in </w:t>
      </w:r>
      <w:r w:rsidRPr="00DD49DD">
        <w:rPr>
          <w:i/>
          <w:iCs/>
        </w:rPr>
        <w:t>Llafur</w:t>
      </w:r>
      <w:r>
        <w:t xml:space="preserve">, vol 4 (2) (Cardiff, 1985): History of the miners’ cinemas and the showing of Spanish material and the raising of funds for Aid Spain. </w:t>
      </w:r>
    </w:p>
  </w:footnote>
  <w:footnote w:id="75">
    <w:p w14:paraId="21EAE13B" w14:textId="77777777" w:rsidR="00234FDD" w:rsidRPr="007E2791" w:rsidRDefault="00234FDD" w:rsidP="00234FDD">
      <w:pPr>
        <w:pStyle w:val="Textodenotaderodap"/>
      </w:pPr>
      <w:r>
        <w:rPr>
          <w:rStyle w:val="Refdenotaderodap"/>
        </w:rPr>
        <w:footnoteRef/>
      </w:r>
      <w:r>
        <w:t xml:space="preserve"> Francis, </w:t>
      </w:r>
      <w:r>
        <w:rPr>
          <w:i/>
          <w:iCs/>
        </w:rPr>
        <w:t xml:space="preserve">Miners Against Fascism, </w:t>
      </w:r>
      <w:r>
        <w:t xml:space="preserve">pp.194-199; Stradling, </w:t>
      </w:r>
      <w:r>
        <w:rPr>
          <w:i/>
          <w:iCs/>
        </w:rPr>
        <w:t xml:space="preserve">Wales and the Spanish Civil War, </w:t>
      </w:r>
      <w:r>
        <w:t>pp.68,84</w:t>
      </w:r>
    </w:p>
  </w:footnote>
  <w:footnote w:id="76">
    <w:p w14:paraId="4ACF49EF" w14:textId="77777777" w:rsidR="00234FDD" w:rsidRPr="000E58A2" w:rsidRDefault="00234FDD" w:rsidP="00234FDD">
      <w:pPr>
        <w:pStyle w:val="Textodenotaderodap"/>
      </w:pPr>
      <w:r>
        <w:rPr>
          <w:rStyle w:val="Refdenotaderodap"/>
        </w:rPr>
        <w:footnoteRef/>
      </w:r>
      <w:r>
        <w:t xml:space="preserve"> Greening,</w:t>
      </w:r>
      <w:r w:rsidRPr="000E58A2">
        <w:rPr>
          <w:i/>
          <w:iCs/>
        </w:rPr>
        <w:t xml:space="preserve"> </w:t>
      </w:r>
      <w:r>
        <w:rPr>
          <w:i/>
          <w:iCs/>
        </w:rPr>
        <w:t xml:space="preserve">From Aberdare to Albacete </w:t>
      </w:r>
      <w:r>
        <w:t>p.132. Tribute at the Celebration of the Life of Edwin Greening, 18</w:t>
      </w:r>
      <w:r w:rsidRPr="005872B9">
        <w:rPr>
          <w:vertAlign w:val="superscript"/>
        </w:rPr>
        <w:t>th</w:t>
      </w:r>
      <w:r>
        <w:t xml:space="preserve"> July 2003 by Hywel Francis </w:t>
      </w:r>
    </w:p>
  </w:footnote>
  <w:footnote w:id="77">
    <w:p w14:paraId="0D5423D4" w14:textId="2080B976" w:rsidR="00234FDD" w:rsidRPr="005923B8" w:rsidRDefault="00234FDD" w:rsidP="00234FDD">
      <w:pPr>
        <w:pStyle w:val="Textodenotaderodap"/>
        <w:rPr>
          <w:i/>
          <w:iCs/>
        </w:rPr>
      </w:pPr>
      <w:r>
        <w:rPr>
          <w:rStyle w:val="Refdenotaderodap"/>
        </w:rPr>
        <w:footnoteRef/>
      </w:r>
      <w:r>
        <w:t xml:space="preserve"> </w:t>
      </w:r>
      <w:r w:rsidRPr="005923B8">
        <w:t xml:space="preserve">Francis, </w:t>
      </w:r>
      <w:r w:rsidRPr="005923B8">
        <w:rPr>
          <w:i/>
          <w:iCs/>
        </w:rPr>
        <w:t>Miners against F</w:t>
      </w:r>
      <w:r>
        <w:rPr>
          <w:i/>
          <w:iCs/>
        </w:rPr>
        <w:t xml:space="preserve">ascism, </w:t>
      </w:r>
      <w:r>
        <w:t xml:space="preserve">pp.49-50; Greening, </w:t>
      </w:r>
      <w:r w:rsidR="0036773B" w:rsidRPr="005645B6">
        <w:rPr>
          <w:i/>
          <w:iCs/>
        </w:rPr>
        <w:t>IWMSA,</w:t>
      </w:r>
      <w:r>
        <w:t xml:space="preserve"> Reel 1 26m,25s- 26m36s; Greening,</w:t>
      </w:r>
      <w:r w:rsidRPr="000E58A2">
        <w:rPr>
          <w:i/>
          <w:iCs/>
        </w:rPr>
        <w:t xml:space="preserve"> </w:t>
      </w:r>
      <w:r>
        <w:rPr>
          <w:i/>
          <w:iCs/>
        </w:rPr>
        <w:t xml:space="preserve">From Aberdare to Albacete, </w:t>
      </w:r>
      <w:r>
        <w:t xml:space="preserve">p.133; Liam Gillespie, ‘Pierre </w:t>
      </w:r>
      <w:r w:rsidRPr="00373642">
        <w:t>Bourdieu</w:t>
      </w:r>
      <w:r>
        <w:t xml:space="preserve">: Habitus’, in </w:t>
      </w:r>
      <w:r w:rsidRPr="00994B73">
        <w:rPr>
          <w:i/>
          <w:iCs/>
        </w:rPr>
        <w:t>Critical Legal Thinking</w:t>
      </w:r>
      <w:r>
        <w:rPr>
          <w:i/>
          <w:iCs/>
        </w:rPr>
        <w:t xml:space="preserve">, </w:t>
      </w:r>
      <w:hyperlink w:history="1">
        <w:r w:rsidRPr="00E30EB9">
          <w:rPr>
            <w:rStyle w:val="Hiperligao"/>
            <w:i/>
            <w:iCs/>
          </w:rPr>
          <w:t>https://criticallegalthinking.co m/2019/08/06/pierre-bourdieu-habitus</w:t>
        </w:r>
      </w:hyperlink>
      <w:r>
        <w:rPr>
          <w:i/>
          <w:iCs/>
        </w:rPr>
        <w:t xml:space="preserve">  </w:t>
      </w:r>
      <w:r>
        <w:t xml:space="preserve">International Law blogsite, Explanation of the theory of habitus </w:t>
      </w:r>
      <w:r>
        <w:rPr>
          <w:i/>
          <w:iCs/>
        </w:rPr>
        <w:t xml:space="preserve"> </w:t>
      </w:r>
    </w:p>
  </w:footnote>
  <w:footnote w:id="78">
    <w:p w14:paraId="6FEF32DC" w14:textId="77777777" w:rsidR="00234FDD" w:rsidRPr="00347D69" w:rsidRDefault="00234FDD" w:rsidP="00234FDD">
      <w:pPr>
        <w:pStyle w:val="Textodenotaderodap"/>
      </w:pPr>
      <w:r>
        <w:rPr>
          <w:rStyle w:val="Refdenotaderodap"/>
        </w:rPr>
        <w:footnoteRef/>
      </w:r>
      <w:r>
        <w:t xml:space="preserve"> </w:t>
      </w:r>
      <w:r w:rsidRPr="003747D4">
        <w:t xml:space="preserve">Greening, </w:t>
      </w:r>
      <w:r w:rsidRPr="0025612A">
        <w:t>Imperial</w:t>
      </w:r>
      <w:r w:rsidRPr="00CB55F7">
        <w:rPr>
          <w:i/>
          <w:iCs/>
        </w:rPr>
        <w:t xml:space="preserve"> War Museum Sound Archives</w:t>
      </w:r>
      <w:r>
        <w:rPr>
          <w:i/>
          <w:iCs/>
        </w:rPr>
        <w:t xml:space="preserve">, </w:t>
      </w:r>
      <w:r>
        <w:t>(London, 1987) Reel 1, 3m50s onwards.</w:t>
      </w:r>
    </w:p>
  </w:footnote>
  <w:footnote w:id="79">
    <w:p w14:paraId="467F20A0" w14:textId="77777777" w:rsidR="00234FDD" w:rsidRPr="003747D4" w:rsidRDefault="00234FDD" w:rsidP="00234FDD">
      <w:pPr>
        <w:pStyle w:val="Textodenotaderodap"/>
      </w:pPr>
      <w:r>
        <w:rPr>
          <w:rStyle w:val="Refdenotaderodap"/>
        </w:rPr>
        <w:footnoteRef/>
      </w:r>
      <w:r>
        <w:t xml:space="preserve"> </w:t>
      </w:r>
      <w:r w:rsidRPr="003747D4">
        <w:t xml:space="preserve">Greening, </w:t>
      </w:r>
      <w:r w:rsidRPr="0025612A">
        <w:t>Imperial</w:t>
      </w:r>
      <w:r w:rsidRPr="00CB55F7">
        <w:rPr>
          <w:i/>
          <w:iCs/>
        </w:rPr>
        <w:t xml:space="preserve"> War Museum Sound Archives</w:t>
      </w:r>
      <w:r>
        <w:rPr>
          <w:i/>
          <w:iCs/>
        </w:rPr>
        <w:t xml:space="preserve">, </w:t>
      </w:r>
      <w:r>
        <w:t>(London, 1987) Reel 1, 14m.40s</w:t>
      </w:r>
    </w:p>
  </w:footnote>
  <w:footnote w:id="80">
    <w:p w14:paraId="161379F6" w14:textId="0BFC04FB" w:rsidR="00234FDD" w:rsidRPr="00BC524D" w:rsidRDefault="00234FDD" w:rsidP="00234FDD">
      <w:pPr>
        <w:pStyle w:val="Textodenotaderodap"/>
      </w:pPr>
      <w:r>
        <w:rPr>
          <w:rStyle w:val="Refdenotaderodap"/>
        </w:rPr>
        <w:footnoteRef/>
      </w:r>
      <w:r>
        <w:t xml:space="preserve"> Greening, </w:t>
      </w:r>
      <w:r w:rsidRPr="003903EF">
        <w:rPr>
          <w:i/>
          <w:iCs/>
        </w:rPr>
        <w:t xml:space="preserve">From Aberdare to </w:t>
      </w:r>
      <w:r w:rsidR="0036773B" w:rsidRPr="003903EF">
        <w:rPr>
          <w:i/>
          <w:iCs/>
        </w:rPr>
        <w:t>Albacete</w:t>
      </w:r>
      <w:r w:rsidR="0036773B">
        <w:rPr>
          <w:i/>
          <w:iCs/>
        </w:rPr>
        <w:t>,</w:t>
      </w:r>
      <w:r w:rsidR="0036773B">
        <w:t xml:space="preserve"> pp.</w:t>
      </w:r>
      <w:r>
        <w:t>52-53</w:t>
      </w:r>
    </w:p>
  </w:footnote>
  <w:footnote w:id="81">
    <w:p w14:paraId="043A920F" w14:textId="77777777" w:rsidR="00234FDD" w:rsidRPr="005802B6" w:rsidRDefault="00234FDD" w:rsidP="00234FDD">
      <w:pPr>
        <w:pStyle w:val="Textodenotaderodap"/>
      </w:pPr>
      <w:r>
        <w:rPr>
          <w:rStyle w:val="Refdenotaderodap"/>
        </w:rPr>
        <w:footnoteRef/>
      </w:r>
      <w:r>
        <w:t xml:space="preserve"> </w:t>
      </w:r>
      <w:r w:rsidRPr="003903EF">
        <w:t xml:space="preserve">Greening, </w:t>
      </w:r>
      <w:r w:rsidRPr="003903EF">
        <w:rPr>
          <w:i/>
          <w:iCs/>
        </w:rPr>
        <w:t>From Aberdare to Albacete</w:t>
      </w:r>
      <w:r>
        <w:rPr>
          <w:i/>
          <w:iCs/>
        </w:rPr>
        <w:t>,</w:t>
      </w:r>
      <w:r>
        <w:t xml:space="preserve"> pp.47-54.</w:t>
      </w:r>
    </w:p>
  </w:footnote>
  <w:footnote w:id="82">
    <w:p w14:paraId="56020C0F" w14:textId="77777777" w:rsidR="00234FDD" w:rsidRPr="005802B6" w:rsidRDefault="00234FDD" w:rsidP="00234FDD">
      <w:pPr>
        <w:pStyle w:val="Textodenotaderodap"/>
      </w:pPr>
      <w:r>
        <w:rPr>
          <w:rStyle w:val="Refdenotaderodap"/>
        </w:rPr>
        <w:footnoteRef/>
      </w:r>
      <w:r>
        <w:t xml:space="preserve"> </w:t>
      </w:r>
      <w:r w:rsidRPr="003903EF">
        <w:t xml:space="preserve">Greening, </w:t>
      </w:r>
      <w:r w:rsidRPr="003903EF">
        <w:rPr>
          <w:i/>
          <w:iCs/>
        </w:rPr>
        <w:t>From Aberdare to Albacete</w:t>
      </w:r>
      <w:r>
        <w:rPr>
          <w:i/>
          <w:iCs/>
        </w:rPr>
        <w:t>,</w:t>
      </w:r>
      <w:r>
        <w:t xml:space="preserve"> pp. 50-52</w:t>
      </w:r>
    </w:p>
  </w:footnote>
  <w:footnote w:id="83">
    <w:p w14:paraId="279587A6" w14:textId="77777777" w:rsidR="00234FDD" w:rsidRPr="0025612A" w:rsidRDefault="00234FDD" w:rsidP="00234FDD">
      <w:pPr>
        <w:pStyle w:val="Textodenotaderodap"/>
      </w:pPr>
      <w:r>
        <w:rPr>
          <w:rStyle w:val="Refdenotaderodap"/>
        </w:rPr>
        <w:footnoteRef/>
      </w:r>
      <w:r>
        <w:t xml:space="preserve"> </w:t>
      </w:r>
      <w:r w:rsidRPr="0025612A">
        <w:t xml:space="preserve">Edwin Greening, </w:t>
      </w:r>
      <w:r w:rsidRPr="00CB55F7">
        <w:rPr>
          <w:i/>
          <w:iCs/>
        </w:rPr>
        <w:t>Imperial War Museum Sound Archives</w:t>
      </w:r>
      <w:r>
        <w:rPr>
          <w:i/>
          <w:iCs/>
        </w:rPr>
        <w:t xml:space="preserve">, </w:t>
      </w:r>
      <w:r>
        <w:t>(London, 1987) Reel 1,</w:t>
      </w:r>
    </w:p>
  </w:footnote>
  <w:footnote w:id="84">
    <w:p w14:paraId="2E81A9DF" w14:textId="77777777" w:rsidR="00234FDD" w:rsidRPr="003D11BE" w:rsidRDefault="00234FDD" w:rsidP="00234FDD">
      <w:pPr>
        <w:pStyle w:val="Textodenotaderodap"/>
      </w:pPr>
      <w:r>
        <w:rPr>
          <w:rStyle w:val="Refdenotaderodap"/>
        </w:rPr>
        <w:footnoteRef/>
      </w:r>
      <w:r>
        <w:t xml:space="preserve"> Greening, IWMSA, (London, 1987) Reel 1, 27m20s- 28m24s; </w:t>
      </w:r>
      <w:r>
        <w:rPr>
          <w:i/>
          <w:iCs/>
        </w:rPr>
        <w:t xml:space="preserve">From Aberdare to Albacete, </w:t>
      </w:r>
      <w:r>
        <w:t>pp.63-64</w:t>
      </w:r>
    </w:p>
  </w:footnote>
  <w:footnote w:id="85">
    <w:p w14:paraId="3F5E9D30" w14:textId="09370A97" w:rsidR="00234FDD" w:rsidRPr="00704826" w:rsidRDefault="00234FDD" w:rsidP="00234FDD">
      <w:pPr>
        <w:pStyle w:val="Textodenotaderodap"/>
      </w:pPr>
      <w:r>
        <w:rPr>
          <w:rStyle w:val="Refdenotaderodap"/>
        </w:rPr>
        <w:footnoteRef/>
      </w:r>
      <w:r>
        <w:t xml:space="preserve"> Search Engine, ‘Interwar’ in Imperial</w:t>
      </w:r>
      <w:r>
        <w:rPr>
          <w:i/>
          <w:iCs/>
        </w:rPr>
        <w:t xml:space="preserve"> War Museum Sound Archive </w:t>
      </w:r>
      <w:r>
        <w:t>(London, various)</w:t>
      </w:r>
      <w:r w:rsidR="00733265">
        <w:t xml:space="preserve"> Volunteers interviews</w:t>
      </w:r>
    </w:p>
  </w:footnote>
  <w:footnote w:id="86">
    <w:p w14:paraId="2BC117BA" w14:textId="77777777" w:rsidR="00234FDD" w:rsidRPr="002D65B5" w:rsidRDefault="00234FDD" w:rsidP="00234FDD">
      <w:pPr>
        <w:pStyle w:val="Textodenotaderodap"/>
      </w:pPr>
      <w:r>
        <w:rPr>
          <w:rStyle w:val="Refdenotaderodap"/>
        </w:rPr>
        <w:footnoteRef/>
      </w:r>
      <w:r>
        <w:t xml:space="preserve"> </w:t>
      </w:r>
      <w:r w:rsidRPr="00694E70">
        <w:t xml:space="preserve">Lewis, </w:t>
      </w:r>
      <w:r w:rsidRPr="00694E70">
        <w:rPr>
          <w:i/>
          <w:iCs/>
        </w:rPr>
        <w:t>A Bullet saved m</w:t>
      </w:r>
      <w:r>
        <w:rPr>
          <w:i/>
          <w:iCs/>
        </w:rPr>
        <w:t>y Life,</w:t>
      </w:r>
      <w:r>
        <w:t xml:space="preserve"> (Pontypool, 2006) p.7 Foreword by Rt. Hon. Rhodri Morgan; ‘Scrutator’, ‘Neutrality and Peace, The Example of Belgium, Our Position Justified’, and Duchess of Atholl, ‘Letters to the Editor, Destruction of Guernika, in </w:t>
      </w:r>
      <w:r>
        <w:rPr>
          <w:i/>
          <w:iCs/>
        </w:rPr>
        <w:t xml:space="preserve">The Sunday Times, </w:t>
      </w:r>
      <w:r>
        <w:t>(London, 1937) 2</w:t>
      </w:r>
      <w:r w:rsidRPr="002D65B5">
        <w:rPr>
          <w:vertAlign w:val="superscript"/>
        </w:rPr>
        <w:t>nd</w:t>
      </w:r>
      <w:r>
        <w:t xml:space="preserve"> May. </w:t>
      </w:r>
    </w:p>
  </w:footnote>
  <w:footnote w:id="87">
    <w:p w14:paraId="6A1A9A37" w14:textId="09A24404" w:rsidR="00E96C4F" w:rsidRPr="00482D3A" w:rsidRDefault="00E96C4F">
      <w:pPr>
        <w:pStyle w:val="Textodenotaderodap"/>
      </w:pPr>
      <w:r>
        <w:rPr>
          <w:rStyle w:val="Refdenotaderodap"/>
        </w:rPr>
        <w:footnoteRef/>
      </w:r>
      <w:r>
        <w:t xml:space="preserve"> </w:t>
      </w:r>
      <w:r w:rsidR="00E74F0D">
        <w:t xml:space="preserve">Paul Preston, </w:t>
      </w:r>
      <w:r w:rsidR="006E09B8">
        <w:t>‘The Br</w:t>
      </w:r>
      <w:r w:rsidR="00171A6A">
        <w:t>i</w:t>
      </w:r>
      <w:r w:rsidR="006E09B8">
        <w:t>degroom of Death</w:t>
      </w:r>
      <w:r w:rsidR="00171A6A">
        <w:t>: Millán Astray’</w:t>
      </w:r>
      <w:r w:rsidR="00C002DE">
        <w:t>;</w:t>
      </w:r>
      <w:r w:rsidR="00171A6A">
        <w:t xml:space="preserve"> </w:t>
      </w:r>
      <w:r w:rsidR="00605412">
        <w:t>The Discreet Charm of a Dictator: Francisco Franco’</w:t>
      </w:r>
      <w:r w:rsidR="00C002DE">
        <w:t xml:space="preserve">;’ </w:t>
      </w:r>
      <w:r w:rsidR="006D7E94">
        <w:t>Pasionaria of Steel: Dolores Ibárru</w:t>
      </w:r>
      <w:r w:rsidR="00174EAE">
        <w:t>ri</w:t>
      </w:r>
      <w:r w:rsidR="002236B3">
        <w:t xml:space="preserve"> in </w:t>
      </w:r>
      <w:r w:rsidR="002236B3" w:rsidRPr="002236B3">
        <w:rPr>
          <w:i/>
          <w:iCs/>
        </w:rPr>
        <w:t>Comrades! Portraits from the Spanish Civil War</w:t>
      </w:r>
      <w:r w:rsidR="0037315A">
        <w:rPr>
          <w:i/>
          <w:iCs/>
        </w:rPr>
        <w:t xml:space="preserve">, </w:t>
      </w:r>
      <w:r w:rsidR="0037315A">
        <w:t>(London, 1999)</w:t>
      </w:r>
      <w:r w:rsidR="00482D3A">
        <w:t xml:space="preserve"> pp</w:t>
      </w:r>
      <w:r w:rsidR="00482D3A">
        <w:rPr>
          <w:i/>
          <w:iCs/>
        </w:rPr>
        <w:t>.</w:t>
      </w:r>
      <w:r w:rsidR="0068637F">
        <w:t>11-73,</w:t>
      </w:r>
      <w:r w:rsidR="002A7DC9">
        <w:t>277-31</w:t>
      </w:r>
      <w:r w:rsidR="00D6639B">
        <w:t>8</w:t>
      </w:r>
    </w:p>
  </w:footnote>
  <w:footnote w:id="88">
    <w:p w14:paraId="29B7F384" w14:textId="77777777" w:rsidR="00234FDD" w:rsidRPr="0034308F" w:rsidRDefault="00234FDD" w:rsidP="00234FDD">
      <w:pPr>
        <w:pStyle w:val="Textodenotaderodap"/>
      </w:pPr>
      <w:r>
        <w:rPr>
          <w:rStyle w:val="Refdenotaderodap"/>
        </w:rPr>
        <w:footnoteRef/>
      </w:r>
      <w:r>
        <w:t xml:space="preserve">  Dan Lowe, ‘Karl </w:t>
      </w:r>
      <w:r w:rsidRPr="00183313">
        <w:t>Marx</w:t>
      </w:r>
      <w:r>
        <w:t xml:space="preserve">’s Conception of </w:t>
      </w:r>
      <w:r w:rsidRPr="00183313">
        <w:t>Alienation</w:t>
      </w:r>
      <w:r>
        <w:t xml:space="preserve">’, in </w:t>
      </w:r>
      <w:r w:rsidRPr="00EF3199">
        <w:rPr>
          <w:i/>
          <w:iCs/>
        </w:rPr>
        <w:t>1000 Word Philosophy, An Introductory Anthology</w:t>
      </w:r>
      <w:r>
        <w:rPr>
          <w:i/>
          <w:iCs/>
        </w:rPr>
        <w:t xml:space="preserve">, </w:t>
      </w:r>
      <w:r>
        <w:t>(online site, 2015) Available at</w:t>
      </w:r>
      <w:r>
        <w:rPr>
          <w:i/>
          <w:iCs/>
        </w:rPr>
        <w:t xml:space="preserve"> </w:t>
      </w:r>
      <w:hyperlink r:id="rId5" w:history="1">
        <w:r w:rsidRPr="00E30EB9">
          <w:rPr>
            <w:rStyle w:val="Hiperligao"/>
          </w:rPr>
          <w:t>https://1000wordphilosophy.com/2015/05/13/karl-marxs-conception-of-alienation/</w:t>
        </w:r>
      </w:hyperlink>
      <w:r>
        <w:t xml:space="preserve"> Explanation of the theory of Alienation</w:t>
      </w:r>
    </w:p>
  </w:footnote>
  <w:footnote w:id="89">
    <w:p w14:paraId="1105EA98" w14:textId="77777777" w:rsidR="00234FDD" w:rsidRPr="00157FFD" w:rsidRDefault="00234FDD" w:rsidP="00234FDD">
      <w:pPr>
        <w:pStyle w:val="Textodenotaderodap"/>
      </w:pPr>
      <w:r>
        <w:rPr>
          <w:rStyle w:val="Refdenotaderodap"/>
        </w:rPr>
        <w:footnoteRef/>
      </w:r>
      <w:r>
        <w:t xml:space="preserve"> Williams, </w:t>
      </w:r>
      <w:r>
        <w:rPr>
          <w:i/>
          <w:iCs/>
        </w:rPr>
        <w:t xml:space="preserve">From the Rhondda to the Ebro, </w:t>
      </w:r>
      <w:r>
        <w:t xml:space="preserve">p. 54; Philip Williamson, ’'Safety First': Baldwin, the Conservative Party, and the 1929 General Election, </w:t>
      </w:r>
      <w:r w:rsidRPr="00DF3FB9">
        <w:rPr>
          <w:i/>
          <w:iCs/>
        </w:rPr>
        <w:t>The Historical Journal</w:t>
      </w:r>
      <w:r>
        <w:t xml:space="preserve"> , Jun., 1982, Vol. 25, No. 2 (Cambridge, 1982), pp. 385-409 ; J. Davies, N. Jenkins, M. Baines et al, ‘The Depression in the Interwar Years’, in the Welsh Academy Encyclopedia of Wales(Cardiff, 2008) at </w:t>
      </w:r>
      <w:hyperlink r:id="rId6" w:history="1">
        <w:r w:rsidRPr="00E30EB9">
          <w:rPr>
            <w:rStyle w:val="Hiperligao"/>
          </w:rPr>
          <w:t>https://search-credoreference-com.libezproxy.open.ac.uk/content/entry/waencywales/depression_of_the_interwar_years_the/0</w:t>
        </w:r>
      </w:hyperlink>
      <w:r>
        <w:t xml:space="preserve"> </w:t>
      </w:r>
    </w:p>
  </w:footnote>
  <w:footnote w:id="90">
    <w:p w14:paraId="2B058251" w14:textId="77777777" w:rsidR="00234FDD" w:rsidRPr="00211C08" w:rsidRDefault="00234FDD" w:rsidP="00234FDD">
      <w:pPr>
        <w:pStyle w:val="Textodenotaderodap"/>
      </w:pPr>
      <w:r>
        <w:rPr>
          <w:rStyle w:val="Refdenotaderodap"/>
        </w:rPr>
        <w:footnoteRef/>
      </w:r>
      <w:r>
        <w:t xml:space="preserve"> 1930s Depression and Unemployment, in </w:t>
      </w:r>
      <w:r>
        <w:rPr>
          <w:i/>
          <w:iCs/>
        </w:rPr>
        <w:t xml:space="preserve">National Archives, </w:t>
      </w:r>
      <w:hyperlink r:id="rId7" w:history="1">
        <w:r w:rsidRPr="00E30EB9">
          <w:rPr>
            <w:rStyle w:val="Hiperligao"/>
            <w:i/>
            <w:iCs/>
          </w:rPr>
          <w:t>https://www.nationalarchives.gov.uk/cabinetpapers/alevelstudies/1930-depression.htm</w:t>
        </w:r>
      </w:hyperlink>
      <w:r>
        <w:rPr>
          <w:i/>
          <w:iCs/>
        </w:rPr>
        <w:t xml:space="preserve"> </w:t>
      </w:r>
      <w:r>
        <w:t xml:space="preserve">; Ministry of Labour, ‘Jarrow Crusade’ in </w:t>
      </w:r>
      <w:r w:rsidRPr="00EF095F">
        <w:rPr>
          <w:i/>
          <w:iCs/>
        </w:rPr>
        <w:t>National Archives</w:t>
      </w:r>
      <w:r>
        <w:t xml:space="preserve"> ( Hebburn, 1936) </w:t>
      </w:r>
      <w:hyperlink r:id="rId8" w:history="1">
        <w:r w:rsidRPr="00E30EB9">
          <w:rPr>
            <w:rStyle w:val="Hiperligao"/>
          </w:rPr>
          <w:t>https://www.nationalarchives.gov.uk/education/resources/thirties-britain/jarrow-crusade/</w:t>
        </w:r>
      </w:hyperlink>
      <w:r>
        <w:t xml:space="preserve"> [Accessed 7</w:t>
      </w:r>
      <w:r w:rsidRPr="00A146D7">
        <w:rPr>
          <w:vertAlign w:val="superscript"/>
        </w:rPr>
        <w:t>th</w:t>
      </w:r>
      <w:r>
        <w:t xml:space="preserve"> May 2023] ; </w:t>
      </w:r>
      <w:r w:rsidRPr="00DE0141">
        <w:t xml:space="preserve"> </w:t>
      </w:r>
      <w:r>
        <w:t xml:space="preserve">UK Parliament, ‘The Jarrow Crusade’, Parliamentary Archives HC/OF/55/314 , Speech by Elle Wilkinson to House on Malnutrition,         </w:t>
      </w:r>
      <w:hyperlink r:id="rId9" w:history="1">
        <w:r w:rsidRPr="00E30EB9">
          <w:rPr>
            <w:rStyle w:val="Hiperligao"/>
          </w:rPr>
          <w:t>https://www.parliament.uk/about/living-heritage/transformingsociety/electionsvoting/case-study-;radical-politicians-in-the-north-east/introduction/about-the-case-study111111/</w:t>
        </w:r>
      </w:hyperlink>
      <w:r>
        <w:t xml:space="preserve"> ; Edwin Greening, </w:t>
      </w:r>
      <w:r>
        <w:rPr>
          <w:i/>
          <w:iCs/>
        </w:rPr>
        <w:t>From Aberdare to Albacete,</w:t>
      </w:r>
      <w:r>
        <w:t>pp.47-54</w:t>
      </w:r>
    </w:p>
  </w:footnote>
  <w:footnote w:id="91">
    <w:p w14:paraId="0D6520A4" w14:textId="77777777" w:rsidR="00234FDD" w:rsidRPr="009D56BE" w:rsidRDefault="00234FDD" w:rsidP="00234FDD">
      <w:pPr>
        <w:pStyle w:val="Textodenotaderodap"/>
      </w:pPr>
      <w:r>
        <w:rPr>
          <w:rStyle w:val="Refdenotaderodap"/>
        </w:rPr>
        <w:footnoteRef/>
      </w:r>
      <w:r>
        <w:t xml:space="preserve"> Mari Williams, ‘In the Wars: Wales 1914-1945’, </w:t>
      </w:r>
      <w:r>
        <w:rPr>
          <w:i/>
          <w:iCs/>
        </w:rPr>
        <w:t>People of Wales</w:t>
      </w:r>
      <w:r w:rsidRPr="004F74FA">
        <w:t>, (L</w:t>
      </w:r>
      <w:r>
        <w:t>l</w:t>
      </w:r>
      <w:r w:rsidRPr="004F74FA">
        <w:t>andysul,</w:t>
      </w:r>
      <w:r>
        <w:rPr>
          <w:i/>
          <w:iCs/>
        </w:rPr>
        <w:t xml:space="preserve"> 1999) </w:t>
      </w:r>
      <w:r>
        <w:t>pp. 179-206, Gwyn Thomas citation ‘A Black Death on wheels.’ to describe the exodus from Wales of the unemployed to find work in England or the colonies.</w:t>
      </w:r>
    </w:p>
  </w:footnote>
  <w:footnote w:id="92">
    <w:p w14:paraId="7BA1E46E" w14:textId="77777777" w:rsidR="00234FDD" w:rsidRPr="006E3F6E" w:rsidRDefault="00234FDD" w:rsidP="00234FDD">
      <w:pPr>
        <w:pStyle w:val="Textodenotaderodap"/>
      </w:pPr>
      <w:r>
        <w:rPr>
          <w:rStyle w:val="Refdenotaderodap"/>
        </w:rPr>
        <w:footnoteRef/>
      </w:r>
      <w:r>
        <w:t xml:space="preserve"> Lewis, </w:t>
      </w:r>
      <w:r w:rsidRPr="00694E70">
        <w:rPr>
          <w:i/>
          <w:iCs/>
        </w:rPr>
        <w:t>A Bullet saved m</w:t>
      </w:r>
      <w:r>
        <w:rPr>
          <w:i/>
          <w:iCs/>
        </w:rPr>
        <w:t xml:space="preserve">y Life, </w:t>
      </w:r>
      <w:r w:rsidRPr="00B5676A">
        <w:t>p.17</w:t>
      </w:r>
      <w:r>
        <w:t xml:space="preserve">, Ship’s passenger list entry for Bob Peters, </w:t>
      </w:r>
      <w:r w:rsidRPr="00CC1006">
        <w:rPr>
          <w:i/>
          <w:iCs/>
        </w:rPr>
        <w:t>Duchess of Bedford</w:t>
      </w:r>
      <w:r>
        <w:rPr>
          <w:i/>
          <w:iCs/>
        </w:rPr>
        <w:t>, 26</w:t>
      </w:r>
      <w:r w:rsidRPr="00EF18C4">
        <w:rPr>
          <w:vertAlign w:val="superscript"/>
        </w:rPr>
        <w:t>th</w:t>
      </w:r>
      <w:r w:rsidRPr="00EF18C4">
        <w:t xml:space="preserve"> June</w:t>
      </w:r>
      <w:r>
        <w:rPr>
          <w:i/>
          <w:iCs/>
        </w:rPr>
        <w:t xml:space="preserve"> </w:t>
      </w:r>
      <w:r w:rsidRPr="00EF18C4">
        <w:t>1931</w:t>
      </w:r>
      <w:r>
        <w:t xml:space="preserve">; Williams, </w:t>
      </w:r>
      <w:r>
        <w:rPr>
          <w:i/>
          <w:iCs/>
        </w:rPr>
        <w:t xml:space="preserve">From the Rhondda to the Ebro, </w:t>
      </w:r>
      <w:r w:rsidRPr="00D74290">
        <w:t>pp.</w:t>
      </w:r>
      <w:r>
        <w:t xml:space="preserve"> 51-56, On emigrating from Wales aged seventeen; Greening, </w:t>
      </w:r>
      <w:r>
        <w:rPr>
          <w:i/>
          <w:iCs/>
        </w:rPr>
        <w:t xml:space="preserve">From Aberdare to Albacete, </w:t>
      </w:r>
      <w:r>
        <w:t>pp.62-63, migrating to England for work.</w:t>
      </w:r>
    </w:p>
  </w:footnote>
  <w:footnote w:id="93">
    <w:p w14:paraId="0CC53A4A" w14:textId="77777777" w:rsidR="00234FDD" w:rsidRPr="009D56BE" w:rsidRDefault="00234FDD" w:rsidP="00234FDD">
      <w:pPr>
        <w:pStyle w:val="Textodenotaderodap"/>
      </w:pPr>
      <w:r>
        <w:rPr>
          <w:rStyle w:val="Refdenotaderodap"/>
        </w:rPr>
        <w:footnoteRef/>
      </w:r>
      <w:r>
        <w:t xml:space="preserve"> </w:t>
      </w:r>
      <w:r w:rsidRPr="009D56BE">
        <w:t>Greening,</w:t>
      </w:r>
      <w:r>
        <w:t xml:space="preserve"> </w:t>
      </w:r>
      <w:r>
        <w:rPr>
          <w:i/>
          <w:iCs/>
        </w:rPr>
        <w:t>From Aberdare to Albacete,</w:t>
      </w:r>
      <w:r>
        <w:t xml:space="preserve"> pp. 56</w:t>
      </w:r>
    </w:p>
  </w:footnote>
  <w:footnote w:id="94">
    <w:p w14:paraId="0559D2C6" w14:textId="77777777" w:rsidR="00234FDD" w:rsidRPr="00E17514" w:rsidRDefault="00234FDD" w:rsidP="00234FDD">
      <w:pPr>
        <w:pStyle w:val="Textodenotaderodap"/>
      </w:pPr>
      <w:r>
        <w:rPr>
          <w:rStyle w:val="Refdenotaderodap"/>
        </w:rPr>
        <w:footnoteRef/>
      </w:r>
      <w:r>
        <w:t xml:space="preserve">Gillespie, </w:t>
      </w:r>
      <w:r w:rsidRPr="00994B73">
        <w:rPr>
          <w:i/>
          <w:iCs/>
        </w:rPr>
        <w:t>Critical Legal Thinking</w:t>
      </w:r>
      <w:r>
        <w:rPr>
          <w:i/>
          <w:iCs/>
        </w:rPr>
        <w:t xml:space="preserve">, </w:t>
      </w:r>
      <w:r>
        <w:t xml:space="preserve">Explanation of the theory of habitus </w:t>
      </w:r>
    </w:p>
  </w:footnote>
  <w:footnote w:id="95">
    <w:p w14:paraId="61F797A5" w14:textId="77777777" w:rsidR="00234FDD" w:rsidRPr="00C12982" w:rsidRDefault="00234FDD" w:rsidP="00234FDD">
      <w:pPr>
        <w:pStyle w:val="Textodenotaderodap"/>
      </w:pPr>
      <w:r>
        <w:rPr>
          <w:rStyle w:val="Refdenotaderodap"/>
        </w:rPr>
        <w:footnoteRef/>
      </w:r>
      <w:r>
        <w:t xml:space="preserve"> </w:t>
      </w:r>
      <w:r w:rsidRPr="00C12982">
        <w:t>Greening,</w:t>
      </w:r>
      <w:r w:rsidRPr="001B2FC9">
        <w:rPr>
          <w:i/>
          <w:iCs/>
        </w:rPr>
        <w:t xml:space="preserve"> </w:t>
      </w:r>
      <w:r>
        <w:rPr>
          <w:i/>
          <w:iCs/>
        </w:rPr>
        <w:t>From Aberdare to Albacete.</w:t>
      </w:r>
      <w:r w:rsidRPr="00C12982">
        <w:t xml:space="preserve"> p.56</w:t>
      </w:r>
      <w:r>
        <w:t xml:space="preserve"> </w:t>
      </w:r>
    </w:p>
  </w:footnote>
  <w:footnote w:id="96">
    <w:p w14:paraId="72818B1A" w14:textId="77777777" w:rsidR="00234FDD" w:rsidRPr="00821656" w:rsidRDefault="00234FDD" w:rsidP="00234FDD">
      <w:pPr>
        <w:pStyle w:val="Textodenotaderodap"/>
      </w:pPr>
      <w:r>
        <w:rPr>
          <w:rStyle w:val="Refdenotaderodap"/>
        </w:rPr>
        <w:footnoteRef/>
      </w:r>
      <w:r>
        <w:t xml:space="preserve"> Greening, </w:t>
      </w:r>
      <w:r>
        <w:rPr>
          <w:i/>
          <w:iCs/>
        </w:rPr>
        <w:t xml:space="preserve">From Aberdare to Albacete, </w:t>
      </w:r>
      <w:r>
        <w:t xml:space="preserve">pp. 45, 54 Hunger marchers now ‘dangerous persons’ to the local police, entry to Ruskin College probably blocked by local politicians if asked for a reference. </w:t>
      </w:r>
    </w:p>
  </w:footnote>
  <w:footnote w:id="97">
    <w:p w14:paraId="6EC24F71" w14:textId="77777777" w:rsidR="00234FDD" w:rsidRPr="00F067DC" w:rsidRDefault="00234FDD" w:rsidP="00234FDD">
      <w:pPr>
        <w:pStyle w:val="Textodenotaderodap"/>
        <w:rPr>
          <w:i/>
          <w:iCs/>
        </w:rPr>
      </w:pPr>
      <w:r>
        <w:rPr>
          <w:rStyle w:val="Refdenotaderodap"/>
        </w:rPr>
        <w:footnoteRef/>
      </w:r>
      <w:r>
        <w:t xml:space="preserve"> Greening, </w:t>
      </w:r>
      <w:r>
        <w:rPr>
          <w:i/>
          <w:iCs/>
        </w:rPr>
        <w:t xml:space="preserve">IWMSA, </w:t>
      </w:r>
      <w:r>
        <w:t xml:space="preserve">Reel 1, 12m 25s, ‘Even though I worked most of my life as a teacher, I have regarded myself as a proletarian’. </w:t>
      </w:r>
    </w:p>
  </w:footnote>
  <w:footnote w:id="98">
    <w:p w14:paraId="2F6E8A94" w14:textId="77777777" w:rsidR="00234FDD" w:rsidRDefault="00234FDD" w:rsidP="00234FDD">
      <w:pPr>
        <w:pStyle w:val="Textodenotaderodap"/>
      </w:pPr>
      <w:r>
        <w:rPr>
          <w:rStyle w:val="Refdenotaderodap"/>
        </w:rPr>
        <w:footnoteRef/>
      </w:r>
      <w:r>
        <w:t xml:space="preserve"> Kevin Morgan, ‘Within and beyond the law? British communist history and the archives of state surveillance’ in </w:t>
      </w:r>
      <w:r>
        <w:rPr>
          <w:i/>
          <w:iCs/>
        </w:rPr>
        <w:t>Political Extremism and Radicalism in the twentieth century,</w:t>
      </w:r>
      <w:r>
        <w:t xml:space="preserve"> (Cengage Learning, 2018)</w:t>
      </w:r>
    </w:p>
    <w:p w14:paraId="3EC7123A" w14:textId="77777777" w:rsidR="00234FDD" w:rsidRPr="00E66D61" w:rsidRDefault="00F578B1" w:rsidP="00234FDD">
      <w:pPr>
        <w:pStyle w:val="Textodenotaderodap"/>
      </w:pPr>
      <w:hyperlink r:id="rId10" w:history="1">
        <w:r w:rsidR="00234FDD" w:rsidRPr="00047FFD">
          <w:rPr>
            <w:rStyle w:val="Hiperligao"/>
          </w:rPr>
          <w:t>https://www.gale.com/intl/essays/kevin-morgan-british-communist-history-archives-state-surveillance</w:t>
        </w:r>
      </w:hyperlink>
    </w:p>
    <w:p w14:paraId="76131954" w14:textId="77777777" w:rsidR="00234FDD" w:rsidRPr="002E6B92" w:rsidRDefault="00234FDD" w:rsidP="00234FDD">
      <w:pPr>
        <w:pStyle w:val="Textodenotaderodap"/>
      </w:pPr>
      <w:r>
        <w:t>Reference to Mosely being protected by Home Secretaries, Communist members under surveillance.</w:t>
      </w:r>
    </w:p>
  </w:footnote>
  <w:footnote w:id="99">
    <w:p w14:paraId="55BF98AF" w14:textId="77777777" w:rsidR="00234FDD" w:rsidRPr="002E6B92" w:rsidRDefault="00234FDD" w:rsidP="00234FDD">
      <w:pPr>
        <w:pStyle w:val="Textodenotaderodap"/>
      </w:pPr>
      <w:r>
        <w:rPr>
          <w:rStyle w:val="Refdenotaderodap"/>
        </w:rPr>
        <w:footnoteRef/>
      </w:r>
      <w:r>
        <w:t xml:space="preserve"> </w:t>
      </w:r>
      <w:r w:rsidRPr="002E6B92">
        <w:t xml:space="preserve">Greening, </w:t>
      </w:r>
      <w:r w:rsidRPr="00F067DC">
        <w:rPr>
          <w:i/>
          <w:iCs/>
        </w:rPr>
        <w:t>IWMSA</w:t>
      </w:r>
      <w:r w:rsidRPr="002E6B92">
        <w:t xml:space="preserve">, </w:t>
      </w:r>
      <w:r>
        <w:t>Reel 17m35s, Communism commentary.</w:t>
      </w:r>
    </w:p>
  </w:footnote>
  <w:footnote w:id="100">
    <w:p w14:paraId="32516471" w14:textId="77777777" w:rsidR="00234FDD" w:rsidRDefault="00234FDD" w:rsidP="00234FDD">
      <w:pPr>
        <w:pStyle w:val="Textodenotaderodap"/>
      </w:pPr>
      <w:r>
        <w:rPr>
          <w:rStyle w:val="Refdenotaderodap"/>
        </w:rPr>
        <w:footnoteRef/>
      </w:r>
      <w:r>
        <w:t xml:space="preserve"> Williams, </w:t>
      </w:r>
      <w:r>
        <w:rPr>
          <w:i/>
          <w:iCs/>
        </w:rPr>
        <w:t xml:space="preserve">From the Rhondda to the Ebro, </w:t>
      </w:r>
      <w:r>
        <w:t>p. 149, ‘Those of us who returned will probably guard some small part of the secret to the end of our lives’; Ibárruri, ’On the Shoulders of Giants-A Salute to the International Brigades’</w:t>
      </w:r>
    </w:p>
    <w:p w14:paraId="778707FB" w14:textId="77777777" w:rsidR="00234FDD" w:rsidRDefault="00234FDD" w:rsidP="00234FDD">
      <w:pPr>
        <w:pStyle w:val="Textodenotaderodap"/>
      </w:pPr>
      <w:r w:rsidRPr="00EF56BF">
        <w:t xml:space="preserve"> </w:t>
      </w:r>
    </w:p>
    <w:p w14:paraId="124A2C96" w14:textId="77777777" w:rsidR="00234FDD" w:rsidRDefault="00234FDD" w:rsidP="00234FDD">
      <w:pPr>
        <w:pStyle w:val="Textodenotaderodap"/>
      </w:pPr>
    </w:p>
    <w:p w14:paraId="429D2878" w14:textId="77777777" w:rsidR="00234FDD" w:rsidRDefault="00234FDD" w:rsidP="00234FDD">
      <w:pPr>
        <w:spacing w:line="480" w:lineRule="auto"/>
        <w:jc w:val="both"/>
        <w:rPr>
          <w:rFonts w:ascii="Times New Roman" w:hAnsi="Times New Roman" w:cs="Times New Roman"/>
          <w:b/>
          <w:bCs/>
          <w:sz w:val="24"/>
          <w:szCs w:val="24"/>
        </w:rPr>
      </w:pPr>
    </w:p>
    <w:p w14:paraId="2226635B" w14:textId="77777777" w:rsidR="00234FDD" w:rsidRPr="00EF56BF" w:rsidRDefault="00234FDD" w:rsidP="00234FDD">
      <w:pPr>
        <w:spacing w:line="480" w:lineRule="auto"/>
        <w:jc w:val="both"/>
      </w:pPr>
      <w:r>
        <w:t xml:space="preserve"> </w:t>
      </w:r>
    </w:p>
  </w:footnote>
  <w:footnote w:id="101">
    <w:p w14:paraId="35BE52C8" w14:textId="77777777" w:rsidR="00234FDD" w:rsidRPr="001E543E" w:rsidRDefault="00234FDD" w:rsidP="00234FDD">
      <w:pPr>
        <w:pStyle w:val="Textodenotaderodap"/>
      </w:pPr>
      <w:r>
        <w:rPr>
          <w:rStyle w:val="Refdenotaderodap"/>
        </w:rPr>
        <w:footnoteRef/>
      </w:r>
      <w:r>
        <w:t xml:space="preserve"> Ibárruri, </w:t>
      </w:r>
      <w:r w:rsidRPr="00F17F08">
        <w:rPr>
          <w:i/>
          <w:iCs/>
        </w:rPr>
        <w:t>A Salute to the International Brigades</w:t>
      </w:r>
      <w:r>
        <w:t>,</w:t>
      </w:r>
    </w:p>
  </w:footnote>
  <w:footnote w:id="102">
    <w:p w14:paraId="617A8963" w14:textId="77777777" w:rsidR="00234FDD" w:rsidRPr="007E5A0F" w:rsidRDefault="00234FDD" w:rsidP="00234FDD">
      <w:pPr>
        <w:pStyle w:val="Textodenotaderodap"/>
      </w:pPr>
      <w:r>
        <w:rPr>
          <w:rStyle w:val="Refdenotaderodap"/>
        </w:rPr>
        <w:footnoteRef/>
      </w:r>
      <w:r>
        <w:t xml:space="preserve"> Richard Baxell,</w:t>
      </w:r>
      <w:r w:rsidRPr="007E5A0F">
        <w:t xml:space="preserve"> </w:t>
      </w:r>
      <w:r w:rsidRPr="007E5A0F">
        <w:rPr>
          <w:i/>
          <w:iCs/>
        </w:rPr>
        <w:t>The British Battalion of the International Brigades in the Spanish Civil War 1936-1939</w:t>
      </w:r>
      <w:r>
        <w:t xml:space="preserve"> (London, 2001), pp.25-111, PhD Thesis London School of Economics; Davies, </w:t>
      </w:r>
      <w:r>
        <w:rPr>
          <w:i/>
          <w:iCs/>
        </w:rPr>
        <w:t>You are Legend.</w:t>
      </w:r>
      <w:r>
        <w:t xml:space="preserve"> </w:t>
      </w:r>
    </w:p>
  </w:footnote>
  <w:footnote w:id="103">
    <w:p w14:paraId="34F586CA" w14:textId="77777777" w:rsidR="00234FDD" w:rsidRPr="007F36FF" w:rsidRDefault="00234FDD" w:rsidP="00234FDD">
      <w:pPr>
        <w:pStyle w:val="Textodenotaderodap"/>
      </w:pPr>
      <w:r>
        <w:rPr>
          <w:rStyle w:val="Refdenotaderodap"/>
        </w:rPr>
        <w:footnoteRef/>
      </w:r>
      <w:r>
        <w:t xml:space="preserve"> Francis, </w:t>
      </w:r>
      <w:r w:rsidRPr="00024C3C">
        <w:rPr>
          <w:i/>
          <w:iCs/>
        </w:rPr>
        <w:t>Miners Against Fascism</w:t>
      </w:r>
      <w:r>
        <w:rPr>
          <w:i/>
          <w:iCs/>
        </w:rPr>
        <w:t>,</w:t>
      </w:r>
      <w:r>
        <w:t xml:space="preserve"> pp.42-95, Riots, </w:t>
      </w:r>
      <w:proofErr w:type="gramStart"/>
      <w:r>
        <w:t>marches</w:t>
      </w:r>
      <w:proofErr w:type="gramEnd"/>
      <w:r>
        <w:t xml:space="preserve"> and other extra-parliamentary activity</w:t>
      </w:r>
    </w:p>
  </w:footnote>
  <w:footnote w:id="104">
    <w:p w14:paraId="4A40B578" w14:textId="77777777" w:rsidR="00234FDD" w:rsidRPr="008B7F0B" w:rsidRDefault="00234FDD" w:rsidP="00234FDD">
      <w:pPr>
        <w:pStyle w:val="Textodenotaderodap"/>
      </w:pPr>
      <w:r>
        <w:rPr>
          <w:rStyle w:val="Refdenotaderodap"/>
        </w:rPr>
        <w:footnoteRef/>
      </w:r>
      <w:r>
        <w:t xml:space="preserve"> Geraint Thomas, </w:t>
      </w:r>
      <w:r w:rsidRPr="00ED7DA9">
        <w:rPr>
          <w:rFonts w:cstheme="minorHAnsi"/>
        </w:rPr>
        <w:t xml:space="preserve">’The Conservative Party and Welsh Politics in the Inter-War Years,’ in </w:t>
      </w:r>
      <w:r w:rsidRPr="00ED7DA9">
        <w:rPr>
          <w:rFonts w:cstheme="minorHAnsi"/>
          <w:i/>
          <w:iCs/>
        </w:rPr>
        <w:t>The English Historical Review</w:t>
      </w:r>
      <w:r w:rsidRPr="00ED7DA9">
        <w:rPr>
          <w:rFonts w:cstheme="minorHAnsi"/>
        </w:rPr>
        <w:t xml:space="preserve">, August 2013, Vol. 128, No. 533, pp. 877-913, </w:t>
      </w:r>
      <w:r>
        <w:rPr>
          <w:rFonts w:cstheme="minorHAnsi"/>
        </w:rPr>
        <w:t>(</w:t>
      </w:r>
      <w:r w:rsidRPr="00ED7DA9">
        <w:rPr>
          <w:rFonts w:cstheme="minorHAnsi"/>
        </w:rPr>
        <w:t>Oxford,</w:t>
      </w:r>
      <w:r>
        <w:rPr>
          <w:rFonts w:cstheme="minorHAnsi"/>
        </w:rPr>
        <w:t>2013).</w:t>
      </w:r>
      <w:r w:rsidRPr="00B60E3B">
        <w:rPr>
          <w:rFonts w:ascii="Times New Roman" w:hAnsi="Times New Roman" w:cs="Times New Roman"/>
          <w:sz w:val="24"/>
          <w:szCs w:val="24"/>
        </w:rPr>
        <w:t xml:space="preserve"> </w:t>
      </w:r>
      <w:r>
        <w:t xml:space="preserve">Voting habit </w:t>
      </w:r>
    </w:p>
  </w:footnote>
  <w:footnote w:id="105">
    <w:p w14:paraId="2F7E9E60" w14:textId="77777777" w:rsidR="00234FDD" w:rsidRPr="002A0121" w:rsidRDefault="00234FDD" w:rsidP="00234FDD">
      <w:pPr>
        <w:pStyle w:val="Textodenotaderodap"/>
      </w:pPr>
      <w:r>
        <w:rPr>
          <w:rStyle w:val="Refdenotaderodap"/>
        </w:rPr>
        <w:footnoteRef/>
      </w:r>
      <w:r>
        <w:t xml:space="preserve"> Greening, </w:t>
      </w:r>
      <w:r>
        <w:rPr>
          <w:i/>
          <w:iCs/>
        </w:rPr>
        <w:t xml:space="preserve">From Aberdare to Albacete, </w:t>
      </w:r>
      <w:r>
        <w:t xml:space="preserve">p.47-54; </w:t>
      </w:r>
      <w:r w:rsidRPr="00CB55F7">
        <w:rPr>
          <w:i/>
          <w:iCs/>
        </w:rPr>
        <w:t>Imperial War Museum Sound Archives</w:t>
      </w:r>
      <w:r>
        <w:rPr>
          <w:i/>
          <w:iCs/>
        </w:rPr>
        <w:t>,</w:t>
      </w:r>
      <w:r>
        <w:t xml:space="preserve"> (London, 1987) Reel 1,</w:t>
      </w:r>
    </w:p>
  </w:footnote>
  <w:footnote w:id="106">
    <w:p w14:paraId="278EA44A" w14:textId="77777777" w:rsidR="00234FDD" w:rsidRPr="005C009F" w:rsidRDefault="00234FDD" w:rsidP="00234FDD">
      <w:pPr>
        <w:pStyle w:val="Textodenotaderodap"/>
      </w:pPr>
      <w:r>
        <w:rPr>
          <w:rStyle w:val="Refdenotaderodap"/>
        </w:rPr>
        <w:footnoteRef/>
      </w:r>
      <w:r>
        <w:t xml:space="preserve"> National Archives, ’Cabinet Papers, 14</w:t>
      </w:r>
      <w:r w:rsidRPr="009C43BA">
        <w:rPr>
          <w:vertAlign w:val="superscript"/>
        </w:rPr>
        <w:t>th</w:t>
      </w:r>
      <w:r>
        <w:t xml:space="preserve"> October 1936 (London,1936) Home Secretary ‘Settled practice not to receive them’; selected journalist to be informed of the ‘origin, motive and uselessness of the hunger march’. </w:t>
      </w:r>
    </w:p>
  </w:footnote>
  <w:footnote w:id="107">
    <w:p w14:paraId="26417570" w14:textId="4DDE6DC8" w:rsidR="00234FDD" w:rsidRPr="002C3B86" w:rsidRDefault="00234FDD" w:rsidP="00234FDD">
      <w:pPr>
        <w:spacing w:line="276" w:lineRule="auto"/>
        <w:rPr>
          <w:sz w:val="20"/>
          <w:szCs w:val="20"/>
        </w:rPr>
      </w:pPr>
      <w:r>
        <w:rPr>
          <w:rStyle w:val="Refdenotaderodap"/>
        </w:rPr>
        <w:footnoteRef/>
      </w:r>
      <w:r>
        <w:t xml:space="preserve"> </w:t>
      </w:r>
      <w:r w:rsidRPr="002C3B86">
        <w:rPr>
          <w:sz w:val="20"/>
          <w:szCs w:val="20"/>
        </w:rPr>
        <w:t xml:space="preserve">Francis, ‘Mosley’s Travelling Circus’ in </w:t>
      </w:r>
      <w:r w:rsidRPr="002C3B86">
        <w:rPr>
          <w:i/>
          <w:iCs/>
          <w:sz w:val="20"/>
          <w:szCs w:val="20"/>
        </w:rPr>
        <w:t>Miners Against Fascism,</w:t>
      </w:r>
      <w:r w:rsidRPr="002C3B86">
        <w:rPr>
          <w:sz w:val="20"/>
          <w:szCs w:val="20"/>
        </w:rPr>
        <w:t xml:space="preserve"> pp.86-94. Mosley and fascist support in South Wales</w:t>
      </w:r>
      <w:r>
        <w:rPr>
          <w:sz w:val="20"/>
          <w:szCs w:val="20"/>
        </w:rPr>
        <w:t>;</w:t>
      </w:r>
      <w:r w:rsidRPr="002C3B86">
        <w:rPr>
          <w:sz w:val="20"/>
          <w:szCs w:val="20"/>
        </w:rPr>
        <w:t xml:space="preserve"> Council, police and local dignitaries supported Mosley, but Anti-fascists charged and jailed for unsubstantiated charges, including Harry Dobson. On release, Dobson said, ’How do I get to Spain?</w:t>
      </w:r>
      <w:r w:rsidR="0036773B" w:rsidRPr="002C3B86">
        <w:rPr>
          <w:sz w:val="20"/>
          <w:szCs w:val="20"/>
        </w:rPr>
        <w:t>’</w:t>
      </w:r>
      <w:r w:rsidR="0036773B">
        <w:rPr>
          <w:sz w:val="20"/>
          <w:szCs w:val="20"/>
        </w:rPr>
        <w:t>;</w:t>
      </w:r>
      <w:r w:rsidRPr="002C3B86">
        <w:rPr>
          <w:sz w:val="20"/>
          <w:szCs w:val="20"/>
        </w:rPr>
        <w:t xml:space="preserve"> </w:t>
      </w:r>
      <w:r w:rsidRPr="002C3B86">
        <w:rPr>
          <w:rFonts w:cstheme="minorHAnsi"/>
          <w:sz w:val="20"/>
          <w:szCs w:val="20"/>
        </w:rPr>
        <w:t>Anon,</w:t>
      </w:r>
      <w:r w:rsidRPr="002C3B86">
        <w:rPr>
          <w:rFonts w:cstheme="minorHAnsi"/>
          <w:color w:val="333333"/>
          <w:sz w:val="20"/>
          <w:szCs w:val="20"/>
          <w:shd w:val="clear" w:color="auto" w:fill="FFFFFF"/>
        </w:rPr>
        <w:t xml:space="preserve"> "Outside Olympia." </w:t>
      </w:r>
      <w:r w:rsidRPr="002C3B86">
        <w:rPr>
          <w:rFonts w:cstheme="minorHAnsi"/>
          <w:i/>
          <w:iCs/>
          <w:color w:val="333333"/>
          <w:sz w:val="20"/>
          <w:szCs w:val="20"/>
          <w:bdr w:val="none" w:sz="0" w:space="0" w:color="auto" w:frame="1"/>
          <w:shd w:val="clear" w:color="auto" w:fill="FFFFFF"/>
        </w:rPr>
        <w:t>Times</w:t>
      </w:r>
      <w:r w:rsidRPr="002C3B86">
        <w:rPr>
          <w:rFonts w:cstheme="minorHAnsi"/>
          <w:color w:val="333333"/>
          <w:sz w:val="20"/>
          <w:szCs w:val="20"/>
          <w:shd w:val="clear" w:color="auto" w:fill="FFFFFF"/>
        </w:rPr>
        <w:t xml:space="preserve">, (London, 9 June 1934), p. 11. Eye- witness accounts of Blackshirts causing the violence against protestors; Anon, 'After Olympia', </w:t>
      </w:r>
      <w:r w:rsidRPr="002C3B86">
        <w:rPr>
          <w:rFonts w:cstheme="minorHAnsi"/>
          <w:i/>
          <w:iCs/>
          <w:color w:val="333333"/>
          <w:sz w:val="20"/>
          <w:szCs w:val="20"/>
          <w:bdr w:val="none" w:sz="0" w:space="0" w:color="auto" w:frame="1"/>
          <w:shd w:val="clear" w:color="auto" w:fill="FFFFFF"/>
        </w:rPr>
        <w:t>Sunday Times</w:t>
      </w:r>
      <w:r w:rsidRPr="002C3B86">
        <w:rPr>
          <w:rFonts w:cstheme="minorHAnsi"/>
          <w:color w:val="333333"/>
          <w:sz w:val="20"/>
          <w:szCs w:val="20"/>
          <w:shd w:val="clear" w:color="auto" w:fill="FFFFFF"/>
        </w:rPr>
        <w:t xml:space="preserve">, (London, 10 Jun 1934), p.16, </w:t>
      </w:r>
      <w:r>
        <w:rPr>
          <w:rFonts w:cstheme="minorHAnsi"/>
          <w:color w:val="333333"/>
          <w:sz w:val="20"/>
          <w:szCs w:val="20"/>
          <w:shd w:val="clear" w:color="auto" w:fill="FFFFFF"/>
        </w:rPr>
        <w:t>Anti-fascist p</w:t>
      </w:r>
      <w:r w:rsidRPr="002C3B86">
        <w:rPr>
          <w:rFonts w:cstheme="minorHAnsi"/>
          <w:color w:val="333333"/>
          <w:sz w:val="20"/>
          <w:szCs w:val="20"/>
          <w:shd w:val="clear" w:color="auto" w:fill="FFFFFF"/>
        </w:rPr>
        <w:t xml:space="preserve">rotestors charged, fined, and jailed over Olympia protest despite provocation by Blackshirts. Injustice.     </w:t>
      </w:r>
    </w:p>
  </w:footnote>
  <w:footnote w:id="108">
    <w:p w14:paraId="38431943" w14:textId="77777777" w:rsidR="00234FDD" w:rsidRPr="002C3B86" w:rsidRDefault="00234FDD" w:rsidP="00234FDD">
      <w:pPr>
        <w:pStyle w:val="Textodenotaderodap"/>
        <w:spacing w:line="276" w:lineRule="auto"/>
      </w:pPr>
      <w:r w:rsidRPr="002C3B86">
        <w:rPr>
          <w:rStyle w:val="Refdenotaderodap"/>
        </w:rPr>
        <w:footnoteRef/>
      </w:r>
      <w:r w:rsidRPr="002C3B86">
        <w:t xml:space="preserve"> Stradling, </w:t>
      </w:r>
      <w:r w:rsidRPr="002C3B86">
        <w:rPr>
          <w:i/>
          <w:iCs/>
        </w:rPr>
        <w:t>Wales and the Spanish Civil War</w:t>
      </w:r>
      <w:r>
        <w:rPr>
          <w:i/>
          <w:iCs/>
        </w:rPr>
        <w:t>,</w:t>
      </w:r>
      <w:r w:rsidRPr="002C3B86">
        <w:rPr>
          <w:i/>
          <w:iCs/>
        </w:rPr>
        <w:t xml:space="preserve"> </w:t>
      </w:r>
      <w:r w:rsidRPr="002C3B86">
        <w:t>p.10, Quoting Jan Morris. ‘fighting for fairness,’</w:t>
      </w:r>
      <w:r>
        <w:t xml:space="preserve"> pp 102-110 Strength of the South Wales Communist Party and organisation.</w:t>
      </w:r>
    </w:p>
  </w:footnote>
  <w:footnote w:id="109">
    <w:p w14:paraId="012CF570" w14:textId="77777777" w:rsidR="00234FDD" w:rsidRPr="002C3B86" w:rsidRDefault="00234FDD" w:rsidP="00234FDD">
      <w:pPr>
        <w:pStyle w:val="Textodenotaderodap"/>
        <w:spacing w:line="276" w:lineRule="auto"/>
      </w:pPr>
      <w:r w:rsidRPr="002C3B86">
        <w:rPr>
          <w:rStyle w:val="Refdenotaderodap"/>
        </w:rPr>
        <w:footnoteRef/>
      </w:r>
      <w:r w:rsidRPr="002C3B86">
        <w:t xml:space="preserve">  Stradling, </w:t>
      </w:r>
      <w:r w:rsidRPr="002C3B86">
        <w:rPr>
          <w:i/>
          <w:iCs/>
        </w:rPr>
        <w:t>Wales and the Spanish Civil War</w:t>
      </w:r>
      <w:r>
        <w:t xml:space="preserve">, p. </w:t>
      </w:r>
      <w:r w:rsidRPr="002C3B86">
        <w:t>127</w:t>
      </w:r>
      <w:r>
        <w:t xml:space="preserve">. </w:t>
      </w:r>
      <w:r w:rsidRPr="002C3B86">
        <w:t>Welsh Recruitment pattern</w:t>
      </w:r>
      <w:r>
        <w:t xml:space="preserve"> </w:t>
      </w:r>
    </w:p>
  </w:footnote>
  <w:footnote w:id="110">
    <w:p w14:paraId="34D071DA" w14:textId="77777777" w:rsidR="00234FDD" w:rsidRPr="00B4069F" w:rsidRDefault="00234FDD" w:rsidP="00234FDD">
      <w:pPr>
        <w:pStyle w:val="Textodenotaderodap"/>
        <w:spacing w:line="276" w:lineRule="auto"/>
        <w:rPr>
          <w:rFonts w:cstheme="minorHAnsi"/>
        </w:rPr>
      </w:pPr>
      <w:r w:rsidRPr="002C3B86">
        <w:rPr>
          <w:rStyle w:val="Refdenotaderodap"/>
        </w:rPr>
        <w:footnoteRef/>
      </w:r>
      <w:r w:rsidRPr="00D12950">
        <w:t xml:space="preserve">  </w:t>
      </w:r>
      <w:r>
        <w:t xml:space="preserve">Bernard </w:t>
      </w:r>
      <w:r w:rsidRPr="008248BA">
        <w:rPr>
          <w:rFonts w:cstheme="minorHAnsi"/>
        </w:rPr>
        <w:t xml:space="preserve">Crick (2004) ‘Blair, Eric Arthur [pseud. George Orwell] (1903–1950), political writer and essayist.’ </w:t>
      </w:r>
      <w:r w:rsidRPr="008248BA">
        <w:rPr>
          <w:rFonts w:cstheme="minorHAnsi"/>
          <w:i/>
          <w:iCs/>
        </w:rPr>
        <w:t>Oxford Dictionary of National Biography</w:t>
      </w:r>
      <w:r w:rsidRPr="008248BA">
        <w:rPr>
          <w:rFonts w:cstheme="minorHAnsi"/>
        </w:rPr>
        <w:t xml:space="preserve">. 23 Sep. </w:t>
      </w:r>
      <w:r>
        <w:rPr>
          <w:rFonts w:cstheme="minorHAnsi"/>
        </w:rPr>
        <w:t xml:space="preserve">(Oxford, </w:t>
      </w:r>
      <w:r w:rsidRPr="008248BA">
        <w:rPr>
          <w:rFonts w:cstheme="minorHAnsi"/>
        </w:rPr>
        <w:t>2004</w:t>
      </w:r>
      <w:r>
        <w:rPr>
          <w:rFonts w:cstheme="minorHAnsi"/>
        </w:rPr>
        <w:t>);</w:t>
      </w:r>
      <w:r w:rsidRPr="00D12950">
        <w:t xml:space="preserve"> Michael </w:t>
      </w:r>
      <w:r w:rsidRPr="00D12950">
        <w:rPr>
          <w:rFonts w:cstheme="minorHAnsi"/>
        </w:rPr>
        <w:t xml:space="preserve">De-la-Noy </w:t>
      </w:r>
      <w:r w:rsidRPr="00BA7BB3">
        <w:rPr>
          <w:rFonts w:cstheme="minorHAnsi"/>
        </w:rPr>
        <w:t xml:space="preserve">"Cornford, (Rupert) John (1915–1936), poet and political activist." </w:t>
      </w:r>
      <w:r w:rsidRPr="00BA7BB3">
        <w:rPr>
          <w:rFonts w:cstheme="minorHAnsi"/>
          <w:i/>
          <w:iCs/>
        </w:rPr>
        <w:t>Oxford Dictionary of National Biography</w:t>
      </w:r>
      <w:r w:rsidRPr="00BA7BB3">
        <w:rPr>
          <w:rFonts w:cstheme="minorHAnsi"/>
        </w:rPr>
        <w:t xml:space="preserve">. 23 Sep. </w:t>
      </w:r>
      <w:r>
        <w:rPr>
          <w:rFonts w:cstheme="minorHAnsi"/>
        </w:rPr>
        <w:t xml:space="preserve">(Oxford, </w:t>
      </w:r>
      <w:r w:rsidRPr="00BA7BB3">
        <w:rPr>
          <w:rFonts w:cstheme="minorHAnsi"/>
        </w:rPr>
        <w:t>2004</w:t>
      </w:r>
      <w:r>
        <w:rPr>
          <w:rFonts w:cstheme="minorHAnsi"/>
        </w:rPr>
        <w:t>)</w:t>
      </w:r>
      <w:r>
        <w:t xml:space="preserve">; Kevin </w:t>
      </w:r>
      <w:r w:rsidRPr="009D784A">
        <w:rPr>
          <w:rFonts w:cstheme="minorHAnsi"/>
        </w:rPr>
        <w:t xml:space="preserve">Morgan (2018) "Fox, Ralph Winston (1900–1936), author and communist." </w:t>
      </w:r>
      <w:r w:rsidRPr="009D784A">
        <w:rPr>
          <w:rFonts w:cstheme="minorHAnsi"/>
          <w:i/>
          <w:iCs/>
        </w:rPr>
        <w:t>Oxford Dictionary of National Biography</w:t>
      </w:r>
      <w:r w:rsidRPr="009D784A">
        <w:rPr>
          <w:rFonts w:cstheme="minorHAnsi"/>
        </w:rPr>
        <w:t xml:space="preserve">. 11 Oct. </w:t>
      </w:r>
      <w:r>
        <w:rPr>
          <w:rFonts w:cstheme="minorHAnsi"/>
        </w:rPr>
        <w:t xml:space="preserve">(Oxford, </w:t>
      </w:r>
      <w:r w:rsidRPr="009D784A">
        <w:rPr>
          <w:rFonts w:cstheme="minorHAnsi"/>
        </w:rPr>
        <w:t>2018</w:t>
      </w:r>
      <w:r>
        <w:rPr>
          <w:rFonts w:cstheme="minorHAnsi"/>
        </w:rPr>
        <w:t>)</w:t>
      </w:r>
      <w:r w:rsidRPr="00B4069F">
        <w:rPr>
          <w:rFonts w:cstheme="minorHAnsi"/>
          <w:color w:val="212529"/>
          <w:shd w:val="clear" w:color="auto" w:fill="FFFFFF"/>
        </w:rPr>
        <w:t>.</w:t>
      </w:r>
    </w:p>
  </w:footnote>
  <w:footnote w:id="111">
    <w:p w14:paraId="3BAC7976" w14:textId="67DEF26F" w:rsidR="00234FDD" w:rsidRPr="00961E6A" w:rsidRDefault="00234FDD" w:rsidP="00234FDD">
      <w:pPr>
        <w:pStyle w:val="Textodenotaderodap"/>
      </w:pPr>
      <w:r>
        <w:rPr>
          <w:rStyle w:val="Refdenotaderodap"/>
        </w:rPr>
        <w:footnoteRef/>
      </w:r>
      <w:r>
        <w:t xml:space="preserve"> Lewis, </w:t>
      </w:r>
      <w:r>
        <w:rPr>
          <w:i/>
          <w:iCs/>
        </w:rPr>
        <w:t xml:space="preserve">A Bullet Saved my Life, </w:t>
      </w:r>
      <w:r>
        <w:t xml:space="preserve">p.23; Williams, </w:t>
      </w:r>
      <w:r>
        <w:rPr>
          <w:i/>
          <w:iCs/>
        </w:rPr>
        <w:t xml:space="preserve">From the Rhondda to the Ebro, </w:t>
      </w:r>
      <w:r>
        <w:t xml:space="preserve">pp.152-153; Greening, </w:t>
      </w:r>
      <w:r>
        <w:rPr>
          <w:i/>
          <w:iCs/>
        </w:rPr>
        <w:t xml:space="preserve">From Aberdare to Albacete, </w:t>
      </w:r>
      <w:r>
        <w:t xml:space="preserve">p.67. CP pays for tickets and travel expenses to </w:t>
      </w:r>
      <w:r w:rsidR="00661F33">
        <w:t>Spain.</w:t>
      </w:r>
      <w:r>
        <w:t xml:space="preserve"> </w:t>
      </w:r>
    </w:p>
  </w:footnote>
  <w:footnote w:id="112">
    <w:p w14:paraId="78BA9815" w14:textId="44F3464D" w:rsidR="00014378" w:rsidRPr="00F44AC0" w:rsidRDefault="00014378">
      <w:pPr>
        <w:pStyle w:val="Textodenotaderodap"/>
      </w:pPr>
      <w:r>
        <w:rPr>
          <w:rStyle w:val="Refdenotaderodap"/>
        </w:rPr>
        <w:footnoteRef/>
      </w:r>
      <w:r>
        <w:t xml:space="preserve"> </w:t>
      </w:r>
      <w:r w:rsidR="00F44AC0">
        <w:t xml:space="preserve">Stradling, </w:t>
      </w:r>
      <w:r w:rsidR="00F44AC0">
        <w:rPr>
          <w:i/>
          <w:iCs/>
        </w:rPr>
        <w:t xml:space="preserve">Wales and the Spanish Civil War, </w:t>
      </w:r>
      <w:r w:rsidR="00F44AC0">
        <w:t>pp.183-187</w:t>
      </w:r>
      <w:r w:rsidR="00F44AC0">
        <w:rPr>
          <w:i/>
          <w:iCs/>
        </w:rPr>
        <w:t>.</w:t>
      </w:r>
      <w:r w:rsidR="00F44AC0">
        <w:t xml:space="preserve">Appendix List; Davies, </w:t>
      </w:r>
      <w:r w:rsidR="00F44AC0">
        <w:rPr>
          <w:i/>
          <w:iCs/>
        </w:rPr>
        <w:t xml:space="preserve">You are Legend, </w:t>
      </w:r>
      <w:r w:rsidR="00F44AC0">
        <w:t>pp.178-205.</w:t>
      </w:r>
    </w:p>
  </w:footnote>
  <w:footnote w:id="113">
    <w:p w14:paraId="62BC6ADC" w14:textId="77777777" w:rsidR="00234FDD" w:rsidRPr="004B4666" w:rsidRDefault="00234FDD" w:rsidP="00234FDD">
      <w:pPr>
        <w:pStyle w:val="Textodenotaderodap"/>
      </w:pPr>
      <w:r>
        <w:rPr>
          <w:rStyle w:val="Refdenotaderodap"/>
        </w:rPr>
        <w:footnoteRef/>
      </w:r>
      <w:r>
        <w:t xml:space="preserve"> Richard Baxell, </w:t>
      </w:r>
      <w:r w:rsidRPr="002F794F">
        <w:rPr>
          <w:i/>
          <w:iCs/>
        </w:rPr>
        <w:t>The British Battalion of the International Brigades in the Spanish Civil War 1936-1939</w:t>
      </w:r>
      <w:r>
        <w:rPr>
          <w:i/>
          <w:iCs/>
        </w:rPr>
        <w:t xml:space="preserve">, </w:t>
      </w:r>
      <w:r w:rsidRPr="002F794F">
        <w:t xml:space="preserve">Doctoral </w:t>
      </w:r>
      <w:r>
        <w:t>T</w:t>
      </w:r>
      <w:r w:rsidRPr="002F794F">
        <w:t>hesis</w:t>
      </w:r>
      <w:r>
        <w:t xml:space="preserve"> (London, 2001) pp.29-33, Difficulty in record keeping for all the volunteers, Prisoners sometimes shot by Nationalists p.30; Paul Preston, ‘The Bridegroom of Death: Millán Astray, in </w:t>
      </w:r>
    </w:p>
  </w:footnote>
  <w:footnote w:id="114">
    <w:p w14:paraId="715C6AE9" w14:textId="77777777" w:rsidR="00234FDD" w:rsidRPr="008A6820" w:rsidRDefault="00234FDD" w:rsidP="00234FDD">
      <w:pPr>
        <w:pStyle w:val="Textodenotaderodap"/>
      </w:pPr>
      <w:r w:rsidRPr="00A87C5D">
        <w:rPr>
          <w:i/>
          <w:iCs/>
        </w:rPr>
        <w:t>Comrades, Portraits from the Spanish Civil War</w:t>
      </w:r>
      <w:r>
        <w:rPr>
          <w:i/>
          <w:iCs/>
        </w:rPr>
        <w:t>,</w:t>
      </w:r>
      <w:r>
        <w:t xml:space="preserve"> (London, 1999), p.14-18, Experience of Franco under the ‘inhumane savagery’ of Millán in the Spanish Foreign Legion, where Franco learned the ‘exemplary function of terror’ and ‘during the Civil War, allowed the killing and mutilation of prisoners’. Francis, </w:t>
      </w:r>
      <w:r>
        <w:rPr>
          <w:i/>
          <w:iCs/>
        </w:rPr>
        <w:t xml:space="preserve">Miners Against Fascism, </w:t>
      </w:r>
      <w:r>
        <w:t>p.271, Tom Picton, ‘shot in captivity’.</w:t>
      </w:r>
    </w:p>
    <w:p w14:paraId="017E698E" w14:textId="77777777" w:rsidR="00234FDD" w:rsidRPr="008061CD" w:rsidRDefault="00234FDD" w:rsidP="00234FDD">
      <w:pPr>
        <w:pStyle w:val="Textodenotaderodap"/>
      </w:pPr>
      <w:r>
        <w:rPr>
          <w:rStyle w:val="Refdenotaderodap"/>
        </w:rPr>
        <w:footnoteRef/>
      </w:r>
      <w:r w:rsidRPr="008061CD">
        <w:t xml:space="preserve"> </w:t>
      </w:r>
      <w:r>
        <w:t xml:space="preserve">Petrou, Canadian Volunteers in the Spanish Civil War and the Comintern Archives, </w:t>
      </w:r>
      <w:r w:rsidRPr="00F35D21">
        <w:rPr>
          <w:i/>
          <w:iCs/>
        </w:rPr>
        <w:t>Labor</w:t>
      </w:r>
      <w:r>
        <w:t xml:space="preserve"> </w:t>
      </w:r>
      <w:r w:rsidRPr="00F35D21">
        <w:rPr>
          <w:i/>
          <w:iCs/>
        </w:rPr>
        <w:t>/Le Travail</w:t>
      </w:r>
      <w:r>
        <w:t xml:space="preserve"> p.373 Franco denied release of records on men until 1965, Contradictory information in the Comintern files.</w:t>
      </w:r>
    </w:p>
  </w:footnote>
  <w:footnote w:id="115">
    <w:p w14:paraId="69A41844" w14:textId="77777777" w:rsidR="00234FDD" w:rsidRPr="008061CD" w:rsidRDefault="00234FDD" w:rsidP="00234FDD">
      <w:pPr>
        <w:pStyle w:val="Textodenotaderodap"/>
      </w:pPr>
      <w:r>
        <w:rPr>
          <w:rStyle w:val="Refdenotaderodap"/>
        </w:rPr>
        <w:footnoteRef/>
      </w:r>
      <w:r>
        <w:t xml:space="preserve"> </w:t>
      </w:r>
      <w:bookmarkStart w:id="0" w:name="_Hlk133869319"/>
      <w:r>
        <w:t xml:space="preserve">Baxell, </w:t>
      </w:r>
      <w:r w:rsidRPr="002F794F">
        <w:rPr>
          <w:i/>
          <w:iCs/>
        </w:rPr>
        <w:t>The British Battalion of the International Brigades in the Spanish Civil War 1936-1939</w:t>
      </w:r>
      <w:r>
        <w:rPr>
          <w:i/>
          <w:iCs/>
        </w:rPr>
        <w:t xml:space="preserve">, </w:t>
      </w:r>
      <w:r w:rsidRPr="002F794F">
        <w:t xml:space="preserve">Doctoral </w:t>
      </w:r>
      <w:r>
        <w:t>T</w:t>
      </w:r>
      <w:r w:rsidRPr="002F794F">
        <w:t>hesis</w:t>
      </w:r>
      <w:r>
        <w:t xml:space="preserve"> (London, 2001)pp.29-33, Difficulty in record keeping of all the volunteers;  International Brigade Memorial Trust online website, </w:t>
      </w:r>
      <w:hyperlink r:id="rId11" w:history="1">
        <w:r w:rsidRPr="00CC42C7">
          <w:rPr>
            <w:rStyle w:val="Hiperligao"/>
          </w:rPr>
          <w:t>https://international-brigades.org.uk/</w:t>
        </w:r>
      </w:hyperlink>
      <w:bookmarkEnd w:id="0"/>
      <w:r>
        <w:t xml:space="preserve"> ; </w:t>
      </w:r>
      <w:r w:rsidRPr="00795553">
        <w:rPr>
          <w:i/>
          <w:iCs/>
        </w:rPr>
        <w:t>The Volunteer</w:t>
      </w:r>
      <w:r>
        <w:rPr>
          <w:i/>
          <w:iCs/>
        </w:rPr>
        <w:t xml:space="preserve">, </w:t>
      </w:r>
      <w:r>
        <w:t>Online website</w:t>
      </w:r>
      <w:r>
        <w:rPr>
          <w:i/>
          <w:iCs/>
        </w:rPr>
        <w:t xml:space="preserve"> </w:t>
      </w:r>
      <w:hyperlink r:id="rId12" w:history="1">
        <w:r w:rsidRPr="00CC42C7">
          <w:rPr>
            <w:rStyle w:val="Hiperligao"/>
          </w:rPr>
          <w:t>https://international-brigades.org.uk/</w:t>
        </w:r>
      </w:hyperlink>
      <w:r>
        <w:t xml:space="preserve">; ‘Catalan Government seeks to exhume, identify and repatriate IB remains, in </w:t>
      </w:r>
      <w:r>
        <w:rPr>
          <w:i/>
          <w:iCs/>
        </w:rPr>
        <w:t xml:space="preserve">The Volunteer, </w:t>
      </w:r>
      <w:r>
        <w:t xml:space="preserve">Available at </w:t>
      </w:r>
      <w:hyperlink r:id="rId13" w:history="1">
        <w:r w:rsidRPr="00CC42C7">
          <w:rPr>
            <w:rStyle w:val="Hiperligao"/>
          </w:rPr>
          <w:t>https://albavolunteer.org/2022/05/catalan-government-seeks-to-exhume-identify-and-repatriate-ib-remains/</w:t>
        </w:r>
      </w:hyperlink>
      <w:r>
        <w:t xml:space="preserve"> </w:t>
      </w:r>
    </w:p>
  </w:footnote>
  <w:footnote w:id="116">
    <w:p w14:paraId="5743E4EF" w14:textId="77777777" w:rsidR="00234FDD" w:rsidRPr="007914E7" w:rsidRDefault="00234FDD" w:rsidP="00234FDD">
      <w:pPr>
        <w:pStyle w:val="Textodenotaderodap"/>
      </w:pPr>
      <w:r>
        <w:rPr>
          <w:rStyle w:val="Refdenotaderodap"/>
        </w:rPr>
        <w:footnoteRef/>
      </w:r>
      <w:r>
        <w:t xml:space="preserve"> Stradling, </w:t>
      </w:r>
      <w:r w:rsidRPr="00613B21">
        <w:rPr>
          <w:i/>
          <w:iCs/>
        </w:rPr>
        <w:t>Wales and the Spanish Civil War</w:t>
      </w:r>
      <w:r>
        <w:rPr>
          <w:i/>
          <w:iCs/>
        </w:rPr>
        <w:t>,</w:t>
      </w:r>
      <w:r>
        <w:t xml:space="preserve"> p.128</w:t>
      </w:r>
    </w:p>
  </w:footnote>
  <w:footnote w:id="117">
    <w:p w14:paraId="62B29045" w14:textId="77777777" w:rsidR="00234FDD" w:rsidRPr="00450D8F" w:rsidRDefault="00234FDD" w:rsidP="00234FDD">
      <w:pPr>
        <w:pStyle w:val="Textodenotaderodap"/>
      </w:pPr>
      <w:r>
        <w:rPr>
          <w:rStyle w:val="Refdenotaderodap"/>
        </w:rPr>
        <w:footnoteRef/>
      </w:r>
      <w:r>
        <w:t xml:space="preserve"> </w:t>
      </w:r>
      <w:r w:rsidRPr="00450D8F">
        <w:t xml:space="preserve">Lewis, </w:t>
      </w:r>
      <w:r w:rsidRPr="00450D8F">
        <w:rPr>
          <w:i/>
          <w:iCs/>
        </w:rPr>
        <w:t>A Bullet Saved my Life</w:t>
      </w:r>
      <w:r w:rsidRPr="00450D8F">
        <w:t>,</w:t>
      </w:r>
      <w:r>
        <w:t xml:space="preserve"> p.39 the technical exit of Bob Peters from the British Battalion on becoming a dispatch rider. </w:t>
      </w:r>
      <w:bookmarkStart w:id="1" w:name="_Hlk133871137"/>
      <w:r>
        <w:t xml:space="preserve">John Simkin ‘Alex Tudor Hart biography’ at </w:t>
      </w:r>
      <w:r>
        <w:rPr>
          <w:i/>
          <w:iCs/>
        </w:rPr>
        <w:t xml:space="preserve">Spartacus Educational </w:t>
      </w:r>
      <w:hyperlink r:id="rId14" w:history="1">
        <w:r w:rsidRPr="00CC42C7">
          <w:rPr>
            <w:rStyle w:val="Hiperligao"/>
          </w:rPr>
          <w:t>https://spartacus-educational.com/SPtudorhart.htm</w:t>
        </w:r>
      </w:hyperlink>
      <w:r>
        <w:t xml:space="preserve"> </w:t>
      </w:r>
    </w:p>
    <w:bookmarkEnd w:id="1"/>
  </w:footnote>
  <w:footnote w:id="118">
    <w:p w14:paraId="77559309" w14:textId="5717E5C1" w:rsidR="00234FDD" w:rsidRPr="00996BE1" w:rsidRDefault="00234FDD" w:rsidP="00234FDD">
      <w:pPr>
        <w:pStyle w:val="Textodenotaderodap"/>
        <w:rPr>
          <w:i/>
          <w:iCs/>
        </w:rPr>
      </w:pPr>
      <w:r>
        <w:rPr>
          <w:rStyle w:val="Refdenotaderodap"/>
        </w:rPr>
        <w:footnoteRef/>
      </w:r>
      <w:r>
        <w:t xml:space="preserve">  Stradling, </w:t>
      </w:r>
      <w:r w:rsidRPr="00613B21">
        <w:rPr>
          <w:i/>
          <w:iCs/>
        </w:rPr>
        <w:t>Wales and the Spanish Civil War</w:t>
      </w:r>
      <w:r>
        <w:rPr>
          <w:i/>
          <w:iCs/>
        </w:rPr>
        <w:t xml:space="preserve">, </w:t>
      </w:r>
      <w:r>
        <w:t>pp.183-186</w:t>
      </w:r>
      <w:r w:rsidRPr="00D00C7F">
        <w:t xml:space="preserve"> </w:t>
      </w:r>
      <w:r>
        <w:t>Appendix. These figures have been incorporated into the Appendix to this study with other notes</w:t>
      </w:r>
      <w:r w:rsidR="00FA03C7">
        <w:t xml:space="preserve">; Davies, </w:t>
      </w:r>
      <w:r w:rsidR="00964FA8">
        <w:rPr>
          <w:i/>
          <w:iCs/>
        </w:rPr>
        <w:t xml:space="preserve">You are Legend’, </w:t>
      </w:r>
      <w:r w:rsidR="006474BD">
        <w:t>pp.176-</w:t>
      </w:r>
      <w:r w:rsidR="00181EBD">
        <w:t>206; Francis</w:t>
      </w:r>
      <w:r w:rsidR="00996BE1">
        <w:t xml:space="preserve">, </w:t>
      </w:r>
      <w:r w:rsidR="00996BE1">
        <w:rPr>
          <w:i/>
          <w:iCs/>
        </w:rPr>
        <w:t>Miners against Fascism</w:t>
      </w:r>
      <w:r w:rsidR="00163FC4">
        <w:rPr>
          <w:i/>
          <w:iCs/>
        </w:rPr>
        <w:t>,</w:t>
      </w:r>
    </w:p>
  </w:footnote>
  <w:footnote w:id="119">
    <w:p w14:paraId="17603B42" w14:textId="05A5F21A" w:rsidR="00203F58" w:rsidRPr="00D7188A" w:rsidRDefault="00203F58">
      <w:pPr>
        <w:pStyle w:val="Textodenotaderodap"/>
        <w:rPr>
          <w:i/>
          <w:iCs/>
        </w:rPr>
      </w:pPr>
      <w:r>
        <w:rPr>
          <w:rStyle w:val="Refdenotaderodap"/>
        </w:rPr>
        <w:footnoteRef/>
      </w:r>
      <w:r>
        <w:t xml:space="preserve"> </w:t>
      </w:r>
      <w:r w:rsidR="00D7188A">
        <w:t xml:space="preserve">Francis, </w:t>
      </w:r>
      <w:r w:rsidR="005A00AD">
        <w:t xml:space="preserve">‘Letters from Welsh Miners in Spain’, </w:t>
      </w:r>
      <w:r w:rsidR="00D7188A">
        <w:rPr>
          <w:i/>
          <w:iCs/>
        </w:rPr>
        <w:t>Miners Against Fascism,</w:t>
      </w:r>
      <w:r w:rsidR="00D7188A">
        <w:t xml:space="preserve"> </w:t>
      </w:r>
      <w:r w:rsidR="00332C97">
        <w:t>pp.</w:t>
      </w:r>
      <w:r w:rsidR="00732E89">
        <w:t>269-293</w:t>
      </w:r>
    </w:p>
  </w:footnote>
  <w:footnote w:id="120">
    <w:p w14:paraId="28F6B6A8" w14:textId="0ED43048" w:rsidR="00234FDD" w:rsidRPr="009C3995" w:rsidRDefault="00234FDD" w:rsidP="00234FDD">
      <w:pPr>
        <w:pStyle w:val="Textodenotaderodap"/>
      </w:pPr>
      <w:r>
        <w:rPr>
          <w:rStyle w:val="Refdenotaderodap"/>
        </w:rPr>
        <w:footnoteRef/>
      </w:r>
      <w:r>
        <w:t xml:space="preserve">  Stradling, </w:t>
      </w:r>
      <w:r w:rsidRPr="00613B21">
        <w:rPr>
          <w:i/>
          <w:iCs/>
        </w:rPr>
        <w:t>Wales and the Spanish Civil War</w:t>
      </w:r>
      <w:r>
        <w:rPr>
          <w:i/>
          <w:iCs/>
        </w:rPr>
        <w:t xml:space="preserve">, </w:t>
      </w:r>
      <w:r>
        <w:t>pp.106-</w:t>
      </w:r>
      <w:r w:rsidR="00661F33">
        <w:t>110;</w:t>
      </w:r>
      <w:r>
        <w:t xml:space="preserve"> Francis, </w:t>
      </w:r>
      <w:r>
        <w:rPr>
          <w:i/>
          <w:iCs/>
        </w:rPr>
        <w:t xml:space="preserve">Miners Against Fascism, </w:t>
      </w:r>
      <w:r>
        <w:t>pp.159-</w:t>
      </w:r>
      <w:r w:rsidR="00181EBD">
        <w:t>174, Problems</w:t>
      </w:r>
      <w:r>
        <w:t xml:space="preserve"> with recruiting</w:t>
      </w:r>
    </w:p>
  </w:footnote>
  <w:footnote w:id="121">
    <w:p w14:paraId="1BCA2493" w14:textId="77777777" w:rsidR="00234FDD" w:rsidRPr="002E3021" w:rsidRDefault="00234FDD" w:rsidP="00234FDD">
      <w:pPr>
        <w:pStyle w:val="Textodenotaderodap"/>
      </w:pPr>
      <w:r>
        <w:rPr>
          <w:rStyle w:val="Refdenotaderodap"/>
        </w:rPr>
        <w:footnoteRef/>
      </w:r>
      <w:r>
        <w:t xml:space="preserve">  Stradling, </w:t>
      </w:r>
      <w:r w:rsidRPr="00613B21">
        <w:rPr>
          <w:i/>
          <w:iCs/>
        </w:rPr>
        <w:t>Wales and the Spanish Civil War</w:t>
      </w:r>
      <w:r>
        <w:rPr>
          <w:i/>
          <w:iCs/>
        </w:rPr>
        <w:t>,</w:t>
      </w:r>
      <w:r>
        <w:t xml:space="preserve"> p.138.  </w:t>
      </w:r>
    </w:p>
  </w:footnote>
  <w:footnote w:id="122">
    <w:p w14:paraId="34E9D134" w14:textId="77777777" w:rsidR="00234FDD" w:rsidRPr="009C3995" w:rsidRDefault="00234FDD" w:rsidP="00234FDD">
      <w:pPr>
        <w:pStyle w:val="Textodenotaderodap"/>
      </w:pPr>
      <w:r>
        <w:rPr>
          <w:rStyle w:val="Refdenotaderodap"/>
        </w:rPr>
        <w:footnoteRef/>
      </w:r>
      <w:r>
        <w:t xml:space="preserve">  Stradling, </w:t>
      </w:r>
      <w:r>
        <w:rPr>
          <w:i/>
          <w:iCs/>
        </w:rPr>
        <w:t xml:space="preserve">Wales and the Spanish Civil War, </w:t>
      </w:r>
      <w:r>
        <w:t xml:space="preserve">pp.145-153, The cases of Cummings and Skinner. </w:t>
      </w:r>
    </w:p>
  </w:footnote>
  <w:footnote w:id="123">
    <w:p w14:paraId="090B7B68" w14:textId="77777777" w:rsidR="00234FDD" w:rsidRPr="00F13712" w:rsidRDefault="00234FDD" w:rsidP="00234FDD">
      <w:pPr>
        <w:pStyle w:val="Textodenotaderodap"/>
      </w:pPr>
      <w:r>
        <w:rPr>
          <w:rStyle w:val="Refdenotaderodap"/>
        </w:rPr>
        <w:footnoteRef/>
      </w:r>
      <w:r>
        <w:t xml:space="preserve"> </w:t>
      </w:r>
      <w:r w:rsidRPr="00125072">
        <w:t>I</w:t>
      </w:r>
      <w:r>
        <w:t xml:space="preserve">nternational Brigade Memorial Trust, ‘The Volunteers’, in </w:t>
      </w:r>
      <w:r w:rsidRPr="007E69B8">
        <w:rPr>
          <w:i/>
          <w:iCs/>
        </w:rPr>
        <w:t>IBMT website</w:t>
      </w:r>
      <w:r>
        <w:t xml:space="preserve">, (Unknown, 2023)  </w:t>
      </w:r>
      <w:hyperlink r:id="rId15" w:history="1">
        <w:r w:rsidRPr="00CC42C7">
          <w:rPr>
            <w:rStyle w:val="Hiperligao"/>
          </w:rPr>
          <w:t>https://international-brigades.org.uk/uncategorized/the-volunteers/</w:t>
        </w:r>
      </w:hyperlink>
      <w:r>
        <w:t xml:space="preserve"> [Accessed 13</w:t>
      </w:r>
      <w:r w:rsidRPr="007E69B8">
        <w:rPr>
          <w:vertAlign w:val="superscript"/>
        </w:rPr>
        <w:t>th</w:t>
      </w:r>
      <w:r>
        <w:t xml:space="preserve"> March 2023];  Davies, </w:t>
      </w:r>
      <w:r w:rsidRPr="00F13712">
        <w:rPr>
          <w:i/>
          <w:iCs/>
        </w:rPr>
        <w:t>You are Legend</w:t>
      </w:r>
      <w:r>
        <w:rPr>
          <w:i/>
          <w:iCs/>
        </w:rPr>
        <w:t>,</w:t>
      </w:r>
      <w:r>
        <w:t>(Cardiff, 2018) pp</w:t>
      </w:r>
      <w:r>
        <w:rPr>
          <w:i/>
          <w:iCs/>
        </w:rPr>
        <w:t>.</w:t>
      </w:r>
      <w:r>
        <w:t>175-178</w:t>
      </w:r>
    </w:p>
  </w:footnote>
  <w:footnote w:id="124">
    <w:p w14:paraId="1889EB26" w14:textId="77777777" w:rsidR="00234FDD" w:rsidRDefault="00234FDD" w:rsidP="00234FDD">
      <w:pPr>
        <w:pStyle w:val="Textodenotaderodap"/>
      </w:pPr>
      <w:r>
        <w:rPr>
          <w:rStyle w:val="Refdenotaderodap"/>
        </w:rPr>
        <w:footnoteRef/>
      </w:r>
      <w:r>
        <w:t xml:space="preserve"> Kevin Morgan, ‘Within and beyond the law? British communist history and the archives of state surveillance’ in </w:t>
      </w:r>
      <w:r>
        <w:rPr>
          <w:i/>
          <w:iCs/>
        </w:rPr>
        <w:t>Political Extremism and Radicalism in the twentieth century,</w:t>
      </w:r>
      <w:r>
        <w:t xml:space="preserve"> (Cengage Learning, 2018)</w:t>
      </w:r>
    </w:p>
    <w:p w14:paraId="7E0EC447" w14:textId="77777777" w:rsidR="00234FDD" w:rsidRPr="00E66D61" w:rsidRDefault="00F578B1" w:rsidP="00234FDD">
      <w:pPr>
        <w:pStyle w:val="Textodenotaderodap"/>
      </w:pPr>
      <w:hyperlink r:id="rId16" w:history="1">
        <w:r w:rsidR="00234FDD" w:rsidRPr="00047FFD">
          <w:rPr>
            <w:rStyle w:val="Hiperligao"/>
          </w:rPr>
          <w:t>https://www.gale.com/intl/essays/kevin-morgan-british-communist-history-archives-state-surveillance</w:t>
        </w:r>
      </w:hyperlink>
    </w:p>
  </w:footnote>
  <w:footnote w:id="125">
    <w:p w14:paraId="178CCFD5" w14:textId="77777777" w:rsidR="00234FDD" w:rsidRPr="00F002EF" w:rsidRDefault="00234FDD" w:rsidP="00234FDD">
      <w:pPr>
        <w:pStyle w:val="Textodenotaderodap"/>
      </w:pPr>
      <w:r>
        <w:rPr>
          <w:rStyle w:val="Refdenotaderodap"/>
        </w:rPr>
        <w:footnoteRef/>
      </w:r>
      <w:r>
        <w:t xml:space="preserve"> Morgan, ‘Within and Beyond the Law’, (Cengage Learning, 2018)</w:t>
      </w:r>
    </w:p>
  </w:footnote>
  <w:footnote w:id="126">
    <w:p w14:paraId="100DD18F" w14:textId="77777777" w:rsidR="00234FDD" w:rsidRPr="008C7452" w:rsidRDefault="00234FDD" w:rsidP="00234FDD">
      <w:pPr>
        <w:pStyle w:val="Textodenotaderodap"/>
      </w:pPr>
      <w:r>
        <w:rPr>
          <w:rStyle w:val="Refdenotaderodap"/>
        </w:rPr>
        <w:footnoteRef/>
      </w:r>
      <w:r>
        <w:t xml:space="preserve"> H.M. Government Papers, ‘Defence of the Realm Act’, in </w:t>
      </w:r>
      <w:r>
        <w:rPr>
          <w:i/>
          <w:iCs/>
        </w:rPr>
        <w:t xml:space="preserve">National Archives, </w:t>
      </w:r>
      <w:r>
        <w:t xml:space="preserve">(London, 1914) </w:t>
      </w:r>
      <w:r w:rsidRPr="00E00569">
        <w:t>https://www.nationalarchives.gov.uk/pathways/firstworldwar/first_world_war/p_defence.htm</w:t>
      </w:r>
    </w:p>
  </w:footnote>
  <w:footnote w:id="127">
    <w:p w14:paraId="7D2D10BF" w14:textId="77777777" w:rsidR="00234FDD" w:rsidRPr="005719F3" w:rsidRDefault="00234FDD" w:rsidP="00234FDD">
      <w:pPr>
        <w:pStyle w:val="Textodenotaderodap"/>
      </w:pPr>
      <w:r>
        <w:rPr>
          <w:rStyle w:val="Refdenotaderodap"/>
        </w:rPr>
        <w:footnoteRef/>
      </w:r>
      <w:r>
        <w:t xml:space="preserve"> Edwin Greening and Max Goldberg, ’1926 in Aberdare’ in Llafur, Vol 2, no 2, (Cardiff, 1977)  </w:t>
      </w:r>
    </w:p>
  </w:footnote>
  <w:footnote w:id="128">
    <w:p w14:paraId="44E85943" w14:textId="77777777" w:rsidR="00234FDD" w:rsidRPr="00424283" w:rsidRDefault="00234FDD" w:rsidP="00234FDD">
      <w:pPr>
        <w:pStyle w:val="Textodenotaderodap"/>
      </w:pPr>
      <w:r>
        <w:rPr>
          <w:rStyle w:val="Refdenotaderodap"/>
        </w:rPr>
        <w:footnoteRef/>
      </w:r>
      <w:r>
        <w:t xml:space="preserve"> John Simpson, ‘Isis runaway stripped of British Citizenship’ in the </w:t>
      </w:r>
      <w:r>
        <w:rPr>
          <w:i/>
          <w:iCs/>
        </w:rPr>
        <w:t xml:space="preserve">Times </w:t>
      </w:r>
      <w:r w:rsidRPr="00B36283">
        <w:t>(London</w:t>
      </w:r>
      <w:r>
        <w:t>, 20th Feb</w:t>
      </w:r>
      <w:r w:rsidRPr="00B36283">
        <w:t xml:space="preserve"> 2019</w:t>
      </w:r>
      <w:r w:rsidRPr="00163985">
        <w:t>)</w:t>
      </w:r>
    </w:p>
  </w:footnote>
  <w:footnote w:id="129">
    <w:p w14:paraId="20B52C25" w14:textId="77777777" w:rsidR="00234FDD" w:rsidRPr="00681E31" w:rsidRDefault="00234FDD" w:rsidP="00234FDD">
      <w:pPr>
        <w:spacing w:line="276" w:lineRule="auto"/>
        <w:rPr>
          <w:rFonts w:ascii="Times New Roman" w:hAnsi="Times New Roman" w:cs="Times New Roman"/>
          <w:sz w:val="20"/>
          <w:szCs w:val="20"/>
        </w:rPr>
      </w:pPr>
      <w:r>
        <w:rPr>
          <w:rStyle w:val="Refdenotaderodap"/>
        </w:rPr>
        <w:footnoteRef/>
      </w:r>
      <w:r>
        <w:t xml:space="preserve"> </w:t>
      </w:r>
      <w:bookmarkStart w:id="2" w:name="_Hlk134137429"/>
      <w:r w:rsidRPr="00681E31">
        <w:rPr>
          <w:sz w:val="20"/>
          <w:szCs w:val="20"/>
        </w:rPr>
        <w:t xml:space="preserve">Fraser Raeburn, ‘Politics, Networks and Community: Recruitment of the International Brigades Reassessed, </w:t>
      </w:r>
      <w:r w:rsidRPr="00681E31">
        <w:rPr>
          <w:i/>
          <w:iCs/>
          <w:sz w:val="20"/>
          <w:szCs w:val="20"/>
        </w:rPr>
        <w:t xml:space="preserve">Journal of Contemporary History, Volume 55, Issue 4, </w:t>
      </w:r>
      <w:r w:rsidRPr="00681E31">
        <w:rPr>
          <w:sz w:val="20"/>
          <w:szCs w:val="20"/>
        </w:rPr>
        <w:t>(Essex,2020)</w:t>
      </w:r>
      <w:r>
        <w:rPr>
          <w:sz w:val="20"/>
          <w:szCs w:val="20"/>
        </w:rPr>
        <w:t>;</w:t>
      </w:r>
      <w:r>
        <w:rPr>
          <w:rStyle w:val="Hiperligao"/>
          <w:rFonts w:ascii="Times New Roman" w:hAnsi="Times New Roman" w:cs="Times New Roman"/>
          <w:sz w:val="20"/>
          <w:szCs w:val="20"/>
        </w:rPr>
        <w:t xml:space="preserve"> </w:t>
      </w:r>
      <w:r w:rsidRPr="00FD2D08">
        <w:rPr>
          <w:rFonts w:ascii="Times New Roman" w:hAnsi="Times New Roman" w:cs="Times New Roman"/>
          <w:sz w:val="20"/>
          <w:szCs w:val="20"/>
        </w:rPr>
        <w:t xml:space="preserve">Raeburn, F. (2022). Book Review: From Byron to bin Laden: A History of Foreign War Volunteers by Nir Arielli. </w:t>
      </w:r>
      <w:r w:rsidRPr="00FD2D08">
        <w:rPr>
          <w:rFonts w:ascii="Times New Roman" w:hAnsi="Times New Roman" w:cs="Times New Roman"/>
          <w:i/>
          <w:iCs/>
          <w:sz w:val="20"/>
          <w:szCs w:val="20"/>
        </w:rPr>
        <w:t>Journal of Contemporary History</w:t>
      </w:r>
      <w:r w:rsidRPr="00FD2D08">
        <w:rPr>
          <w:rFonts w:ascii="Times New Roman" w:hAnsi="Times New Roman" w:cs="Times New Roman"/>
          <w:sz w:val="20"/>
          <w:szCs w:val="20"/>
        </w:rPr>
        <w:t xml:space="preserve">, 57(3), 825–827. </w:t>
      </w:r>
    </w:p>
    <w:bookmarkEnd w:id="2"/>
  </w:footnote>
  <w:footnote w:id="130">
    <w:p w14:paraId="616B41E2" w14:textId="77777777" w:rsidR="00234FDD" w:rsidRPr="00E35153" w:rsidRDefault="00234FDD" w:rsidP="00234FDD">
      <w:pPr>
        <w:pStyle w:val="Textodenotaderodap"/>
      </w:pPr>
      <w:r>
        <w:rPr>
          <w:rStyle w:val="Refdenotaderodap"/>
        </w:rPr>
        <w:footnoteRef/>
      </w:r>
      <w:r>
        <w:t xml:space="preserve"> Bob Peters, </w:t>
      </w:r>
      <w:r>
        <w:rPr>
          <w:i/>
          <w:iCs/>
        </w:rPr>
        <w:t xml:space="preserve">IMWSA, Reel 2; </w:t>
      </w:r>
      <w:r>
        <w:t xml:space="preserve">Maurice Levine, </w:t>
      </w:r>
      <w:r w:rsidRPr="00A07472">
        <w:rPr>
          <w:i/>
          <w:iCs/>
        </w:rPr>
        <w:t>IMWSA,</w:t>
      </w:r>
      <w:r>
        <w:rPr>
          <w:i/>
          <w:iCs/>
        </w:rPr>
        <w:t xml:space="preserve"> Reel 5, 26m15s-27m30s</w:t>
      </w:r>
    </w:p>
  </w:footnote>
  <w:footnote w:id="131">
    <w:p w14:paraId="6ACB6F03" w14:textId="77777777" w:rsidR="00234FDD" w:rsidRPr="000F71CB" w:rsidRDefault="00234FDD" w:rsidP="00234FDD">
      <w:pPr>
        <w:pStyle w:val="Textodenotaderodap"/>
      </w:pPr>
      <w:r>
        <w:rPr>
          <w:rStyle w:val="Refdenotaderodap"/>
        </w:rPr>
        <w:footnoteRef/>
      </w:r>
      <w:r>
        <w:t xml:space="preserve"> Davies, </w:t>
      </w:r>
      <w:r>
        <w:rPr>
          <w:i/>
          <w:iCs/>
        </w:rPr>
        <w:t>You are legend,</w:t>
      </w:r>
      <w:r>
        <w:t xml:space="preserve"> </w:t>
      </w:r>
      <w:proofErr w:type="gramStart"/>
      <w:r>
        <w:t>Subjectivity</w:t>
      </w:r>
      <w:proofErr w:type="gramEnd"/>
      <w:r>
        <w:t xml:space="preserve"> and conflicting records: Entry for 64. Emrys Jones p.191, 123.Lance Rogers, p.201 or 107.George Proustie p.198, in the Appendix </w:t>
      </w:r>
    </w:p>
  </w:footnote>
  <w:footnote w:id="132">
    <w:p w14:paraId="196EC638" w14:textId="77777777" w:rsidR="00234FDD" w:rsidRPr="00415570" w:rsidRDefault="00234FDD" w:rsidP="00234FDD">
      <w:pPr>
        <w:pStyle w:val="Textodenotaderodap"/>
      </w:pPr>
      <w:r>
        <w:rPr>
          <w:rStyle w:val="Refdenotaderodap"/>
        </w:rPr>
        <w:footnoteRef/>
      </w:r>
      <w:r>
        <w:t xml:space="preserve"> Greening, </w:t>
      </w:r>
      <w:r>
        <w:rPr>
          <w:i/>
          <w:iCs/>
        </w:rPr>
        <w:t xml:space="preserve">From Aberdare to Albacete, </w:t>
      </w:r>
      <w:r>
        <w:t xml:space="preserve">pp.86-93; Williams, </w:t>
      </w:r>
      <w:r>
        <w:rPr>
          <w:i/>
          <w:iCs/>
        </w:rPr>
        <w:t xml:space="preserve">From the Rhondda to the </w:t>
      </w:r>
      <w:r w:rsidRPr="001C4688">
        <w:t>Ebro</w:t>
      </w:r>
      <w:r>
        <w:t>, pp169-</w:t>
      </w:r>
      <w:r w:rsidRPr="001C4688">
        <w:t>176, Examples</w:t>
      </w:r>
      <w:r>
        <w:t xml:space="preserve"> of being separated in the field.</w:t>
      </w:r>
    </w:p>
  </w:footnote>
  <w:footnote w:id="133">
    <w:p w14:paraId="49B71D32" w14:textId="77777777" w:rsidR="00234FDD" w:rsidRPr="001E5832" w:rsidRDefault="00234FDD" w:rsidP="00234FDD">
      <w:pPr>
        <w:pStyle w:val="Textodenotaderodap"/>
      </w:pPr>
      <w:r>
        <w:rPr>
          <w:rStyle w:val="Refdenotaderodap"/>
        </w:rPr>
        <w:footnoteRef/>
      </w:r>
      <w:r>
        <w:t xml:space="preserve"> Davies, </w:t>
      </w:r>
      <w:r>
        <w:rPr>
          <w:i/>
          <w:iCs/>
        </w:rPr>
        <w:t xml:space="preserve">You are Legend, </w:t>
      </w:r>
      <w:r>
        <w:t>pp. 180, 183,196,197, 206, 193, Various individuals whose records, show desertion, yet they reappear in battle somewhere else.</w:t>
      </w:r>
    </w:p>
  </w:footnote>
  <w:footnote w:id="134">
    <w:p w14:paraId="10E7F29D" w14:textId="77777777" w:rsidR="00234FDD" w:rsidRPr="00242882" w:rsidRDefault="00234FDD" w:rsidP="00234FDD">
      <w:pPr>
        <w:pStyle w:val="Textodenotaderodap"/>
      </w:pPr>
      <w:r>
        <w:rPr>
          <w:rStyle w:val="Refdenotaderodap"/>
        </w:rPr>
        <w:footnoteRef/>
      </w:r>
      <w:r>
        <w:t xml:space="preserve"> Greening, </w:t>
      </w:r>
      <w:r>
        <w:rPr>
          <w:i/>
          <w:iCs/>
        </w:rPr>
        <w:t xml:space="preserve">From Aberdare to Albacete, </w:t>
      </w:r>
      <w:r>
        <w:t>p.94</w:t>
      </w:r>
    </w:p>
  </w:footnote>
  <w:footnote w:id="135">
    <w:p w14:paraId="2D5336A5" w14:textId="77777777" w:rsidR="00234FDD" w:rsidRPr="001C753D" w:rsidRDefault="00234FDD" w:rsidP="00234FDD">
      <w:pPr>
        <w:pStyle w:val="Textodenotaderodap"/>
      </w:pPr>
      <w:r>
        <w:rPr>
          <w:rStyle w:val="Refdenotaderodap"/>
        </w:rPr>
        <w:footnoteRef/>
      </w:r>
      <w:r>
        <w:t xml:space="preserve">  Stradling, </w:t>
      </w:r>
      <w:r w:rsidRPr="00613B21">
        <w:rPr>
          <w:i/>
          <w:iCs/>
        </w:rPr>
        <w:t>Wales and the Spanish Civil War</w:t>
      </w:r>
      <w:r>
        <w:rPr>
          <w:i/>
          <w:iCs/>
        </w:rPr>
        <w:t xml:space="preserve">, </w:t>
      </w:r>
      <w:r>
        <w:t xml:space="preserve">p.13; Davies, ‘Epilogue’, </w:t>
      </w:r>
      <w:r w:rsidRPr="001C753D">
        <w:rPr>
          <w:i/>
          <w:iCs/>
        </w:rPr>
        <w:t xml:space="preserve">‘You Are </w:t>
      </w:r>
      <w:r>
        <w:rPr>
          <w:i/>
          <w:iCs/>
        </w:rPr>
        <w:t>L</w:t>
      </w:r>
      <w:r w:rsidRPr="001C753D">
        <w:rPr>
          <w:i/>
          <w:iCs/>
        </w:rPr>
        <w:t>egend’</w:t>
      </w:r>
      <w:r>
        <w:rPr>
          <w:i/>
          <w:iCs/>
        </w:rPr>
        <w:t xml:space="preserve">, </w:t>
      </w:r>
      <w:r>
        <w:t>pp.168-169.</w:t>
      </w:r>
    </w:p>
  </w:footnote>
  <w:footnote w:id="136">
    <w:p w14:paraId="6C6427F6" w14:textId="77777777" w:rsidR="00234FDD" w:rsidRPr="00CE2D8F" w:rsidRDefault="00234FDD" w:rsidP="00234FDD">
      <w:pPr>
        <w:pStyle w:val="Textodenotaderodap"/>
      </w:pPr>
      <w:r>
        <w:rPr>
          <w:rStyle w:val="Refdenotaderodap"/>
        </w:rPr>
        <w:footnoteRef/>
      </w:r>
      <w:r>
        <w:t xml:space="preserve">  Greening, </w:t>
      </w:r>
      <w:r>
        <w:rPr>
          <w:i/>
          <w:iCs/>
        </w:rPr>
        <w:t xml:space="preserve">From Aberdare to Albacete, </w:t>
      </w:r>
      <w:r>
        <w:t>Meeting Harry Pollitt, 28</w:t>
      </w:r>
      <w:r w:rsidRPr="004E58B7">
        <w:rPr>
          <w:vertAlign w:val="superscript"/>
        </w:rPr>
        <w:t>th</w:t>
      </w:r>
      <w:r>
        <w:t xml:space="preserve"> August 1938, </w:t>
      </w:r>
      <w:r w:rsidRPr="00CE2D8F">
        <w:t>p</w:t>
      </w:r>
      <w:r>
        <w:rPr>
          <w:i/>
          <w:iCs/>
        </w:rPr>
        <w:t>.</w:t>
      </w:r>
      <w:r>
        <w:t>85</w:t>
      </w:r>
    </w:p>
  </w:footnote>
  <w:footnote w:id="137">
    <w:p w14:paraId="595E0845" w14:textId="77777777" w:rsidR="00234FDD" w:rsidRPr="00D116E5" w:rsidRDefault="00234FDD" w:rsidP="00234FDD">
      <w:pPr>
        <w:pStyle w:val="Textodenotaderodap"/>
      </w:pPr>
      <w:r>
        <w:rPr>
          <w:rStyle w:val="Refdenotaderodap"/>
        </w:rPr>
        <w:footnoteRef/>
      </w:r>
      <w:r>
        <w:t xml:space="preserve"> Greening, </w:t>
      </w:r>
      <w:r>
        <w:rPr>
          <w:i/>
          <w:iCs/>
        </w:rPr>
        <w:t>From Aberdare to Albacete,</w:t>
      </w:r>
      <w:r>
        <w:t xml:space="preserve"> p.85</w:t>
      </w:r>
    </w:p>
  </w:footnote>
  <w:footnote w:id="138">
    <w:p w14:paraId="07701B4F" w14:textId="77777777" w:rsidR="00234FDD" w:rsidRPr="00407FB8" w:rsidRDefault="00234FDD" w:rsidP="00234FDD">
      <w:pPr>
        <w:pStyle w:val="Textodenotaderodap"/>
      </w:pPr>
      <w:r>
        <w:rPr>
          <w:rStyle w:val="Refdenotaderodap"/>
        </w:rPr>
        <w:footnoteRef/>
      </w:r>
      <w:r>
        <w:t xml:space="preserve"> Stradling, </w:t>
      </w:r>
      <w:r>
        <w:rPr>
          <w:i/>
          <w:iCs/>
        </w:rPr>
        <w:t xml:space="preserve">Wales and the Spanish Civil War, </w:t>
      </w:r>
      <w:r>
        <w:t>pp.134-137</w:t>
      </w:r>
    </w:p>
  </w:footnote>
  <w:footnote w:id="139">
    <w:p w14:paraId="72D449D0" w14:textId="77777777" w:rsidR="00234FDD" w:rsidRPr="007A5D5D" w:rsidRDefault="00234FDD" w:rsidP="00234FDD">
      <w:pPr>
        <w:pStyle w:val="Textodenotaderodap"/>
      </w:pPr>
      <w:r>
        <w:rPr>
          <w:rStyle w:val="Refdenotaderodap"/>
        </w:rPr>
        <w:footnoteRef/>
      </w:r>
      <w:r>
        <w:t xml:space="preserve">  Greening, </w:t>
      </w:r>
      <w:r>
        <w:rPr>
          <w:i/>
          <w:iCs/>
        </w:rPr>
        <w:t>From Aberdare to Albacete</w:t>
      </w:r>
      <w:r>
        <w:t>,</w:t>
      </w:r>
      <w:r>
        <w:rPr>
          <w:i/>
          <w:iCs/>
        </w:rPr>
        <w:t xml:space="preserve"> </w:t>
      </w:r>
      <w:r>
        <w:t xml:space="preserve">pp. 102-112, Unexplained absence controversies in ranks and ‘mischief-making’. </w:t>
      </w:r>
    </w:p>
  </w:footnote>
  <w:footnote w:id="140">
    <w:p w14:paraId="55209F88" w14:textId="77777777" w:rsidR="00234FDD" w:rsidRPr="004633B5" w:rsidRDefault="00234FDD" w:rsidP="00234FDD">
      <w:pPr>
        <w:pStyle w:val="Textodenotaderodap"/>
      </w:pPr>
      <w:r>
        <w:rPr>
          <w:rStyle w:val="Refdenotaderodap"/>
        </w:rPr>
        <w:footnoteRef/>
      </w:r>
      <w:r>
        <w:t xml:space="preserve">  Greening, </w:t>
      </w:r>
      <w:r>
        <w:rPr>
          <w:i/>
          <w:iCs/>
        </w:rPr>
        <w:t xml:space="preserve">From Aberdare to Albacete, </w:t>
      </w:r>
      <w:r>
        <w:t xml:space="preserve">p.111; Stradling, ‘Halls of Fame: Making (and Faking) History, in </w:t>
      </w:r>
      <w:r>
        <w:rPr>
          <w:i/>
          <w:iCs/>
        </w:rPr>
        <w:t xml:space="preserve">Wales and the Spanish Civil War, </w:t>
      </w:r>
      <w:r>
        <w:t xml:space="preserve">pp.158-168 </w:t>
      </w:r>
    </w:p>
  </w:footnote>
  <w:footnote w:id="141">
    <w:p w14:paraId="5F94FEB1" w14:textId="77777777" w:rsidR="00234FDD" w:rsidRPr="00DF783D" w:rsidRDefault="00234FDD" w:rsidP="00234FDD">
      <w:pPr>
        <w:pStyle w:val="Textodenotaderodap"/>
      </w:pPr>
      <w:r>
        <w:rPr>
          <w:rStyle w:val="Refdenotaderodap"/>
        </w:rPr>
        <w:footnoteRef/>
      </w:r>
      <w:r>
        <w:t xml:space="preserve">  Stradling, </w:t>
      </w:r>
      <w:r>
        <w:rPr>
          <w:i/>
          <w:iCs/>
        </w:rPr>
        <w:t xml:space="preserve">Wales and the Spanish Civil War, </w:t>
      </w:r>
      <w:r>
        <w:t>pp.145-150, ‘The Tragedy of Captain X’</w:t>
      </w:r>
    </w:p>
  </w:footnote>
  <w:footnote w:id="142">
    <w:p w14:paraId="71FBC7C8" w14:textId="77777777" w:rsidR="00234FDD" w:rsidRPr="001A5E0D" w:rsidRDefault="00234FDD" w:rsidP="00234FDD">
      <w:pPr>
        <w:pStyle w:val="Textodenotaderodap"/>
      </w:pPr>
      <w:r>
        <w:rPr>
          <w:rStyle w:val="Refdenotaderodap"/>
        </w:rPr>
        <w:footnoteRef/>
      </w:r>
      <w:r>
        <w:t xml:space="preserve"> Maurice Levine,</w:t>
      </w:r>
      <w:r w:rsidRPr="001A5E0D">
        <w:t xml:space="preserve"> </w:t>
      </w:r>
      <w:r>
        <w:t xml:space="preserve">‘Oral testimony, interview 9722, </w:t>
      </w:r>
      <w:r>
        <w:rPr>
          <w:i/>
          <w:iCs/>
        </w:rPr>
        <w:t>Imperial War Museum Sound Archives</w:t>
      </w:r>
      <w:r>
        <w:t xml:space="preserve"> (London, Unknown), Reel 6, Misinterpretation of ‘desertion’ figures. Contentious.</w:t>
      </w:r>
    </w:p>
  </w:footnote>
  <w:footnote w:id="143">
    <w:p w14:paraId="632C2AAE" w14:textId="77777777" w:rsidR="00234FDD" w:rsidRPr="007413FA" w:rsidRDefault="00234FDD" w:rsidP="00234FDD">
      <w:pPr>
        <w:pStyle w:val="Textodenotaderodap"/>
      </w:pPr>
      <w:r>
        <w:rPr>
          <w:rStyle w:val="Refdenotaderodap"/>
        </w:rPr>
        <w:footnoteRef/>
      </w:r>
      <w:r>
        <w:t xml:space="preserve"> Levine, </w:t>
      </w:r>
      <w:r>
        <w:rPr>
          <w:i/>
          <w:iCs/>
        </w:rPr>
        <w:t>Imperial War Museum Sound Archives</w:t>
      </w:r>
      <w:r>
        <w:t xml:space="preserve"> Reel 5, Reaction to </w:t>
      </w:r>
      <w:r>
        <w:rPr>
          <w:i/>
          <w:iCs/>
        </w:rPr>
        <w:t>Homage to Catalonia</w:t>
      </w:r>
      <w:r w:rsidRPr="007413FA">
        <w:t>, George Orwell</w:t>
      </w:r>
    </w:p>
  </w:footnote>
  <w:footnote w:id="144">
    <w:p w14:paraId="306E4C20" w14:textId="77777777" w:rsidR="00234FDD" w:rsidRPr="009D56BE" w:rsidRDefault="00234FDD" w:rsidP="00234FDD">
      <w:pPr>
        <w:pStyle w:val="Textodenotaderodap"/>
      </w:pPr>
      <w:r>
        <w:rPr>
          <w:rStyle w:val="Refdenotaderodap"/>
        </w:rPr>
        <w:footnoteRef/>
      </w:r>
      <w:r>
        <w:t xml:space="preserve"> Levine, </w:t>
      </w:r>
      <w:r>
        <w:rPr>
          <w:i/>
          <w:iCs/>
        </w:rPr>
        <w:t>Imperial War Museum Sound Archives</w:t>
      </w:r>
      <w:r>
        <w:t xml:space="preserve"> Reel 6, Hugh Thomas’s comments </w:t>
      </w:r>
    </w:p>
  </w:footnote>
  <w:footnote w:id="145">
    <w:p w14:paraId="126B2538" w14:textId="77777777" w:rsidR="00234FDD" w:rsidRPr="009C6BED" w:rsidRDefault="00234FDD" w:rsidP="00234FDD">
      <w:pPr>
        <w:pStyle w:val="Textodenotaderodap"/>
        <w:rPr>
          <w:i/>
          <w:iCs/>
        </w:rPr>
      </w:pPr>
      <w:r>
        <w:rPr>
          <w:rStyle w:val="Refdenotaderodap"/>
        </w:rPr>
        <w:footnoteRef/>
      </w:r>
      <w:r>
        <w:t xml:space="preserve"> Search Engine, </w:t>
      </w:r>
      <w:r>
        <w:rPr>
          <w:i/>
          <w:iCs/>
        </w:rPr>
        <w:t>Imperial War Museum Sound Archive</w:t>
      </w:r>
      <w:r w:rsidRPr="009C6BED">
        <w:t>, ‘Interwar’</w:t>
      </w:r>
      <w:r>
        <w:rPr>
          <w:i/>
          <w:iCs/>
        </w:rPr>
        <w:t xml:space="preserve"> </w:t>
      </w:r>
    </w:p>
  </w:footnote>
  <w:footnote w:id="146">
    <w:p w14:paraId="337F94A9" w14:textId="77777777" w:rsidR="00234FDD" w:rsidRPr="00DF5602" w:rsidRDefault="00234FDD" w:rsidP="00234FDD">
      <w:pPr>
        <w:pStyle w:val="Textodenotaderodap"/>
      </w:pPr>
      <w:r>
        <w:rPr>
          <w:rStyle w:val="Refdenotaderodap"/>
        </w:rPr>
        <w:footnoteRef/>
      </w:r>
      <w:r>
        <w:t xml:space="preserve"> Stradling, ‘Preface’ in </w:t>
      </w:r>
      <w:r>
        <w:rPr>
          <w:i/>
          <w:iCs/>
        </w:rPr>
        <w:t xml:space="preserve">Wales and the Spanish Civil War, </w:t>
      </w:r>
      <w:r>
        <w:t>pp. xii, 44-48, Frank Thomas and reactionary elements in Welsh society; Greening,</w:t>
      </w:r>
      <w:r w:rsidRPr="00247E84">
        <w:rPr>
          <w:i/>
          <w:iCs/>
        </w:rPr>
        <w:t xml:space="preserve"> </w:t>
      </w:r>
      <w:r>
        <w:rPr>
          <w:i/>
          <w:iCs/>
        </w:rPr>
        <w:t>From Aberdare to Albacete,</w:t>
      </w:r>
      <w:r>
        <w:t xml:space="preserve"> p.111, Lance Rogers suspicious suspicions, Francis, </w:t>
      </w:r>
      <w:r>
        <w:rPr>
          <w:i/>
          <w:iCs/>
        </w:rPr>
        <w:t xml:space="preserve">Miners Against Fascism, </w:t>
      </w:r>
      <w:r>
        <w:t xml:space="preserve">p.252 Lance Rogers conversion to pacifism and conscientious objection in WWII  </w:t>
      </w:r>
    </w:p>
  </w:footnote>
  <w:footnote w:id="147">
    <w:p w14:paraId="4076DD87" w14:textId="77777777" w:rsidR="00234FDD" w:rsidRPr="00071A9C" w:rsidRDefault="00234FDD" w:rsidP="00234FDD">
      <w:pPr>
        <w:pStyle w:val="Textodenotaderodap"/>
      </w:pPr>
      <w:r>
        <w:rPr>
          <w:rStyle w:val="Refdenotaderodap"/>
        </w:rPr>
        <w:footnoteRef/>
      </w:r>
      <w:r>
        <w:t xml:space="preserve"> La Pasionaria ‘You are Legend’, (Barcelona, 28</w:t>
      </w:r>
      <w:r w:rsidRPr="00756125">
        <w:rPr>
          <w:vertAlign w:val="superscript"/>
        </w:rPr>
        <w:t>th</w:t>
      </w:r>
      <w:r>
        <w:t xml:space="preserve"> October 1938) Speech read in English by Maxine Peake </w:t>
      </w:r>
      <w:hyperlink r:id="rId17" w:history="1">
        <w:r w:rsidRPr="00047FFD">
          <w:rPr>
            <w:rStyle w:val="Hiperligao"/>
          </w:rPr>
          <w:t>https://www.youtube.com/watch?v=0Xfm3o45iIE</w:t>
        </w:r>
      </w:hyperlink>
      <w:r>
        <w:t xml:space="preserve"> </w:t>
      </w:r>
    </w:p>
  </w:footnote>
  <w:footnote w:id="148">
    <w:p w14:paraId="2B1D5E7C" w14:textId="77777777" w:rsidR="00234FDD" w:rsidRPr="0053229E" w:rsidRDefault="00234FDD" w:rsidP="00234FDD">
      <w:pPr>
        <w:pStyle w:val="Textodenotaderodap"/>
      </w:pPr>
      <w:r>
        <w:rPr>
          <w:rStyle w:val="Refdenotaderodap"/>
        </w:rPr>
        <w:footnoteRef/>
      </w:r>
      <w:r>
        <w:t xml:space="preserve"> Stradling, </w:t>
      </w:r>
      <w:r>
        <w:rPr>
          <w:i/>
          <w:iCs/>
        </w:rPr>
        <w:t xml:space="preserve">Wales and the Spanish Civil War, </w:t>
      </w:r>
      <w:r>
        <w:t>pp. 60-63, Cardiff Castle and the Bute’s contacts with Franco.pp.60-63</w:t>
      </w:r>
    </w:p>
  </w:footnote>
  <w:footnote w:id="149">
    <w:p w14:paraId="20BE77BE" w14:textId="77777777" w:rsidR="00234FDD" w:rsidRPr="008B5ED6" w:rsidRDefault="00234FDD" w:rsidP="00234FDD">
      <w:pPr>
        <w:pStyle w:val="Textodenotaderodap"/>
      </w:pPr>
      <w:r>
        <w:rPr>
          <w:rStyle w:val="Refdenotaderodap"/>
        </w:rPr>
        <w:footnoteRef/>
      </w:r>
      <w:r>
        <w:t xml:space="preserve"> </w:t>
      </w:r>
      <w:r w:rsidRPr="00C30B28">
        <w:t>S</w:t>
      </w:r>
      <w:r>
        <w:t>tra</w:t>
      </w:r>
      <w:r w:rsidRPr="00C30B28">
        <w:t>d</w:t>
      </w:r>
      <w:r>
        <w:t>l</w:t>
      </w:r>
      <w:r w:rsidRPr="00C30B28">
        <w:t>ing,</w:t>
      </w:r>
      <w:r>
        <w:t xml:space="preserve"> </w:t>
      </w:r>
      <w:r w:rsidRPr="00C30B28">
        <w:rPr>
          <w:i/>
          <w:iCs/>
        </w:rPr>
        <w:t>Wales and the Spanish Civil War</w:t>
      </w:r>
      <w:r>
        <w:rPr>
          <w:i/>
          <w:iCs/>
        </w:rPr>
        <w:t xml:space="preserve"> </w:t>
      </w:r>
      <w:r>
        <w:t>p.19</w:t>
      </w:r>
    </w:p>
  </w:footnote>
  <w:footnote w:id="150">
    <w:p w14:paraId="46046C72" w14:textId="091FF03A" w:rsidR="00234FDD" w:rsidRPr="00B10658" w:rsidRDefault="00234FDD" w:rsidP="00234FDD">
      <w:pPr>
        <w:shd w:val="clear" w:color="auto" w:fill="FFFFFF"/>
        <w:spacing w:line="276" w:lineRule="auto"/>
        <w:ind w:hanging="480"/>
        <w:textAlignment w:val="baseline"/>
      </w:pPr>
      <w:r>
        <w:t xml:space="preserve">          </w:t>
      </w:r>
      <w:r>
        <w:rPr>
          <w:rStyle w:val="Refdenotaderodap"/>
        </w:rPr>
        <w:footnoteRef/>
      </w:r>
      <w:r>
        <w:t xml:space="preserve"> </w:t>
      </w:r>
      <w:bookmarkStart w:id="3" w:name="_Hlk134222602"/>
      <w:r w:rsidRPr="00596365">
        <w:rPr>
          <w:rFonts w:eastAsia="Times New Roman" w:cstheme="minorHAnsi"/>
          <w:color w:val="333333"/>
          <w:kern w:val="0"/>
          <w:sz w:val="20"/>
          <w:szCs w:val="20"/>
          <w:lang w:eastAsia="en-GB"/>
          <w14:ligatures w14:val="none"/>
        </w:rPr>
        <w:t xml:space="preserve">'360 Priests Murdered' (1936) </w:t>
      </w:r>
      <w:r w:rsidRPr="00596365">
        <w:rPr>
          <w:rFonts w:eastAsia="Times New Roman" w:cstheme="minorHAnsi"/>
          <w:i/>
          <w:iCs/>
          <w:color w:val="333333"/>
          <w:kern w:val="0"/>
          <w:sz w:val="20"/>
          <w:szCs w:val="20"/>
          <w:bdr w:val="none" w:sz="0" w:space="0" w:color="auto" w:frame="1"/>
          <w:lang w:eastAsia="en-GB"/>
          <w14:ligatures w14:val="none"/>
        </w:rPr>
        <w:t>Daily Mail</w:t>
      </w:r>
      <w:r w:rsidRPr="00596365">
        <w:rPr>
          <w:rFonts w:eastAsia="Times New Roman" w:cstheme="minorHAnsi"/>
          <w:color w:val="333333"/>
          <w:kern w:val="0"/>
          <w:sz w:val="20"/>
          <w:szCs w:val="20"/>
          <w:lang w:eastAsia="en-GB"/>
          <w14:ligatures w14:val="none"/>
        </w:rPr>
        <w:t xml:space="preserve">, 17 Aug, </w:t>
      </w:r>
      <w:r>
        <w:rPr>
          <w:rFonts w:eastAsia="Times New Roman" w:cstheme="minorHAnsi"/>
          <w:color w:val="333333"/>
          <w:kern w:val="0"/>
          <w:sz w:val="20"/>
          <w:szCs w:val="20"/>
          <w:lang w:eastAsia="en-GB"/>
          <w14:ligatures w14:val="none"/>
        </w:rPr>
        <w:t>p.</w:t>
      </w:r>
      <w:r w:rsidRPr="00596365">
        <w:rPr>
          <w:rFonts w:eastAsia="Times New Roman" w:cstheme="minorHAnsi"/>
          <w:color w:val="333333"/>
          <w:kern w:val="0"/>
          <w:sz w:val="20"/>
          <w:szCs w:val="20"/>
          <w:lang w:eastAsia="en-GB"/>
          <w14:ligatures w14:val="none"/>
        </w:rPr>
        <w:t xml:space="preserve">13, </w:t>
      </w:r>
      <w:r>
        <w:rPr>
          <w:rFonts w:eastAsia="Times New Roman" w:cstheme="minorHAnsi"/>
          <w:color w:val="333333"/>
          <w:kern w:val="0"/>
          <w:sz w:val="20"/>
          <w:szCs w:val="20"/>
          <w:lang w:eastAsia="en-GB"/>
          <w14:ligatures w14:val="none"/>
        </w:rPr>
        <w:t xml:space="preserve">(London, </w:t>
      </w:r>
      <w:r w:rsidRPr="00596365">
        <w:rPr>
          <w:rFonts w:eastAsia="Times New Roman" w:cstheme="minorHAnsi"/>
          <w:color w:val="333333"/>
          <w:kern w:val="0"/>
          <w:sz w:val="20"/>
          <w:szCs w:val="20"/>
          <w:lang w:eastAsia="en-GB"/>
          <w14:ligatures w14:val="none"/>
        </w:rPr>
        <w:t>1936</w:t>
      </w:r>
      <w:r w:rsidR="00661F33" w:rsidRPr="00596365">
        <w:rPr>
          <w:rFonts w:eastAsia="Times New Roman" w:cstheme="minorHAnsi"/>
          <w:color w:val="333333"/>
          <w:kern w:val="0"/>
          <w:sz w:val="20"/>
          <w:szCs w:val="20"/>
          <w:lang w:eastAsia="en-GB"/>
          <w14:ligatures w14:val="none"/>
        </w:rPr>
        <w:t>)</w:t>
      </w:r>
      <w:r w:rsidR="00661F33">
        <w:rPr>
          <w:rFonts w:eastAsia="Times New Roman" w:cstheme="minorHAnsi"/>
          <w:color w:val="333333"/>
          <w:kern w:val="0"/>
          <w:sz w:val="20"/>
          <w:szCs w:val="20"/>
          <w:lang w:eastAsia="en-GB"/>
          <w14:ligatures w14:val="none"/>
        </w:rPr>
        <w:t>;</w:t>
      </w:r>
      <w:r w:rsidRPr="00596365">
        <w:rPr>
          <w:rFonts w:eastAsia="Times New Roman" w:cstheme="minorHAnsi"/>
          <w:color w:val="333333"/>
          <w:kern w:val="0"/>
          <w:sz w:val="20"/>
          <w:szCs w:val="20"/>
          <w:lang w:eastAsia="en-GB"/>
          <w14:ligatures w14:val="none"/>
        </w:rPr>
        <w:t xml:space="preserve"> </w:t>
      </w:r>
      <w:r w:rsidRPr="00A34009">
        <w:rPr>
          <w:rFonts w:cstheme="minorHAnsi"/>
          <w:color w:val="333333"/>
          <w:sz w:val="20"/>
          <w:szCs w:val="20"/>
          <w:shd w:val="clear" w:color="auto" w:fill="FFFFFF"/>
        </w:rPr>
        <w:t xml:space="preserve">Gem Franco Our Special Correspondent and Bewsher, P., Special Correspondent (1936) ' Fighting Two Enemies', </w:t>
      </w:r>
      <w:r w:rsidRPr="00A34009">
        <w:rPr>
          <w:rFonts w:cstheme="minorHAnsi"/>
          <w:i/>
          <w:iCs/>
          <w:color w:val="333333"/>
          <w:sz w:val="20"/>
          <w:szCs w:val="20"/>
          <w:bdr w:val="none" w:sz="0" w:space="0" w:color="auto" w:frame="1"/>
          <w:shd w:val="clear" w:color="auto" w:fill="FFFFFF"/>
        </w:rPr>
        <w:t>Daily Mail</w:t>
      </w:r>
      <w:r w:rsidRPr="00A34009">
        <w:rPr>
          <w:rFonts w:cstheme="minorHAnsi"/>
          <w:color w:val="333333"/>
          <w:sz w:val="20"/>
          <w:szCs w:val="20"/>
          <w:shd w:val="clear" w:color="auto" w:fill="FFFFFF"/>
        </w:rPr>
        <w:t>, 25 Aug, (London, 1936) pp9-10,</w:t>
      </w:r>
      <w:r>
        <w:rPr>
          <w:rFonts w:cstheme="minorHAnsi"/>
          <w:color w:val="333333"/>
          <w:sz w:val="20"/>
          <w:szCs w:val="20"/>
          <w:shd w:val="clear" w:color="auto" w:fill="FFFFFF"/>
        </w:rPr>
        <w:t xml:space="preserve"> Reports of anti-clerical violence to campaign against the Reds and for Franco’s crusade. </w:t>
      </w:r>
      <w:bookmarkEnd w:id="3"/>
    </w:p>
  </w:footnote>
  <w:footnote w:id="151">
    <w:p w14:paraId="6EFD31B9" w14:textId="20ED6D3D" w:rsidR="001A0280" w:rsidRPr="00767656" w:rsidRDefault="00234FDD" w:rsidP="00234FDD">
      <w:pPr>
        <w:pStyle w:val="Textodenotaderodap"/>
        <w:spacing w:line="276" w:lineRule="auto"/>
        <w:rPr>
          <w:i/>
          <w:iCs/>
        </w:rPr>
      </w:pPr>
      <w:r>
        <w:rPr>
          <w:rStyle w:val="Refdenotaderodap"/>
        </w:rPr>
        <w:footnoteRef/>
      </w:r>
      <w:r>
        <w:t xml:space="preserve"> Stradling, </w:t>
      </w:r>
      <w:r>
        <w:rPr>
          <w:i/>
          <w:iCs/>
        </w:rPr>
        <w:t xml:space="preserve">Wales and the Spanish Civil War, </w:t>
      </w:r>
      <w:r>
        <w:t xml:space="preserve">p.178; Ethan Pearlstein, B.A., Javier I. Escobar, M.D.  </w:t>
      </w:r>
      <w:r w:rsidRPr="00767656">
        <w:t xml:space="preserve">‘Antonio Vallejo-Nágera (1889–1960) and Juan Antonio Vallejo-Nágera Botas (1926–1990)’., in American </w:t>
      </w:r>
      <w:r>
        <w:t xml:space="preserve">Journal of Psychiatry, (New Brunswick, 2018), Colonel Vallejo and the Gestapo used eugenic examination and questionnaires to identify genetic traits in Republican-supporting international prisoners (and women), searching for the ‘red Gene’ that determined degenerate Marxists; Charlie Nurse, ‘The San Pedro de Cardena Concentration Camp’, at </w:t>
      </w:r>
      <w:r>
        <w:rPr>
          <w:i/>
          <w:iCs/>
        </w:rPr>
        <w:t xml:space="preserve">Innovation and Human Rights </w:t>
      </w:r>
      <w:r w:rsidRPr="00BE4591">
        <w:t>[Online],</w:t>
      </w:r>
      <w:r>
        <w:t xml:space="preserve"> (2022) </w:t>
      </w:r>
      <w:hyperlink r:id="rId18" w:history="1">
        <w:r w:rsidRPr="00E30EB9">
          <w:rPr>
            <w:rStyle w:val="Hiperligao"/>
          </w:rPr>
          <w:t>https://ihr.world/en/2022/06/02/the-san-pedro-de-cardena-concentration-camp/</w:t>
        </w:r>
      </w:hyperlink>
      <w:r>
        <w:t xml:space="preserve">  </w:t>
      </w:r>
    </w:p>
  </w:footnote>
  <w:footnote w:id="152">
    <w:p w14:paraId="74F9FDC6" w14:textId="77777777" w:rsidR="00261AE7" w:rsidRPr="008C4805" w:rsidRDefault="00261AE7" w:rsidP="00261AE7">
      <w:pPr>
        <w:pStyle w:val="Textodenotaderodap"/>
      </w:pPr>
      <w:r>
        <w:rPr>
          <w:rStyle w:val="Refdenotaderodap"/>
        </w:rPr>
        <w:footnoteRef/>
      </w:r>
      <w:r>
        <w:t xml:space="preserve"> Stradling, </w:t>
      </w:r>
      <w:r>
        <w:rPr>
          <w:i/>
          <w:iCs/>
        </w:rPr>
        <w:t xml:space="preserve">Wales and the Spanish Civil War, </w:t>
      </w:r>
      <w:r>
        <w:t>p.132.</w:t>
      </w:r>
      <w:r>
        <w:rPr>
          <w:i/>
          <w:iCs/>
        </w:rPr>
        <w:t xml:space="preserve"> </w:t>
      </w:r>
      <w:r>
        <w:t xml:space="preserve">References to Will </w:t>
      </w:r>
      <w:r w:rsidRPr="008C4805">
        <w:t>Paynter</w:t>
      </w:r>
      <w:r>
        <w:t xml:space="preserve">’s recommendation, ‘There must be no separation of the nationalities.’ A need for unified front; Davies. </w:t>
      </w:r>
      <w:r w:rsidRPr="00147F5F">
        <w:rPr>
          <w:i/>
          <w:iCs/>
        </w:rPr>
        <w:t>‘You are Legend</w:t>
      </w:r>
      <w:r>
        <w:t>’ p.172. Same theme.</w:t>
      </w:r>
    </w:p>
  </w:footnote>
  <w:footnote w:id="153">
    <w:p w14:paraId="4D4BEE7B" w14:textId="281E5AFD" w:rsidR="00234FDD" w:rsidRPr="00842EC4" w:rsidRDefault="00234FDD" w:rsidP="00234FDD">
      <w:pPr>
        <w:pStyle w:val="Textodenotaderodap"/>
        <w:spacing w:line="276" w:lineRule="auto"/>
      </w:pPr>
      <w:r>
        <w:rPr>
          <w:rStyle w:val="Refdenotaderodap"/>
        </w:rPr>
        <w:footnoteRef/>
      </w:r>
      <w:r>
        <w:t xml:space="preserve"> </w:t>
      </w:r>
      <w:r w:rsidR="00AF5251">
        <w:t>Davies, ‘</w:t>
      </w:r>
      <w:r w:rsidR="00AF5251">
        <w:rPr>
          <w:i/>
          <w:iCs/>
        </w:rPr>
        <w:t xml:space="preserve">You are Legend’, </w:t>
      </w:r>
      <w:r w:rsidR="00AF5251">
        <w:t>p.173</w:t>
      </w:r>
      <w:r w:rsidR="006E2D54">
        <w:t xml:space="preserve">. </w:t>
      </w:r>
      <w:r>
        <w:t>Militancy helped political effort</w:t>
      </w:r>
      <w:r w:rsidR="006E2D54">
        <w:t xml:space="preserve"> </w:t>
      </w:r>
      <w:r w:rsidR="00676F93">
        <w:t>of</w:t>
      </w:r>
      <w:r w:rsidR="00672613">
        <w:t xml:space="preserve"> commissars</w:t>
      </w:r>
      <w:r w:rsidR="00676F93">
        <w:t xml:space="preserve"> and</w:t>
      </w:r>
      <w:r w:rsidR="00672613">
        <w:t xml:space="preserve"> commanders, and </w:t>
      </w:r>
      <w:r>
        <w:t xml:space="preserve">Fred Copeman </w:t>
      </w:r>
      <w:r w:rsidR="00672613">
        <w:t xml:space="preserve">suggested that Welsh </w:t>
      </w:r>
      <w:r>
        <w:t>singing raised morale</w:t>
      </w:r>
      <w:r w:rsidR="0008361C">
        <w:t>; p.81</w:t>
      </w:r>
      <w:r w:rsidR="000E2229">
        <w:t xml:space="preserve"> Jack</w:t>
      </w:r>
      <w:r w:rsidR="00355D6E">
        <w:t xml:space="preserve"> Harries wrote of the revolutionary songs</w:t>
      </w:r>
      <w:r w:rsidR="00D724B5">
        <w:t xml:space="preserve">; </w:t>
      </w:r>
      <w:r w:rsidR="00DA60D6">
        <w:t>Importance of w</w:t>
      </w:r>
      <w:r w:rsidR="006816D0">
        <w:t>all newspapers p. 119</w:t>
      </w:r>
      <w:r w:rsidR="00DA60D6">
        <w:t>.</w:t>
      </w:r>
    </w:p>
  </w:footnote>
  <w:footnote w:id="154">
    <w:p w14:paraId="7508D48C" w14:textId="77777777" w:rsidR="00234FDD" w:rsidRPr="00E82903" w:rsidRDefault="00234FDD" w:rsidP="00234FDD">
      <w:pPr>
        <w:pStyle w:val="Textodenotaderodap"/>
      </w:pPr>
      <w:r>
        <w:rPr>
          <w:rStyle w:val="Refdenotaderodap"/>
        </w:rPr>
        <w:footnoteRef/>
      </w:r>
      <w:r>
        <w:t xml:space="preserve"> Ibárruri, </w:t>
      </w:r>
      <w:r w:rsidRPr="00FA15B1">
        <w:rPr>
          <w:i/>
          <w:iCs/>
        </w:rPr>
        <w:t>’A Salute to the International Brigades,’</w:t>
      </w:r>
    </w:p>
  </w:footnote>
  <w:footnote w:id="155">
    <w:p w14:paraId="6ECF0654" w14:textId="77777777" w:rsidR="00234FDD" w:rsidRPr="00F9546E" w:rsidRDefault="00234FDD" w:rsidP="00234FDD">
      <w:pPr>
        <w:pStyle w:val="Textodenotaderodap"/>
      </w:pPr>
      <w:r>
        <w:rPr>
          <w:rStyle w:val="Refdenotaderodap"/>
        </w:rPr>
        <w:footnoteRef/>
      </w:r>
      <w:r>
        <w:t xml:space="preserve"> Alun Menai Williams, ‘From the Rhondda to the Ebro,’ (Pontypool, 2006), Biography on the cover notes. </w:t>
      </w:r>
    </w:p>
  </w:footnote>
  <w:footnote w:id="156">
    <w:p w14:paraId="1732ADF1" w14:textId="77777777" w:rsidR="00234FDD" w:rsidRPr="009B522E" w:rsidRDefault="00234FDD" w:rsidP="00234FDD">
      <w:pPr>
        <w:pStyle w:val="Textodenotaderodap"/>
      </w:pPr>
      <w:r>
        <w:rPr>
          <w:rStyle w:val="Refdenotaderodap"/>
        </w:rPr>
        <w:footnoteRef/>
      </w:r>
      <w:r>
        <w:t xml:space="preserve"> </w:t>
      </w:r>
      <w:r w:rsidRPr="007D7F45">
        <w:t xml:space="preserve">Lewis, </w:t>
      </w:r>
      <w:r w:rsidRPr="006B2B40">
        <w:t>‘A Bullet Saved my</w:t>
      </w:r>
      <w:r>
        <w:t xml:space="preserve"> Life,’ p.57; Robert Peters, </w:t>
      </w:r>
      <w:r>
        <w:rPr>
          <w:i/>
          <w:iCs/>
        </w:rPr>
        <w:t xml:space="preserve">IMWSA, </w:t>
      </w:r>
      <w:r>
        <w:t>Interview,14</w:t>
      </w:r>
      <w:r w:rsidRPr="006C117E">
        <w:rPr>
          <w:vertAlign w:val="superscript"/>
        </w:rPr>
        <w:t>th</w:t>
      </w:r>
      <w:r>
        <w:t xml:space="preserve"> May 2002, Discrimination at Army recruiting office against International Brigade fighters; Maurice Levine, </w:t>
      </w:r>
      <w:r>
        <w:rPr>
          <w:i/>
          <w:iCs/>
        </w:rPr>
        <w:t xml:space="preserve">IMWSA, </w:t>
      </w:r>
      <w:r>
        <w:t xml:space="preserve">Reel 5/6 26m 15s- 27m.25s Special Branch comments on returning, Discrimination in British Army in WWII. </w:t>
      </w:r>
    </w:p>
  </w:footnote>
  <w:footnote w:id="157">
    <w:p w14:paraId="0E47BFE9" w14:textId="77777777" w:rsidR="00234FDD" w:rsidRPr="004C37AA" w:rsidRDefault="00234FDD" w:rsidP="00234FDD">
      <w:pPr>
        <w:pStyle w:val="Textodenotaderodap"/>
      </w:pPr>
      <w:r>
        <w:rPr>
          <w:rStyle w:val="Refdenotaderodap"/>
        </w:rPr>
        <w:footnoteRef/>
      </w:r>
      <w:r>
        <w:t xml:space="preserve">  Anon, ‘Practice relating to Rule 77, Expanding Bullets’, in </w:t>
      </w:r>
      <w:r>
        <w:rPr>
          <w:i/>
          <w:iCs/>
        </w:rPr>
        <w:t>International Humanitarian Law Databases,</w:t>
      </w:r>
      <w:r>
        <w:t xml:space="preserve"> Available at </w:t>
      </w:r>
      <w:hyperlink r:id="rId19" w:history="1">
        <w:r w:rsidRPr="00060DE9">
          <w:rPr>
            <w:rStyle w:val="Hiperligao"/>
          </w:rPr>
          <w:t>https://ihl-databases.icrc.org/en/customary-ihl/v2/rule77</w:t>
        </w:r>
      </w:hyperlink>
      <w:r>
        <w:t xml:space="preserve"> </w:t>
      </w:r>
    </w:p>
  </w:footnote>
  <w:footnote w:id="158">
    <w:p w14:paraId="7199FA73" w14:textId="77777777" w:rsidR="00234FDD" w:rsidRPr="00780551" w:rsidRDefault="00234FDD" w:rsidP="00234FDD">
      <w:pPr>
        <w:pStyle w:val="Textodenotaderodap"/>
      </w:pPr>
      <w:r>
        <w:rPr>
          <w:rStyle w:val="Refdenotaderodap"/>
        </w:rPr>
        <w:footnoteRef/>
      </w:r>
      <w:r>
        <w:t xml:space="preserve">  </w:t>
      </w:r>
      <w:r w:rsidRPr="00780551">
        <w:t>Lewis</w:t>
      </w:r>
      <w:r>
        <w:t>,</w:t>
      </w:r>
      <w:r w:rsidRPr="00780551">
        <w:t xml:space="preserve"> </w:t>
      </w:r>
      <w:r w:rsidRPr="00D4193A">
        <w:rPr>
          <w:i/>
          <w:iCs/>
        </w:rPr>
        <w:t>A Bullet Saved my Life,</w:t>
      </w:r>
      <w:r>
        <w:t xml:space="preserve"> p.33-41 The story of Bob’s bullet.</w:t>
      </w:r>
    </w:p>
  </w:footnote>
  <w:footnote w:id="159">
    <w:p w14:paraId="3B29FF72" w14:textId="77777777" w:rsidR="00234FDD" w:rsidRPr="00F217D6" w:rsidRDefault="00234FDD" w:rsidP="00234FDD">
      <w:pPr>
        <w:pStyle w:val="Textodenotaderodap"/>
      </w:pPr>
      <w:r>
        <w:rPr>
          <w:rStyle w:val="Refdenotaderodap"/>
        </w:rPr>
        <w:footnoteRef/>
      </w:r>
      <w:r>
        <w:t xml:space="preserve">  </w:t>
      </w:r>
      <w:r w:rsidRPr="00F217D6">
        <w:t xml:space="preserve">Greening, </w:t>
      </w:r>
      <w:r w:rsidRPr="00F217D6">
        <w:rPr>
          <w:i/>
          <w:iCs/>
        </w:rPr>
        <w:t>From Aberdare to Albacete</w:t>
      </w:r>
      <w:r>
        <w:rPr>
          <w:i/>
          <w:iCs/>
        </w:rPr>
        <w:t xml:space="preserve">, </w:t>
      </w:r>
      <w:r>
        <w:t>p.79-82. ‘That memorable June…’</w:t>
      </w:r>
      <w:r>
        <w:rPr>
          <w:i/>
          <w:iCs/>
        </w:rPr>
        <w:t xml:space="preserve"> </w:t>
      </w:r>
      <w:r w:rsidRPr="00F217D6">
        <w:t xml:space="preserve"> </w:t>
      </w:r>
    </w:p>
  </w:footnote>
  <w:footnote w:id="160">
    <w:p w14:paraId="55398105" w14:textId="77777777" w:rsidR="00234FDD" w:rsidRPr="00D7437D" w:rsidRDefault="00234FDD" w:rsidP="00234FDD">
      <w:pPr>
        <w:pStyle w:val="Textodenotaderodap"/>
      </w:pPr>
      <w:r>
        <w:rPr>
          <w:rStyle w:val="Refdenotaderodap"/>
        </w:rPr>
        <w:footnoteRef/>
      </w:r>
      <w:r>
        <w:t xml:space="preserve">  Greening, </w:t>
      </w:r>
      <w:r w:rsidRPr="00F217D6">
        <w:rPr>
          <w:i/>
          <w:iCs/>
        </w:rPr>
        <w:t>From Aberdare to Albacete</w:t>
      </w:r>
      <w:r>
        <w:rPr>
          <w:i/>
          <w:iCs/>
        </w:rPr>
        <w:t xml:space="preserve">, </w:t>
      </w:r>
      <w:r>
        <w:t>p.127</w:t>
      </w:r>
    </w:p>
  </w:footnote>
  <w:footnote w:id="161">
    <w:p w14:paraId="1A177708" w14:textId="77777777" w:rsidR="00234FDD" w:rsidRPr="000E6CDD" w:rsidRDefault="00234FDD" w:rsidP="00234FDD">
      <w:pPr>
        <w:pStyle w:val="Textodenotaderodap"/>
      </w:pPr>
      <w:r>
        <w:rPr>
          <w:rStyle w:val="Refdenotaderodap"/>
        </w:rPr>
        <w:footnoteRef/>
      </w:r>
      <w:r>
        <w:t xml:space="preserve"> Greening, </w:t>
      </w:r>
      <w:r w:rsidRPr="00F217D6">
        <w:rPr>
          <w:i/>
          <w:iCs/>
        </w:rPr>
        <w:t>From Aberdare to Albacete</w:t>
      </w:r>
      <w:r>
        <w:t>, ‘A tribute by Dr. Hywel Francis’, 18</w:t>
      </w:r>
      <w:r w:rsidRPr="009F6F0C">
        <w:rPr>
          <w:vertAlign w:val="superscript"/>
        </w:rPr>
        <w:t>th</w:t>
      </w:r>
      <w:r>
        <w:t xml:space="preserve"> July 2003, pp.131-134</w:t>
      </w:r>
    </w:p>
  </w:footnote>
  <w:footnote w:id="162">
    <w:p w14:paraId="113E3C0F" w14:textId="77777777" w:rsidR="00234FDD" w:rsidRPr="00CE1FD6" w:rsidRDefault="00234FDD" w:rsidP="00234FDD">
      <w:pPr>
        <w:pStyle w:val="Textodenotaderodap"/>
        <w:rPr>
          <w:i/>
          <w:iCs/>
        </w:rPr>
      </w:pPr>
      <w:r>
        <w:rPr>
          <w:rStyle w:val="Refdenotaderodap"/>
        </w:rPr>
        <w:footnoteRef/>
      </w:r>
      <w:r>
        <w:t xml:space="preserve"> Greening, </w:t>
      </w:r>
      <w:r w:rsidRPr="00F217D6">
        <w:rPr>
          <w:i/>
          <w:iCs/>
        </w:rPr>
        <w:t>From Aberdare to Albacete</w:t>
      </w:r>
      <w:r>
        <w:rPr>
          <w:i/>
          <w:iCs/>
        </w:rPr>
        <w:t xml:space="preserve">, </w:t>
      </w:r>
      <w:r>
        <w:t xml:space="preserve">pp.108-111; Williams, </w:t>
      </w:r>
      <w:r>
        <w:rPr>
          <w:i/>
          <w:iCs/>
        </w:rPr>
        <w:t xml:space="preserve">IWMSA </w:t>
      </w:r>
      <w:r>
        <w:t>interview. Reel 5.</w:t>
      </w:r>
      <w:r>
        <w:rPr>
          <w:i/>
          <w:iCs/>
        </w:rPr>
        <w:t xml:space="preserve"> </w:t>
      </w:r>
    </w:p>
  </w:footnote>
  <w:footnote w:id="163">
    <w:p w14:paraId="1B92D03C" w14:textId="77777777" w:rsidR="00234FDD" w:rsidRPr="003D7F64" w:rsidRDefault="00234FDD" w:rsidP="00234FDD">
      <w:pPr>
        <w:pStyle w:val="Textodenotaderodap"/>
      </w:pPr>
      <w:r>
        <w:rPr>
          <w:rStyle w:val="Refdenotaderodap"/>
        </w:rPr>
        <w:footnoteRef/>
      </w:r>
      <w:r>
        <w:t xml:space="preserve"> Williams, </w:t>
      </w:r>
      <w:r>
        <w:rPr>
          <w:i/>
          <w:iCs/>
        </w:rPr>
        <w:t xml:space="preserve">From the Rhondda to the Ebro, </w:t>
      </w:r>
      <w:r>
        <w:t>p.179</w:t>
      </w:r>
    </w:p>
  </w:footnote>
  <w:footnote w:id="164">
    <w:p w14:paraId="6A4B5DE5" w14:textId="77777777" w:rsidR="00234FDD" w:rsidRPr="009E1980" w:rsidRDefault="00234FDD" w:rsidP="00234FDD">
      <w:pPr>
        <w:pStyle w:val="Textodenotaderodap"/>
      </w:pPr>
      <w:r>
        <w:rPr>
          <w:rStyle w:val="Refdenotaderodap"/>
        </w:rPr>
        <w:footnoteRef/>
      </w:r>
      <w:r>
        <w:t xml:space="preserve"> Williams, </w:t>
      </w:r>
      <w:r w:rsidRPr="00BA74C4">
        <w:rPr>
          <w:i/>
          <w:iCs/>
        </w:rPr>
        <w:t>From the Rhondda to the Ebro</w:t>
      </w:r>
      <w:r>
        <w:t>, p.180</w:t>
      </w:r>
    </w:p>
  </w:footnote>
  <w:footnote w:id="165">
    <w:p w14:paraId="685DFAB2" w14:textId="77777777" w:rsidR="00234FDD" w:rsidRPr="00A05FB6" w:rsidRDefault="00234FDD" w:rsidP="00234FDD">
      <w:pPr>
        <w:pStyle w:val="Textodenotaderodap"/>
      </w:pPr>
      <w:r>
        <w:rPr>
          <w:rStyle w:val="Refdenotaderodap"/>
        </w:rPr>
        <w:footnoteRef/>
      </w:r>
      <w:r>
        <w:t xml:space="preserve">  </w:t>
      </w:r>
      <w:r w:rsidRPr="00A05FB6">
        <w:t xml:space="preserve">Greening, </w:t>
      </w:r>
      <w:r w:rsidRPr="00D5062E">
        <w:rPr>
          <w:i/>
          <w:iCs/>
        </w:rPr>
        <w:t>From Aberdare to Albacete</w:t>
      </w:r>
      <w:r>
        <w:t>, p.116</w:t>
      </w:r>
    </w:p>
  </w:footnote>
  <w:footnote w:id="166">
    <w:p w14:paraId="78677D11" w14:textId="77777777" w:rsidR="00234FDD" w:rsidRPr="000A1ECB" w:rsidRDefault="00234FDD" w:rsidP="00234FDD">
      <w:pPr>
        <w:pStyle w:val="Textodenotaderodap"/>
      </w:pPr>
      <w:r>
        <w:rPr>
          <w:rStyle w:val="Refdenotaderodap"/>
        </w:rPr>
        <w:footnoteRef/>
      </w:r>
      <w:r>
        <w:t xml:space="preserve"> </w:t>
      </w:r>
      <w:r w:rsidRPr="000A1ECB">
        <w:t xml:space="preserve">Williams, </w:t>
      </w:r>
      <w:r w:rsidRPr="000A1ECB">
        <w:rPr>
          <w:i/>
          <w:iCs/>
        </w:rPr>
        <w:t xml:space="preserve">IMWSA </w:t>
      </w:r>
      <w:r w:rsidRPr="000A1ECB">
        <w:t>interview, Reel 5. 16m30s-</w:t>
      </w:r>
      <w:r>
        <w:t>17m30s</w:t>
      </w:r>
    </w:p>
  </w:footnote>
  <w:footnote w:id="167">
    <w:p w14:paraId="3535DF6D" w14:textId="77777777" w:rsidR="00234FDD" w:rsidRPr="00F53B2A" w:rsidRDefault="00234FDD" w:rsidP="00234FDD">
      <w:pPr>
        <w:pStyle w:val="Textodenotaderodap"/>
      </w:pPr>
      <w:r>
        <w:rPr>
          <w:rStyle w:val="Refdenotaderodap"/>
        </w:rPr>
        <w:footnoteRef/>
      </w:r>
      <w:r>
        <w:t xml:space="preserve"> Lewis, </w:t>
      </w:r>
      <w:r w:rsidRPr="006728CA">
        <w:rPr>
          <w:i/>
          <w:iCs/>
        </w:rPr>
        <w:t>A Bullet Saved my Life</w:t>
      </w:r>
      <w:r>
        <w:rPr>
          <w:i/>
          <w:iCs/>
        </w:rPr>
        <w:t>,</w:t>
      </w:r>
      <w:r>
        <w:t xml:space="preserve"> p.68; Robert Peters, </w:t>
      </w:r>
      <w:r>
        <w:rPr>
          <w:i/>
          <w:iCs/>
        </w:rPr>
        <w:t xml:space="preserve">IMWSA </w:t>
      </w:r>
      <w:r>
        <w:t xml:space="preserve">interview, Reel 2 24m, ‘Very proud’, ‘only useful thing I did in my life’.   </w:t>
      </w:r>
    </w:p>
  </w:footnote>
  <w:footnote w:id="168">
    <w:p w14:paraId="6EC921F3" w14:textId="77777777" w:rsidR="00234FDD" w:rsidRPr="00405B5B" w:rsidRDefault="00234FDD" w:rsidP="00234FDD">
      <w:pPr>
        <w:pStyle w:val="Textodenotaderodap"/>
      </w:pPr>
      <w:r>
        <w:rPr>
          <w:rStyle w:val="Refdenotaderodap"/>
        </w:rPr>
        <w:footnoteRef/>
      </w:r>
      <w:r>
        <w:t xml:space="preserve"> </w:t>
      </w:r>
      <w:r w:rsidRPr="00405B5B">
        <w:t xml:space="preserve">Greening, </w:t>
      </w:r>
      <w:r w:rsidRPr="00405B5B">
        <w:rPr>
          <w:i/>
          <w:iCs/>
        </w:rPr>
        <w:t xml:space="preserve">IMWSA </w:t>
      </w:r>
      <w:r w:rsidRPr="00405B5B">
        <w:t>interview, Reel 7, 9m0s- 11m33s</w:t>
      </w:r>
    </w:p>
  </w:footnote>
  <w:footnote w:id="169">
    <w:p w14:paraId="352860D0" w14:textId="77777777" w:rsidR="00234FDD" w:rsidRPr="00320801" w:rsidRDefault="00234FDD" w:rsidP="00234FDD">
      <w:pPr>
        <w:pStyle w:val="Textodenotaderodap"/>
      </w:pPr>
      <w:r>
        <w:rPr>
          <w:rStyle w:val="Refdenotaderodap"/>
        </w:rPr>
        <w:footnoteRef/>
      </w:r>
      <w:r>
        <w:t xml:space="preserve"> </w:t>
      </w:r>
      <w:r w:rsidRPr="00320801">
        <w:t xml:space="preserve">Hopkins, </w:t>
      </w:r>
      <w:r w:rsidRPr="00320801">
        <w:rPr>
          <w:i/>
          <w:iCs/>
        </w:rPr>
        <w:t>Into the Heart of the Fire: the British In the Spanish Civil War</w:t>
      </w:r>
      <w:r>
        <w:t>.pp.108-125</w:t>
      </w:r>
    </w:p>
  </w:footnote>
  <w:footnote w:id="170">
    <w:p w14:paraId="6916D703" w14:textId="77777777" w:rsidR="00234FDD" w:rsidRPr="00E82903" w:rsidRDefault="00234FDD" w:rsidP="00234FDD">
      <w:pPr>
        <w:pStyle w:val="Textodenotaderodap"/>
      </w:pPr>
      <w:r>
        <w:rPr>
          <w:rStyle w:val="Refdenotaderodap"/>
        </w:rPr>
        <w:footnoteRef/>
      </w:r>
      <w:r>
        <w:t xml:space="preserve"> Ibárruri, </w:t>
      </w:r>
      <w:r w:rsidRPr="00072FEB">
        <w:rPr>
          <w:i/>
          <w:iCs/>
        </w:rPr>
        <w:t>’A Salute to the International Brigades’</w:t>
      </w:r>
      <w:r>
        <w:t>,</w:t>
      </w:r>
    </w:p>
    <w:p w14:paraId="2C438AEC" w14:textId="77777777" w:rsidR="00234FDD" w:rsidRPr="00320801" w:rsidRDefault="00234FDD" w:rsidP="00234FDD">
      <w:pPr>
        <w:pStyle w:val="Textodenotaderodap"/>
      </w:pPr>
    </w:p>
  </w:footnote>
  <w:footnote w:id="171">
    <w:p w14:paraId="36354ABD" w14:textId="77777777" w:rsidR="00234FDD" w:rsidRPr="00CB311D" w:rsidRDefault="00234FDD" w:rsidP="00234FDD">
      <w:pPr>
        <w:pStyle w:val="Textodenotaderodap"/>
      </w:pPr>
      <w:r>
        <w:rPr>
          <w:rStyle w:val="Refdenotaderodap"/>
        </w:rPr>
        <w:footnoteRef/>
      </w:r>
      <w:r>
        <w:t xml:space="preserve"> Stradling, </w:t>
      </w:r>
      <w:r w:rsidRPr="00725FB6">
        <w:rPr>
          <w:i/>
          <w:iCs/>
        </w:rPr>
        <w:t>Wales and the Spanish Civil War</w:t>
      </w:r>
      <w:r>
        <w:rPr>
          <w:i/>
          <w:iCs/>
        </w:rPr>
        <w:t>.</w:t>
      </w:r>
      <w:r>
        <w:t>p.178</w:t>
      </w:r>
    </w:p>
  </w:footnote>
  <w:footnote w:id="172">
    <w:p w14:paraId="358107AF" w14:textId="77777777" w:rsidR="00234FDD" w:rsidRPr="00320801" w:rsidRDefault="00234FDD" w:rsidP="00234FDD">
      <w:pPr>
        <w:pStyle w:val="Textodenotaderodap"/>
      </w:pPr>
      <w:r>
        <w:rPr>
          <w:rStyle w:val="Refdenotaderodap"/>
        </w:rPr>
        <w:footnoteRef/>
      </w:r>
      <w:r>
        <w:t xml:space="preserve"> Ibárruri, </w:t>
      </w:r>
      <w:r w:rsidRPr="00072FEB">
        <w:rPr>
          <w:i/>
          <w:iCs/>
        </w:rPr>
        <w:t>’A Salute to the International Brigades’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03970"/>
    <w:multiLevelType w:val="hybridMultilevel"/>
    <w:tmpl w:val="888CCE9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774473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B2"/>
    <w:rsid w:val="00003A88"/>
    <w:rsid w:val="0000409A"/>
    <w:rsid w:val="00005CB8"/>
    <w:rsid w:val="00010FE4"/>
    <w:rsid w:val="00012E4F"/>
    <w:rsid w:val="00014378"/>
    <w:rsid w:val="00024D06"/>
    <w:rsid w:val="00025CDF"/>
    <w:rsid w:val="000301ED"/>
    <w:rsid w:val="00030B94"/>
    <w:rsid w:val="000316E9"/>
    <w:rsid w:val="00031A82"/>
    <w:rsid w:val="00042DDF"/>
    <w:rsid w:val="00044775"/>
    <w:rsid w:val="00050624"/>
    <w:rsid w:val="00051882"/>
    <w:rsid w:val="00055366"/>
    <w:rsid w:val="000557C6"/>
    <w:rsid w:val="00055940"/>
    <w:rsid w:val="00056B14"/>
    <w:rsid w:val="000570ED"/>
    <w:rsid w:val="00060DFF"/>
    <w:rsid w:val="00061D68"/>
    <w:rsid w:val="000646E9"/>
    <w:rsid w:val="000752E0"/>
    <w:rsid w:val="00076065"/>
    <w:rsid w:val="00076451"/>
    <w:rsid w:val="00083139"/>
    <w:rsid w:val="0008361C"/>
    <w:rsid w:val="000841CA"/>
    <w:rsid w:val="000929CD"/>
    <w:rsid w:val="000933A4"/>
    <w:rsid w:val="000944DE"/>
    <w:rsid w:val="000A0473"/>
    <w:rsid w:val="000A0A17"/>
    <w:rsid w:val="000A16C8"/>
    <w:rsid w:val="000A20F5"/>
    <w:rsid w:val="000B7C04"/>
    <w:rsid w:val="000C09BA"/>
    <w:rsid w:val="000D04DD"/>
    <w:rsid w:val="000D26E0"/>
    <w:rsid w:val="000D30CA"/>
    <w:rsid w:val="000D357F"/>
    <w:rsid w:val="000D4385"/>
    <w:rsid w:val="000D4588"/>
    <w:rsid w:val="000D4716"/>
    <w:rsid w:val="000D4B07"/>
    <w:rsid w:val="000D599C"/>
    <w:rsid w:val="000D6EEF"/>
    <w:rsid w:val="000E2229"/>
    <w:rsid w:val="000E4DA9"/>
    <w:rsid w:val="000E4FCD"/>
    <w:rsid w:val="000E61E5"/>
    <w:rsid w:val="000E713E"/>
    <w:rsid w:val="000F19A9"/>
    <w:rsid w:val="000F4D25"/>
    <w:rsid w:val="000F5CEA"/>
    <w:rsid w:val="00100E23"/>
    <w:rsid w:val="0010489C"/>
    <w:rsid w:val="001136DC"/>
    <w:rsid w:val="00113869"/>
    <w:rsid w:val="00113B99"/>
    <w:rsid w:val="00113F54"/>
    <w:rsid w:val="00122474"/>
    <w:rsid w:val="001257B2"/>
    <w:rsid w:val="00126E2C"/>
    <w:rsid w:val="00126EB3"/>
    <w:rsid w:val="00130DEB"/>
    <w:rsid w:val="00132A09"/>
    <w:rsid w:val="00134BAF"/>
    <w:rsid w:val="00135287"/>
    <w:rsid w:val="00135FDE"/>
    <w:rsid w:val="001364E3"/>
    <w:rsid w:val="00144BAF"/>
    <w:rsid w:val="00146BC5"/>
    <w:rsid w:val="001517DF"/>
    <w:rsid w:val="00152F71"/>
    <w:rsid w:val="001603AB"/>
    <w:rsid w:val="001630D9"/>
    <w:rsid w:val="00163F25"/>
    <w:rsid w:val="00163FC4"/>
    <w:rsid w:val="001660C5"/>
    <w:rsid w:val="00171A6A"/>
    <w:rsid w:val="00173840"/>
    <w:rsid w:val="00174E33"/>
    <w:rsid w:val="00174EAE"/>
    <w:rsid w:val="00177AB4"/>
    <w:rsid w:val="00181EBD"/>
    <w:rsid w:val="0018602C"/>
    <w:rsid w:val="00186524"/>
    <w:rsid w:val="0018656A"/>
    <w:rsid w:val="001942CD"/>
    <w:rsid w:val="00195B8F"/>
    <w:rsid w:val="00197404"/>
    <w:rsid w:val="001977F2"/>
    <w:rsid w:val="001A0280"/>
    <w:rsid w:val="001A2E7B"/>
    <w:rsid w:val="001A436F"/>
    <w:rsid w:val="001A5910"/>
    <w:rsid w:val="001A6339"/>
    <w:rsid w:val="001A7617"/>
    <w:rsid w:val="001B74A8"/>
    <w:rsid w:val="001C3110"/>
    <w:rsid w:val="001C6972"/>
    <w:rsid w:val="001D4125"/>
    <w:rsid w:val="001D666C"/>
    <w:rsid w:val="001D75A4"/>
    <w:rsid w:val="001E0F67"/>
    <w:rsid w:val="001E1852"/>
    <w:rsid w:val="001E211E"/>
    <w:rsid w:val="001E495B"/>
    <w:rsid w:val="001F1D2F"/>
    <w:rsid w:val="001F2755"/>
    <w:rsid w:val="001F4348"/>
    <w:rsid w:val="002034CE"/>
    <w:rsid w:val="00203F58"/>
    <w:rsid w:val="002040E3"/>
    <w:rsid w:val="002073CD"/>
    <w:rsid w:val="0021075D"/>
    <w:rsid w:val="00214513"/>
    <w:rsid w:val="002145E8"/>
    <w:rsid w:val="00215EC0"/>
    <w:rsid w:val="0021773E"/>
    <w:rsid w:val="00221154"/>
    <w:rsid w:val="002213C6"/>
    <w:rsid w:val="00222F99"/>
    <w:rsid w:val="002236B3"/>
    <w:rsid w:val="002247F6"/>
    <w:rsid w:val="00227884"/>
    <w:rsid w:val="00234FDD"/>
    <w:rsid w:val="00237A53"/>
    <w:rsid w:val="00240CD4"/>
    <w:rsid w:val="002448CE"/>
    <w:rsid w:val="002476C8"/>
    <w:rsid w:val="00251647"/>
    <w:rsid w:val="00253581"/>
    <w:rsid w:val="002610D5"/>
    <w:rsid w:val="00261AE7"/>
    <w:rsid w:val="002704ED"/>
    <w:rsid w:val="0027092F"/>
    <w:rsid w:val="002712F6"/>
    <w:rsid w:val="00272C21"/>
    <w:rsid w:val="00276193"/>
    <w:rsid w:val="00276BD3"/>
    <w:rsid w:val="00282A8F"/>
    <w:rsid w:val="002877FD"/>
    <w:rsid w:val="00293B61"/>
    <w:rsid w:val="00297AD5"/>
    <w:rsid w:val="002A4869"/>
    <w:rsid w:val="002A4D23"/>
    <w:rsid w:val="002A54EA"/>
    <w:rsid w:val="002A599A"/>
    <w:rsid w:val="002A7DC9"/>
    <w:rsid w:val="002B2D0D"/>
    <w:rsid w:val="002B334C"/>
    <w:rsid w:val="002B3EE6"/>
    <w:rsid w:val="002B42B5"/>
    <w:rsid w:val="002B5FBC"/>
    <w:rsid w:val="002C06B1"/>
    <w:rsid w:val="002C2286"/>
    <w:rsid w:val="002C4739"/>
    <w:rsid w:val="002D5597"/>
    <w:rsid w:val="002D5F47"/>
    <w:rsid w:val="002D7AE6"/>
    <w:rsid w:val="002E011B"/>
    <w:rsid w:val="002E2698"/>
    <w:rsid w:val="002E31EF"/>
    <w:rsid w:val="002E4E70"/>
    <w:rsid w:val="002E642D"/>
    <w:rsid w:val="002E644E"/>
    <w:rsid w:val="002E7A42"/>
    <w:rsid w:val="002F0EEF"/>
    <w:rsid w:val="002F1475"/>
    <w:rsid w:val="002F6AA0"/>
    <w:rsid w:val="0030387E"/>
    <w:rsid w:val="00303D4A"/>
    <w:rsid w:val="003042A9"/>
    <w:rsid w:val="00305909"/>
    <w:rsid w:val="00306324"/>
    <w:rsid w:val="00310AC4"/>
    <w:rsid w:val="00315326"/>
    <w:rsid w:val="00316981"/>
    <w:rsid w:val="003219D6"/>
    <w:rsid w:val="0032304F"/>
    <w:rsid w:val="003259CE"/>
    <w:rsid w:val="0033292C"/>
    <w:rsid w:val="00332C97"/>
    <w:rsid w:val="0033696D"/>
    <w:rsid w:val="00347C2F"/>
    <w:rsid w:val="0035057D"/>
    <w:rsid w:val="0035211E"/>
    <w:rsid w:val="00355D6E"/>
    <w:rsid w:val="00362949"/>
    <w:rsid w:val="003632FD"/>
    <w:rsid w:val="00364441"/>
    <w:rsid w:val="0036773B"/>
    <w:rsid w:val="00367F71"/>
    <w:rsid w:val="003704DC"/>
    <w:rsid w:val="0037315A"/>
    <w:rsid w:val="00375A21"/>
    <w:rsid w:val="0037713E"/>
    <w:rsid w:val="0037796D"/>
    <w:rsid w:val="00382624"/>
    <w:rsid w:val="0038284E"/>
    <w:rsid w:val="003924DB"/>
    <w:rsid w:val="0039410E"/>
    <w:rsid w:val="00395C41"/>
    <w:rsid w:val="00397AEB"/>
    <w:rsid w:val="003A26E3"/>
    <w:rsid w:val="003A5B0D"/>
    <w:rsid w:val="003A6F23"/>
    <w:rsid w:val="003A6FD5"/>
    <w:rsid w:val="003B0A31"/>
    <w:rsid w:val="003B38CF"/>
    <w:rsid w:val="003B3DF9"/>
    <w:rsid w:val="003B65CE"/>
    <w:rsid w:val="003B7061"/>
    <w:rsid w:val="003B7F50"/>
    <w:rsid w:val="003C0C97"/>
    <w:rsid w:val="003C303F"/>
    <w:rsid w:val="003C3B2D"/>
    <w:rsid w:val="003C6ADB"/>
    <w:rsid w:val="003C7890"/>
    <w:rsid w:val="003D32DC"/>
    <w:rsid w:val="003D3A5A"/>
    <w:rsid w:val="003F021B"/>
    <w:rsid w:val="003F0D7D"/>
    <w:rsid w:val="003F2324"/>
    <w:rsid w:val="0040580F"/>
    <w:rsid w:val="00405AA0"/>
    <w:rsid w:val="004065D8"/>
    <w:rsid w:val="00406FEA"/>
    <w:rsid w:val="00407AF3"/>
    <w:rsid w:val="004105D2"/>
    <w:rsid w:val="00411420"/>
    <w:rsid w:val="00412059"/>
    <w:rsid w:val="00415B54"/>
    <w:rsid w:val="00420AD1"/>
    <w:rsid w:val="00421C71"/>
    <w:rsid w:val="00422C5E"/>
    <w:rsid w:val="00423D8A"/>
    <w:rsid w:val="004273D4"/>
    <w:rsid w:val="0043048D"/>
    <w:rsid w:val="004328F7"/>
    <w:rsid w:val="00433673"/>
    <w:rsid w:val="00437457"/>
    <w:rsid w:val="00440871"/>
    <w:rsid w:val="00441644"/>
    <w:rsid w:val="00441B9A"/>
    <w:rsid w:val="004446DC"/>
    <w:rsid w:val="00447097"/>
    <w:rsid w:val="00452446"/>
    <w:rsid w:val="004534F5"/>
    <w:rsid w:val="00457218"/>
    <w:rsid w:val="00460032"/>
    <w:rsid w:val="00461D3E"/>
    <w:rsid w:val="00462F18"/>
    <w:rsid w:val="00462F67"/>
    <w:rsid w:val="0046532B"/>
    <w:rsid w:val="004662B3"/>
    <w:rsid w:val="00473889"/>
    <w:rsid w:val="004738B1"/>
    <w:rsid w:val="00473C6E"/>
    <w:rsid w:val="0047563A"/>
    <w:rsid w:val="004760E7"/>
    <w:rsid w:val="00476441"/>
    <w:rsid w:val="00480453"/>
    <w:rsid w:val="00482D3A"/>
    <w:rsid w:val="004854EF"/>
    <w:rsid w:val="00485993"/>
    <w:rsid w:val="00486884"/>
    <w:rsid w:val="00487437"/>
    <w:rsid w:val="00487D90"/>
    <w:rsid w:val="0049662F"/>
    <w:rsid w:val="004A21AB"/>
    <w:rsid w:val="004A4C3F"/>
    <w:rsid w:val="004A6A18"/>
    <w:rsid w:val="004A6AAE"/>
    <w:rsid w:val="004A74A6"/>
    <w:rsid w:val="004B5908"/>
    <w:rsid w:val="004B6F17"/>
    <w:rsid w:val="004C5E96"/>
    <w:rsid w:val="004D0191"/>
    <w:rsid w:val="004D0E87"/>
    <w:rsid w:val="004D1B42"/>
    <w:rsid w:val="004D1FA4"/>
    <w:rsid w:val="004D2C09"/>
    <w:rsid w:val="004D7AD7"/>
    <w:rsid w:val="004E1F1C"/>
    <w:rsid w:val="004E352A"/>
    <w:rsid w:val="004E4855"/>
    <w:rsid w:val="004E7DE5"/>
    <w:rsid w:val="004F12C7"/>
    <w:rsid w:val="004F59E4"/>
    <w:rsid w:val="004F7156"/>
    <w:rsid w:val="004F7BC8"/>
    <w:rsid w:val="00505DF1"/>
    <w:rsid w:val="00511077"/>
    <w:rsid w:val="00515880"/>
    <w:rsid w:val="005164BE"/>
    <w:rsid w:val="0052251C"/>
    <w:rsid w:val="00522972"/>
    <w:rsid w:val="00525098"/>
    <w:rsid w:val="00535FAD"/>
    <w:rsid w:val="00536ACB"/>
    <w:rsid w:val="005415FD"/>
    <w:rsid w:val="005445CA"/>
    <w:rsid w:val="0054531F"/>
    <w:rsid w:val="00545FF5"/>
    <w:rsid w:val="00547576"/>
    <w:rsid w:val="00547FC8"/>
    <w:rsid w:val="0055019B"/>
    <w:rsid w:val="0055369B"/>
    <w:rsid w:val="00555608"/>
    <w:rsid w:val="00557741"/>
    <w:rsid w:val="0056365C"/>
    <w:rsid w:val="005718A0"/>
    <w:rsid w:val="00572819"/>
    <w:rsid w:val="00572AF2"/>
    <w:rsid w:val="00573FE9"/>
    <w:rsid w:val="00576BDD"/>
    <w:rsid w:val="00576E0A"/>
    <w:rsid w:val="005776F7"/>
    <w:rsid w:val="005800FA"/>
    <w:rsid w:val="00581EDE"/>
    <w:rsid w:val="005834D0"/>
    <w:rsid w:val="00585A60"/>
    <w:rsid w:val="00590748"/>
    <w:rsid w:val="00590F7D"/>
    <w:rsid w:val="00594B1B"/>
    <w:rsid w:val="00596A12"/>
    <w:rsid w:val="005A00AD"/>
    <w:rsid w:val="005A11ED"/>
    <w:rsid w:val="005A61BD"/>
    <w:rsid w:val="005A693B"/>
    <w:rsid w:val="005A75B1"/>
    <w:rsid w:val="005B19BE"/>
    <w:rsid w:val="005B35D0"/>
    <w:rsid w:val="005B5E89"/>
    <w:rsid w:val="005C38DF"/>
    <w:rsid w:val="005C419D"/>
    <w:rsid w:val="005C449D"/>
    <w:rsid w:val="005C4A91"/>
    <w:rsid w:val="005C5B47"/>
    <w:rsid w:val="005C6A8D"/>
    <w:rsid w:val="005D1FA5"/>
    <w:rsid w:val="005D3768"/>
    <w:rsid w:val="005D4019"/>
    <w:rsid w:val="005D42DD"/>
    <w:rsid w:val="005D4724"/>
    <w:rsid w:val="005D7E35"/>
    <w:rsid w:val="005E0823"/>
    <w:rsid w:val="005E0CB3"/>
    <w:rsid w:val="005E10A0"/>
    <w:rsid w:val="005E56FA"/>
    <w:rsid w:val="005F620C"/>
    <w:rsid w:val="00601E04"/>
    <w:rsid w:val="00602256"/>
    <w:rsid w:val="00602E05"/>
    <w:rsid w:val="00604CB1"/>
    <w:rsid w:val="00605412"/>
    <w:rsid w:val="00605F52"/>
    <w:rsid w:val="00606F0A"/>
    <w:rsid w:val="006121FB"/>
    <w:rsid w:val="0061486A"/>
    <w:rsid w:val="006148A8"/>
    <w:rsid w:val="00620384"/>
    <w:rsid w:val="00626E45"/>
    <w:rsid w:val="00633173"/>
    <w:rsid w:val="00635F43"/>
    <w:rsid w:val="00636A3B"/>
    <w:rsid w:val="0064143E"/>
    <w:rsid w:val="00642C83"/>
    <w:rsid w:val="0064317F"/>
    <w:rsid w:val="00643457"/>
    <w:rsid w:val="0064394C"/>
    <w:rsid w:val="00644582"/>
    <w:rsid w:val="00646CA7"/>
    <w:rsid w:val="006474BD"/>
    <w:rsid w:val="006510C5"/>
    <w:rsid w:val="00652E15"/>
    <w:rsid w:val="006602FF"/>
    <w:rsid w:val="00661049"/>
    <w:rsid w:val="00661F33"/>
    <w:rsid w:val="00662404"/>
    <w:rsid w:val="006714E5"/>
    <w:rsid w:val="00672613"/>
    <w:rsid w:val="00672C74"/>
    <w:rsid w:val="00672DA7"/>
    <w:rsid w:val="00674145"/>
    <w:rsid w:val="0067605A"/>
    <w:rsid w:val="00676F93"/>
    <w:rsid w:val="006816D0"/>
    <w:rsid w:val="006818E3"/>
    <w:rsid w:val="00681E1B"/>
    <w:rsid w:val="00682196"/>
    <w:rsid w:val="00683FF9"/>
    <w:rsid w:val="00684367"/>
    <w:rsid w:val="00684D04"/>
    <w:rsid w:val="0068637F"/>
    <w:rsid w:val="0068675A"/>
    <w:rsid w:val="006879DD"/>
    <w:rsid w:val="00691916"/>
    <w:rsid w:val="00692210"/>
    <w:rsid w:val="006937DD"/>
    <w:rsid w:val="00693E8E"/>
    <w:rsid w:val="006947C7"/>
    <w:rsid w:val="006A5300"/>
    <w:rsid w:val="006A5524"/>
    <w:rsid w:val="006A5C79"/>
    <w:rsid w:val="006A5D78"/>
    <w:rsid w:val="006A7FF2"/>
    <w:rsid w:val="006B0C38"/>
    <w:rsid w:val="006B67DC"/>
    <w:rsid w:val="006C70B5"/>
    <w:rsid w:val="006D035D"/>
    <w:rsid w:val="006D145D"/>
    <w:rsid w:val="006D2EB6"/>
    <w:rsid w:val="006D6DFE"/>
    <w:rsid w:val="006D7813"/>
    <w:rsid w:val="006D7E94"/>
    <w:rsid w:val="006E0808"/>
    <w:rsid w:val="006E09B8"/>
    <w:rsid w:val="006E0E75"/>
    <w:rsid w:val="006E2D54"/>
    <w:rsid w:val="006E4FA1"/>
    <w:rsid w:val="006F09D5"/>
    <w:rsid w:val="006F35D9"/>
    <w:rsid w:val="006F537F"/>
    <w:rsid w:val="006F62E7"/>
    <w:rsid w:val="007138DA"/>
    <w:rsid w:val="00715C37"/>
    <w:rsid w:val="007161BB"/>
    <w:rsid w:val="007173BF"/>
    <w:rsid w:val="00724D7C"/>
    <w:rsid w:val="007251C2"/>
    <w:rsid w:val="00730F3C"/>
    <w:rsid w:val="00732E89"/>
    <w:rsid w:val="00733265"/>
    <w:rsid w:val="00734823"/>
    <w:rsid w:val="00736A09"/>
    <w:rsid w:val="00736AAD"/>
    <w:rsid w:val="00737D78"/>
    <w:rsid w:val="007400CB"/>
    <w:rsid w:val="00741695"/>
    <w:rsid w:val="00742B26"/>
    <w:rsid w:val="00743C49"/>
    <w:rsid w:val="00747CFE"/>
    <w:rsid w:val="0075259E"/>
    <w:rsid w:val="00752E63"/>
    <w:rsid w:val="0075377D"/>
    <w:rsid w:val="00761661"/>
    <w:rsid w:val="00763075"/>
    <w:rsid w:val="00771838"/>
    <w:rsid w:val="00772737"/>
    <w:rsid w:val="00775BE6"/>
    <w:rsid w:val="00776AD0"/>
    <w:rsid w:val="00777388"/>
    <w:rsid w:val="00780DB2"/>
    <w:rsid w:val="0078540D"/>
    <w:rsid w:val="00787D15"/>
    <w:rsid w:val="00790055"/>
    <w:rsid w:val="00790DAA"/>
    <w:rsid w:val="0079111E"/>
    <w:rsid w:val="0079116D"/>
    <w:rsid w:val="00791B0B"/>
    <w:rsid w:val="00792282"/>
    <w:rsid w:val="00797399"/>
    <w:rsid w:val="007A1F56"/>
    <w:rsid w:val="007A4001"/>
    <w:rsid w:val="007A6199"/>
    <w:rsid w:val="007A7E45"/>
    <w:rsid w:val="007B2AEC"/>
    <w:rsid w:val="007B41C9"/>
    <w:rsid w:val="007B6427"/>
    <w:rsid w:val="007B774C"/>
    <w:rsid w:val="007B7D7F"/>
    <w:rsid w:val="007C0D93"/>
    <w:rsid w:val="007C22A6"/>
    <w:rsid w:val="007C642C"/>
    <w:rsid w:val="007C6EE3"/>
    <w:rsid w:val="007D0353"/>
    <w:rsid w:val="007D052E"/>
    <w:rsid w:val="007D1C0D"/>
    <w:rsid w:val="007D37F4"/>
    <w:rsid w:val="007E09A2"/>
    <w:rsid w:val="007E5D61"/>
    <w:rsid w:val="007F04E1"/>
    <w:rsid w:val="007F2BE3"/>
    <w:rsid w:val="007F447C"/>
    <w:rsid w:val="007F5204"/>
    <w:rsid w:val="00800C53"/>
    <w:rsid w:val="00802448"/>
    <w:rsid w:val="008065E3"/>
    <w:rsid w:val="0080761E"/>
    <w:rsid w:val="00811904"/>
    <w:rsid w:val="00812C89"/>
    <w:rsid w:val="00813C3C"/>
    <w:rsid w:val="0081691F"/>
    <w:rsid w:val="00817CD5"/>
    <w:rsid w:val="00821CD2"/>
    <w:rsid w:val="0082228F"/>
    <w:rsid w:val="00825493"/>
    <w:rsid w:val="00826172"/>
    <w:rsid w:val="00826ED8"/>
    <w:rsid w:val="008279A1"/>
    <w:rsid w:val="00830A3D"/>
    <w:rsid w:val="008331DC"/>
    <w:rsid w:val="00835D26"/>
    <w:rsid w:val="008452C7"/>
    <w:rsid w:val="00846929"/>
    <w:rsid w:val="00846D91"/>
    <w:rsid w:val="008508B1"/>
    <w:rsid w:val="0085222B"/>
    <w:rsid w:val="008523E1"/>
    <w:rsid w:val="00860606"/>
    <w:rsid w:val="00861E6A"/>
    <w:rsid w:val="0088055C"/>
    <w:rsid w:val="00880920"/>
    <w:rsid w:val="00880A53"/>
    <w:rsid w:val="008810BE"/>
    <w:rsid w:val="00882840"/>
    <w:rsid w:val="00883479"/>
    <w:rsid w:val="008854C6"/>
    <w:rsid w:val="00891062"/>
    <w:rsid w:val="00896A4B"/>
    <w:rsid w:val="008A13ED"/>
    <w:rsid w:val="008A2C7C"/>
    <w:rsid w:val="008A3C89"/>
    <w:rsid w:val="008A616B"/>
    <w:rsid w:val="008B4B6F"/>
    <w:rsid w:val="008B4ECC"/>
    <w:rsid w:val="008B5251"/>
    <w:rsid w:val="008C014C"/>
    <w:rsid w:val="008C4402"/>
    <w:rsid w:val="008C48E8"/>
    <w:rsid w:val="008C68AC"/>
    <w:rsid w:val="008D0CE5"/>
    <w:rsid w:val="008D26A0"/>
    <w:rsid w:val="008D4017"/>
    <w:rsid w:val="008D5CB1"/>
    <w:rsid w:val="008E35B7"/>
    <w:rsid w:val="008E6D2D"/>
    <w:rsid w:val="008E7AD0"/>
    <w:rsid w:val="008E7DD0"/>
    <w:rsid w:val="008F063F"/>
    <w:rsid w:val="008F183F"/>
    <w:rsid w:val="009042FB"/>
    <w:rsid w:val="00905236"/>
    <w:rsid w:val="009147FD"/>
    <w:rsid w:val="00915626"/>
    <w:rsid w:val="00921C56"/>
    <w:rsid w:val="00922A65"/>
    <w:rsid w:val="0092460F"/>
    <w:rsid w:val="00931D38"/>
    <w:rsid w:val="009363EB"/>
    <w:rsid w:val="00936FF5"/>
    <w:rsid w:val="0093722C"/>
    <w:rsid w:val="00942D79"/>
    <w:rsid w:val="00945667"/>
    <w:rsid w:val="009478C1"/>
    <w:rsid w:val="00950667"/>
    <w:rsid w:val="00952F31"/>
    <w:rsid w:val="0096276D"/>
    <w:rsid w:val="00964FA8"/>
    <w:rsid w:val="00965D0E"/>
    <w:rsid w:val="00971954"/>
    <w:rsid w:val="00975369"/>
    <w:rsid w:val="0097576D"/>
    <w:rsid w:val="00976255"/>
    <w:rsid w:val="00980142"/>
    <w:rsid w:val="0098159A"/>
    <w:rsid w:val="00981C4F"/>
    <w:rsid w:val="00982D74"/>
    <w:rsid w:val="0098434B"/>
    <w:rsid w:val="00984DC1"/>
    <w:rsid w:val="00991A4E"/>
    <w:rsid w:val="00991D2F"/>
    <w:rsid w:val="00996BE1"/>
    <w:rsid w:val="009977CD"/>
    <w:rsid w:val="00997A57"/>
    <w:rsid w:val="009A0F1A"/>
    <w:rsid w:val="009A580A"/>
    <w:rsid w:val="009A6DC3"/>
    <w:rsid w:val="009B3231"/>
    <w:rsid w:val="009B6A1B"/>
    <w:rsid w:val="009C0F81"/>
    <w:rsid w:val="009C474B"/>
    <w:rsid w:val="009C50E1"/>
    <w:rsid w:val="009C6CA7"/>
    <w:rsid w:val="009C71F3"/>
    <w:rsid w:val="009D1178"/>
    <w:rsid w:val="009D7675"/>
    <w:rsid w:val="009D782B"/>
    <w:rsid w:val="009E1171"/>
    <w:rsid w:val="009E7738"/>
    <w:rsid w:val="009F006C"/>
    <w:rsid w:val="009F66D3"/>
    <w:rsid w:val="009F7D14"/>
    <w:rsid w:val="00A00896"/>
    <w:rsid w:val="00A03009"/>
    <w:rsid w:val="00A03D17"/>
    <w:rsid w:val="00A046B9"/>
    <w:rsid w:val="00A072D4"/>
    <w:rsid w:val="00A11631"/>
    <w:rsid w:val="00A12BF1"/>
    <w:rsid w:val="00A12EA6"/>
    <w:rsid w:val="00A14753"/>
    <w:rsid w:val="00A222A5"/>
    <w:rsid w:val="00A24EBF"/>
    <w:rsid w:val="00A27328"/>
    <w:rsid w:val="00A304E5"/>
    <w:rsid w:val="00A307D9"/>
    <w:rsid w:val="00A35050"/>
    <w:rsid w:val="00A36205"/>
    <w:rsid w:val="00A419B0"/>
    <w:rsid w:val="00A44AB8"/>
    <w:rsid w:val="00A46C84"/>
    <w:rsid w:val="00A46D0E"/>
    <w:rsid w:val="00A474DE"/>
    <w:rsid w:val="00A508E3"/>
    <w:rsid w:val="00A51022"/>
    <w:rsid w:val="00A51650"/>
    <w:rsid w:val="00A51ABC"/>
    <w:rsid w:val="00A54385"/>
    <w:rsid w:val="00A550AC"/>
    <w:rsid w:val="00A5655B"/>
    <w:rsid w:val="00A5656C"/>
    <w:rsid w:val="00A642DD"/>
    <w:rsid w:val="00A647D4"/>
    <w:rsid w:val="00A7386A"/>
    <w:rsid w:val="00A7478D"/>
    <w:rsid w:val="00A80B77"/>
    <w:rsid w:val="00A83D33"/>
    <w:rsid w:val="00A87D9E"/>
    <w:rsid w:val="00A92264"/>
    <w:rsid w:val="00A92F5E"/>
    <w:rsid w:val="00AA2AA7"/>
    <w:rsid w:val="00AA5C3D"/>
    <w:rsid w:val="00AA696B"/>
    <w:rsid w:val="00AA72B3"/>
    <w:rsid w:val="00AB169B"/>
    <w:rsid w:val="00AB3399"/>
    <w:rsid w:val="00AB34C8"/>
    <w:rsid w:val="00AB601D"/>
    <w:rsid w:val="00AC2648"/>
    <w:rsid w:val="00AD399B"/>
    <w:rsid w:val="00AD45F5"/>
    <w:rsid w:val="00AD5586"/>
    <w:rsid w:val="00AD6732"/>
    <w:rsid w:val="00AE08D6"/>
    <w:rsid w:val="00AE53BE"/>
    <w:rsid w:val="00AE639C"/>
    <w:rsid w:val="00AE705C"/>
    <w:rsid w:val="00AE7FC3"/>
    <w:rsid w:val="00AF00F7"/>
    <w:rsid w:val="00AF1D5A"/>
    <w:rsid w:val="00AF30D2"/>
    <w:rsid w:val="00AF5251"/>
    <w:rsid w:val="00B00216"/>
    <w:rsid w:val="00B00652"/>
    <w:rsid w:val="00B018EF"/>
    <w:rsid w:val="00B02F8E"/>
    <w:rsid w:val="00B12217"/>
    <w:rsid w:val="00B12441"/>
    <w:rsid w:val="00B13C5C"/>
    <w:rsid w:val="00B15610"/>
    <w:rsid w:val="00B15DA4"/>
    <w:rsid w:val="00B237EB"/>
    <w:rsid w:val="00B24242"/>
    <w:rsid w:val="00B27840"/>
    <w:rsid w:val="00B360A4"/>
    <w:rsid w:val="00B36D9A"/>
    <w:rsid w:val="00B3708D"/>
    <w:rsid w:val="00B419A0"/>
    <w:rsid w:val="00B50A18"/>
    <w:rsid w:val="00B52C3B"/>
    <w:rsid w:val="00B5492B"/>
    <w:rsid w:val="00B61B06"/>
    <w:rsid w:val="00B639FC"/>
    <w:rsid w:val="00B7178D"/>
    <w:rsid w:val="00B7640F"/>
    <w:rsid w:val="00B80676"/>
    <w:rsid w:val="00B80E3C"/>
    <w:rsid w:val="00B86CAB"/>
    <w:rsid w:val="00B86DBA"/>
    <w:rsid w:val="00B929C9"/>
    <w:rsid w:val="00B9535C"/>
    <w:rsid w:val="00BA3796"/>
    <w:rsid w:val="00BA5069"/>
    <w:rsid w:val="00BA6DE9"/>
    <w:rsid w:val="00BA76BE"/>
    <w:rsid w:val="00BA7DB4"/>
    <w:rsid w:val="00BB2050"/>
    <w:rsid w:val="00BB45D7"/>
    <w:rsid w:val="00BB4DA5"/>
    <w:rsid w:val="00BB767D"/>
    <w:rsid w:val="00BC175C"/>
    <w:rsid w:val="00BC2A2D"/>
    <w:rsid w:val="00BC40F3"/>
    <w:rsid w:val="00BC5780"/>
    <w:rsid w:val="00BC7ECF"/>
    <w:rsid w:val="00BD0E3C"/>
    <w:rsid w:val="00BD17CD"/>
    <w:rsid w:val="00BD273D"/>
    <w:rsid w:val="00BD4F93"/>
    <w:rsid w:val="00BD6EF5"/>
    <w:rsid w:val="00BE1BFB"/>
    <w:rsid w:val="00BE29C8"/>
    <w:rsid w:val="00BE2E85"/>
    <w:rsid w:val="00BE3656"/>
    <w:rsid w:val="00BE7EE1"/>
    <w:rsid w:val="00BF1EB4"/>
    <w:rsid w:val="00BF3D93"/>
    <w:rsid w:val="00BF5DD8"/>
    <w:rsid w:val="00C002DE"/>
    <w:rsid w:val="00C00341"/>
    <w:rsid w:val="00C014D7"/>
    <w:rsid w:val="00C01BC5"/>
    <w:rsid w:val="00C04B51"/>
    <w:rsid w:val="00C061CC"/>
    <w:rsid w:val="00C06BAE"/>
    <w:rsid w:val="00C1082F"/>
    <w:rsid w:val="00C10DDD"/>
    <w:rsid w:val="00C11A6B"/>
    <w:rsid w:val="00C154B3"/>
    <w:rsid w:val="00C17AD3"/>
    <w:rsid w:val="00C241A0"/>
    <w:rsid w:val="00C253B4"/>
    <w:rsid w:val="00C25C22"/>
    <w:rsid w:val="00C279E2"/>
    <w:rsid w:val="00C310F0"/>
    <w:rsid w:val="00C33E8C"/>
    <w:rsid w:val="00C3504B"/>
    <w:rsid w:val="00C372C2"/>
    <w:rsid w:val="00C42A42"/>
    <w:rsid w:val="00C437AD"/>
    <w:rsid w:val="00C44A56"/>
    <w:rsid w:val="00C44FE8"/>
    <w:rsid w:val="00C5135C"/>
    <w:rsid w:val="00C515F1"/>
    <w:rsid w:val="00C52752"/>
    <w:rsid w:val="00C5449E"/>
    <w:rsid w:val="00C633E2"/>
    <w:rsid w:val="00C63D18"/>
    <w:rsid w:val="00C65C81"/>
    <w:rsid w:val="00C71725"/>
    <w:rsid w:val="00C71EA3"/>
    <w:rsid w:val="00C737BC"/>
    <w:rsid w:val="00C84D5D"/>
    <w:rsid w:val="00C87F64"/>
    <w:rsid w:val="00C9124C"/>
    <w:rsid w:val="00C95C4D"/>
    <w:rsid w:val="00C97099"/>
    <w:rsid w:val="00CA02C3"/>
    <w:rsid w:val="00CA04BB"/>
    <w:rsid w:val="00CA1298"/>
    <w:rsid w:val="00CA6773"/>
    <w:rsid w:val="00CA6E34"/>
    <w:rsid w:val="00CB19B9"/>
    <w:rsid w:val="00CB4CFA"/>
    <w:rsid w:val="00CB5888"/>
    <w:rsid w:val="00CC0133"/>
    <w:rsid w:val="00CC253C"/>
    <w:rsid w:val="00CC4DA8"/>
    <w:rsid w:val="00CC657B"/>
    <w:rsid w:val="00CC6E54"/>
    <w:rsid w:val="00CD1E2E"/>
    <w:rsid w:val="00CD24C1"/>
    <w:rsid w:val="00CD4093"/>
    <w:rsid w:val="00CD7810"/>
    <w:rsid w:val="00CE0FAA"/>
    <w:rsid w:val="00CE2BBB"/>
    <w:rsid w:val="00CE343D"/>
    <w:rsid w:val="00CF30F0"/>
    <w:rsid w:val="00CF5903"/>
    <w:rsid w:val="00CF7843"/>
    <w:rsid w:val="00D03D34"/>
    <w:rsid w:val="00D07838"/>
    <w:rsid w:val="00D104EF"/>
    <w:rsid w:val="00D10985"/>
    <w:rsid w:val="00D11366"/>
    <w:rsid w:val="00D122C1"/>
    <w:rsid w:val="00D1286D"/>
    <w:rsid w:val="00D12E04"/>
    <w:rsid w:val="00D13ABF"/>
    <w:rsid w:val="00D15CBE"/>
    <w:rsid w:val="00D16D2F"/>
    <w:rsid w:val="00D208BC"/>
    <w:rsid w:val="00D21C8B"/>
    <w:rsid w:val="00D24E71"/>
    <w:rsid w:val="00D27467"/>
    <w:rsid w:val="00D34C2C"/>
    <w:rsid w:val="00D42E03"/>
    <w:rsid w:val="00D43850"/>
    <w:rsid w:val="00D510E3"/>
    <w:rsid w:val="00D54AFD"/>
    <w:rsid w:val="00D55D28"/>
    <w:rsid w:val="00D55F93"/>
    <w:rsid w:val="00D60177"/>
    <w:rsid w:val="00D62126"/>
    <w:rsid w:val="00D6639B"/>
    <w:rsid w:val="00D7188A"/>
    <w:rsid w:val="00D724B5"/>
    <w:rsid w:val="00D73ACD"/>
    <w:rsid w:val="00D74FA8"/>
    <w:rsid w:val="00D77AD5"/>
    <w:rsid w:val="00D77CA8"/>
    <w:rsid w:val="00D80C72"/>
    <w:rsid w:val="00D878CA"/>
    <w:rsid w:val="00DA0064"/>
    <w:rsid w:val="00DA0999"/>
    <w:rsid w:val="00DA0EAB"/>
    <w:rsid w:val="00DA4D9D"/>
    <w:rsid w:val="00DA556C"/>
    <w:rsid w:val="00DA60D6"/>
    <w:rsid w:val="00DB0C27"/>
    <w:rsid w:val="00DB1CD5"/>
    <w:rsid w:val="00DC0B4D"/>
    <w:rsid w:val="00DC19CF"/>
    <w:rsid w:val="00DC25AB"/>
    <w:rsid w:val="00DC4A6A"/>
    <w:rsid w:val="00DD1026"/>
    <w:rsid w:val="00DD3007"/>
    <w:rsid w:val="00DD4446"/>
    <w:rsid w:val="00DE2D6F"/>
    <w:rsid w:val="00DE7CB1"/>
    <w:rsid w:val="00DF3EC2"/>
    <w:rsid w:val="00E01522"/>
    <w:rsid w:val="00E045AE"/>
    <w:rsid w:val="00E05716"/>
    <w:rsid w:val="00E05D33"/>
    <w:rsid w:val="00E113D0"/>
    <w:rsid w:val="00E11FE3"/>
    <w:rsid w:val="00E16477"/>
    <w:rsid w:val="00E21E5A"/>
    <w:rsid w:val="00E24EC7"/>
    <w:rsid w:val="00E32B83"/>
    <w:rsid w:val="00E34ADD"/>
    <w:rsid w:val="00E35D55"/>
    <w:rsid w:val="00E36445"/>
    <w:rsid w:val="00E44C4B"/>
    <w:rsid w:val="00E509C5"/>
    <w:rsid w:val="00E51DBC"/>
    <w:rsid w:val="00E524CE"/>
    <w:rsid w:val="00E527F5"/>
    <w:rsid w:val="00E532BA"/>
    <w:rsid w:val="00E55065"/>
    <w:rsid w:val="00E56E3D"/>
    <w:rsid w:val="00E578B8"/>
    <w:rsid w:val="00E60424"/>
    <w:rsid w:val="00E605F2"/>
    <w:rsid w:val="00E60714"/>
    <w:rsid w:val="00E61B68"/>
    <w:rsid w:val="00E675A7"/>
    <w:rsid w:val="00E67CA9"/>
    <w:rsid w:val="00E67DC1"/>
    <w:rsid w:val="00E70FFB"/>
    <w:rsid w:val="00E735C9"/>
    <w:rsid w:val="00E74BE3"/>
    <w:rsid w:val="00E74F0D"/>
    <w:rsid w:val="00E75732"/>
    <w:rsid w:val="00E760A2"/>
    <w:rsid w:val="00E7652B"/>
    <w:rsid w:val="00E76C92"/>
    <w:rsid w:val="00E774C1"/>
    <w:rsid w:val="00E77F00"/>
    <w:rsid w:val="00E96C4F"/>
    <w:rsid w:val="00E96E97"/>
    <w:rsid w:val="00EA3866"/>
    <w:rsid w:val="00EA390B"/>
    <w:rsid w:val="00EA40FB"/>
    <w:rsid w:val="00EA44A3"/>
    <w:rsid w:val="00EA4894"/>
    <w:rsid w:val="00EA49D3"/>
    <w:rsid w:val="00EA6359"/>
    <w:rsid w:val="00EA67B7"/>
    <w:rsid w:val="00EB3257"/>
    <w:rsid w:val="00EB532F"/>
    <w:rsid w:val="00EB57F1"/>
    <w:rsid w:val="00EB7BBD"/>
    <w:rsid w:val="00EC5F75"/>
    <w:rsid w:val="00EC6C03"/>
    <w:rsid w:val="00ED22A5"/>
    <w:rsid w:val="00ED23DC"/>
    <w:rsid w:val="00EE241A"/>
    <w:rsid w:val="00EE287D"/>
    <w:rsid w:val="00EE3FB9"/>
    <w:rsid w:val="00EE55DF"/>
    <w:rsid w:val="00EE6445"/>
    <w:rsid w:val="00EE6986"/>
    <w:rsid w:val="00EF0320"/>
    <w:rsid w:val="00EF0A0F"/>
    <w:rsid w:val="00EF0F82"/>
    <w:rsid w:val="00EF2C98"/>
    <w:rsid w:val="00EF44F2"/>
    <w:rsid w:val="00EF5DF2"/>
    <w:rsid w:val="00EF7A36"/>
    <w:rsid w:val="00F0083C"/>
    <w:rsid w:val="00F07E97"/>
    <w:rsid w:val="00F11606"/>
    <w:rsid w:val="00F20860"/>
    <w:rsid w:val="00F2196C"/>
    <w:rsid w:val="00F223C3"/>
    <w:rsid w:val="00F23195"/>
    <w:rsid w:val="00F2542C"/>
    <w:rsid w:val="00F30664"/>
    <w:rsid w:val="00F32115"/>
    <w:rsid w:val="00F33015"/>
    <w:rsid w:val="00F4082D"/>
    <w:rsid w:val="00F428E0"/>
    <w:rsid w:val="00F44AC0"/>
    <w:rsid w:val="00F45DA3"/>
    <w:rsid w:val="00F53970"/>
    <w:rsid w:val="00F60298"/>
    <w:rsid w:val="00F619CD"/>
    <w:rsid w:val="00F64097"/>
    <w:rsid w:val="00F6633B"/>
    <w:rsid w:val="00F71213"/>
    <w:rsid w:val="00F72390"/>
    <w:rsid w:val="00F73D6E"/>
    <w:rsid w:val="00F81584"/>
    <w:rsid w:val="00F91E71"/>
    <w:rsid w:val="00F94192"/>
    <w:rsid w:val="00F94BBA"/>
    <w:rsid w:val="00F9538F"/>
    <w:rsid w:val="00F97BC0"/>
    <w:rsid w:val="00FA03C7"/>
    <w:rsid w:val="00FA118C"/>
    <w:rsid w:val="00FA11B7"/>
    <w:rsid w:val="00FA1957"/>
    <w:rsid w:val="00FA6F3F"/>
    <w:rsid w:val="00FA73A4"/>
    <w:rsid w:val="00FA7BA1"/>
    <w:rsid w:val="00FA7D68"/>
    <w:rsid w:val="00FB2709"/>
    <w:rsid w:val="00FB362E"/>
    <w:rsid w:val="00FB4C25"/>
    <w:rsid w:val="00FB68A2"/>
    <w:rsid w:val="00FC0F31"/>
    <w:rsid w:val="00FC20B5"/>
    <w:rsid w:val="00FC424B"/>
    <w:rsid w:val="00FC5FE1"/>
    <w:rsid w:val="00FC635E"/>
    <w:rsid w:val="00FC6DD3"/>
    <w:rsid w:val="00FC6ECF"/>
    <w:rsid w:val="00FD0A10"/>
    <w:rsid w:val="00FD507D"/>
    <w:rsid w:val="00FD54BC"/>
    <w:rsid w:val="00FD6632"/>
    <w:rsid w:val="00FE51F7"/>
    <w:rsid w:val="00FE7833"/>
    <w:rsid w:val="00FE7F14"/>
    <w:rsid w:val="00FF33D0"/>
    <w:rsid w:val="00FF5818"/>
    <w:rsid w:val="00FF5E1C"/>
    <w:rsid w:val="00FF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DCD6"/>
  <w15:chartTrackingRefBased/>
  <w15:docId w15:val="{831D5A00-FB62-40C9-981D-E91EFE52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B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ter"/>
    <w:uiPriority w:val="99"/>
    <w:unhideWhenUsed/>
    <w:rsid w:val="00780DB2"/>
    <w:pPr>
      <w:spacing w:after="0" w:line="240" w:lineRule="auto"/>
    </w:pPr>
    <w:rPr>
      <w:rFonts w:ascii="Consolas" w:hAnsi="Consolas"/>
      <w:kern w:val="0"/>
      <w:sz w:val="21"/>
      <w:szCs w:val="21"/>
      <w:lang w:val="pt-PT"/>
      <w14:ligatures w14:val="none"/>
    </w:rPr>
  </w:style>
  <w:style w:type="character" w:customStyle="1" w:styleId="TextosimplesCarter">
    <w:name w:val="Texto simples Caráter"/>
    <w:basedOn w:val="Tipodeletrapredefinidodopargrafo"/>
    <w:link w:val="Textosimples"/>
    <w:uiPriority w:val="99"/>
    <w:rsid w:val="00780DB2"/>
    <w:rPr>
      <w:rFonts w:ascii="Consolas" w:hAnsi="Consolas"/>
      <w:kern w:val="0"/>
      <w:sz w:val="21"/>
      <w:szCs w:val="21"/>
      <w:lang w:val="pt-PT"/>
      <w14:ligatures w14:val="none"/>
    </w:rPr>
  </w:style>
  <w:style w:type="paragraph" w:styleId="NormalWeb">
    <w:name w:val="Normal (Web)"/>
    <w:basedOn w:val="Normal"/>
    <w:uiPriority w:val="99"/>
    <w:unhideWhenUsed/>
    <w:rsid w:val="00780DB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ligao">
    <w:name w:val="Hyperlink"/>
    <w:basedOn w:val="Tipodeletrapredefinidodopargrafo"/>
    <w:uiPriority w:val="99"/>
    <w:unhideWhenUsed/>
    <w:rsid w:val="00234FDD"/>
    <w:rPr>
      <w:color w:val="0563C1" w:themeColor="hyperlink"/>
      <w:u w:val="single"/>
    </w:rPr>
  </w:style>
  <w:style w:type="character" w:styleId="MenoNoResolvida">
    <w:name w:val="Unresolved Mention"/>
    <w:basedOn w:val="Tipodeletrapredefinidodopargrafo"/>
    <w:uiPriority w:val="99"/>
    <w:semiHidden/>
    <w:unhideWhenUsed/>
    <w:rsid w:val="00234FDD"/>
    <w:rPr>
      <w:color w:val="605E5C"/>
      <w:shd w:val="clear" w:color="auto" w:fill="E1DFDD"/>
    </w:rPr>
  </w:style>
  <w:style w:type="character" w:customStyle="1" w:styleId="authors">
    <w:name w:val="authors"/>
    <w:basedOn w:val="Tipodeletrapredefinidodopargrafo"/>
    <w:rsid w:val="00234FDD"/>
  </w:style>
  <w:style w:type="character" w:customStyle="1" w:styleId="Data1">
    <w:name w:val="Data1"/>
    <w:basedOn w:val="Tipodeletrapredefinidodopargrafo"/>
    <w:rsid w:val="00234FDD"/>
  </w:style>
  <w:style w:type="character" w:customStyle="1" w:styleId="arttitle">
    <w:name w:val="art_title"/>
    <w:basedOn w:val="Tipodeletrapredefinidodopargrafo"/>
    <w:rsid w:val="00234FDD"/>
  </w:style>
  <w:style w:type="character" w:customStyle="1" w:styleId="serialtitle">
    <w:name w:val="serial_title"/>
    <w:basedOn w:val="Tipodeletrapredefinidodopargrafo"/>
    <w:rsid w:val="00234FDD"/>
  </w:style>
  <w:style w:type="character" w:customStyle="1" w:styleId="volumeissue">
    <w:name w:val="volume_issue"/>
    <w:basedOn w:val="Tipodeletrapredefinidodopargrafo"/>
    <w:rsid w:val="00234FDD"/>
  </w:style>
  <w:style w:type="character" w:customStyle="1" w:styleId="pagerange">
    <w:name w:val="page_range"/>
    <w:basedOn w:val="Tipodeletrapredefinidodopargrafo"/>
    <w:rsid w:val="00234FDD"/>
  </w:style>
  <w:style w:type="character" w:customStyle="1" w:styleId="doilink">
    <w:name w:val="doi_link"/>
    <w:basedOn w:val="Tipodeletrapredefinidodopargrafo"/>
    <w:rsid w:val="00234FDD"/>
  </w:style>
  <w:style w:type="paragraph" w:styleId="Textodenotaderodap">
    <w:name w:val="footnote text"/>
    <w:basedOn w:val="Normal"/>
    <w:link w:val="TextodenotaderodapCarter"/>
    <w:uiPriority w:val="99"/>
    <w:unhideWhenUsed/>
    <w:rsid w:val="00234FDD"/>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234FDD"/>
    <w:rPr>
      <w:sz w:val="20"/>
      <w:szCs w:val="20"/>
    </w:rPr>
  </w:style>
  <w:style w:type="character" w:styleId="Refdenotaderodap">
    <w:name w:val="footnote reference"/>
    <w:basedOn w:val="Tipodeletrapredefinidodopargrafo"/>
    <w:uiPriority w:val="99"/>
    <w:semiHidden/>
    <w:unhideWhenUsed/>
    <w:rsid w:val="00234FDD"/>
    <w:rPr>
      <w:vertAlign w:val="superscript"/>
    </w:rPr>
  </w:style>
  <w:style w:type="paragraph" w:styleId="Cabealho">
    <w:name w:val="header"/>
    <w:basedOn w:val="Normal"/>
    <w:link w:val="CabealhoCarter"/>
    <w:uiPriority w:val="99"/>
    <w:unhideWhenUsed/>
    <w:rsid w:val="00234FD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4FDD"/>
  </w:style>
  <w:style w:type="paragraph" w:styleId="Rodap">
    <w:name w:val="footer"/>
    <w:basedOn w:val="Normal"/>
    <w:link w:val="RodapCarter"/>
    <w:uiPriority w:val="99"/>
    <w:unhideWhenUsed/>
    <w:rsid w:val="00234FD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4FDD"/>
  </w:style>
  <w:style w:type="character" w:styleId="Hiperligaovisitada">
    <w:name w:val="FollowedHyperlink"/>
    <w:basedOn w:val="Tipodeletrapredefinidodopargrafo"/>
    <w:uiPriority w:val="99"/>
    <w:semiHidden/>
    <w:unhideWhenUsed/>
    <w:rsid w:val="00234FDD"/>
    <w:rPr>
      <w:color w:val="954F72" w:themeColor="followedHyperlink"/>
      <w:u w:val="single"/>
    </w:rPr>
  </w:style>
  <w:style w:type="character" w:styleId="nfase">
    <w:name w:val="Emphasis"/>
    <w:basedOn w:val="Tipodeletrapredefinidodopargrafo"/>
    <w:uiPriority w:val="20"/>
    <w:qFormat/>
    <w:rsid w:val="00234FDD"/>
    <w:rPr>
      <w:i/>
      <w:iCs/>
    </w:rPr>
  </w:style>
  <w:style w:type="paragraph" w:customStyle="1" w:styleId="msonormal0">
    <w:name w:val="msonormal"/>
    <w:basedOn w:val="Normal"/>
    <w:rsid w:val="00130DEB"/>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xl63">
    <w:name w:val="xl63"/>
    <w:basedOn w:val="Normal"/>
    <w:rsid w:val="00130DEB"/>
    <w:pPr>
      <w:pBdr>
        <w:bottom w:val="single" w:sz="12" w:space="0" w:color="A2B8E1"/>
      </w:pBdr>
      <w:spacing w:before="100" w:beforeAutospacing="1" w:after="100" w:afterAutospacing="1" w:line="240" w:lineRule="auto"/>
    </w:pPr>
    <w:rPr>
      <w:rFonts w:ascii="Times New Roman" w:eastAsia="Times New Roman" w:hAnsi="Times New Roman" w:cs="Times New Roman"/>
      <w:b/>
      <w:bCs/>
      <w:color w:val="44546A"/>
      <w:kern w:val="0"/>
      <w:sz w:val="26"/>
      <w:szCs w:val="26"/>
      <w:lang w:val="en-US"/>
      <w14:ligatures w14:val="none"/>
    </w:rPr>
  </w:style>
  <w:style w:type="paragraph" w:customStyle="1" w:styleId="xl64">
    <w:name w:val="xl64"/>
    <w:basedOn w:val="Normal"/>
    <w:rsid w:val="00130DEB"/>
    <w:pPr>
      <w:pBdr>
        <w:bottom w:val="single" w:sz="12" w:space="0" w:color="A2B8E1"/>
      </w:pBdr>
      <w:spacing w:before="100" w:beforeAutospacing="1" w:after="100" w:afterAutospacing="1" w:line="240" w:lineRule="auto"/>
    </w:pPr>
    <w:rPr>
      <w:rFonts w:ascii="Times New Roman" w:eastAsia="Times New Roman" w:hAnsi="Times New Roman" w:cs="Times New Roman"/>
      <w:b/>
      <w:bCs/>
      <w:color w:val="44546A"/>
      <w:kern w:val="0"/>
      <w:sz w:val="18"/>
      <w:szCs w:val="18"/>
      <w:lang w:val="en-US"/>
      <w14:ligatures w14:val="none"/>
    </w:rPr>
  </w:style>
  <w:style w:type="paragraph" w:customStyle="1" w:styleId="xl65">
    <w:name w:val="xl65"/>
    <w:basedOn w:val="Normal"/>
    <w:rsid w:val="00130DEB"/>
    <w:pPr>
      <w:pBdr>
        <w:bottom w:val="single" w:sz="12" w:space="0" w:color="A2B8E1"/>
      </w:pBdr>
      <w:spacing w:before="100" w:beforeAutospacing="1" w:after="100" w:afterAutospacing="1" w:line="240" w:lineRule="auto"/>
    </w:pPr>
    <w:rPr>
      <w:rFonts w:ascii="Times New Roman" w:eastAsia="Times New Roman" w:hAnsi="Times New Roman" w:cs="Times New Roman"/>
      <w:b/>
      <w:bCs/>
      <w:color w:val="44546A"/>
      <w:kern w:val="0"/>
      <w:sz w:val="16"/>
      <w:szCs w:val="16"/>
      <w:lang w:val="en-US"/>
      <w14:ligatures w14:val="none"/>
    </w:rPr>
  </w:style>
  <w:style w:type="paragraph" w:customStyle="1" w:styleId="xl66">
    <w:name w:val="xl66"/>
    <w:basedOn w:val="Normal"/>
    <w:rsid w:val="00130DEB"/>
    <w:pPr>
      <w:pBdr>
        <w:bottom w:val="single" w:sz="12" w:space="0" w:color="A2B8E1"/>
      </w:pBdr>
      <w:spacing w:before="100" w:beforeAutospacing="1" w:after="100" w:afterAutospacing="1" w:line="240" w:lineRule="auto"/>
    </w:pPr>
    <w:rPr>
      <w:rFonts w:ascii="Times New Roman" w:eastAsia="Times New Roman" w:hAnsi="Times New Roman" w:cs="Times New Roman"/>
      <w:b/>
      <w:bCs/>
      <w:color w:val="44546A"/>
      <w:kern w:val="0"/>
      <w:sz w:val="14"/>
      <w:szCs w:val="14"/>
      <w:lang w:val="en-US"/>
      <w14:ligatures w14:val="none"/>
    </w:rPr>
  </w:style>
  <w:style w:type="paragraph" w:customStyle="1" w:styleId="xl67">
    <w:name w:val="xl67"/>
    <w:basedOn w:val="Normal"/>
    <w:rsid w:val="00130DEB"/>
    <w:pPr>
      <w:pBdr>
        <w:bottom w:val="single" w:sz="12" w:space="0" w:color="A2B8E1"/>
      </w:pBdr>
      <w:spacing w:before="100" w:beforeAutospacing="1" w:after="100" w:afterAutospacing="1" w:line="240" w:lineRule="auto"/>
    </w:pPr>
    <w:rPr>
      <w:rFonts w:ascii="Times New Roman" w:eastAsia="Times New Roman" w:hAnsi="Times New Roman" w:cs="Times New Roman"/>
      <w:color w:val="44546A"/>
      <w:kern w:val="0"/>
      <w:sz w:val="14"/>
      <w:szCs w:val="14"/>
      <w:lang w:val="en-US"/>
      <w14:ligatures w14:val="none"/>
    </w:rPr>
  </w:style>
  <w:style w:type="paragraph" w:customStyle="1" w:styleId="xl68">
    <w:name w:val="xl68"/>
    <w:basedOn w:val="Normal"/>
    <w:rsid w:val="00130DEB"/>
    <w:pPr>
      <w:pBdr>
        <w:bottom w:val="single" w:sz="12" w:space="0" w:color="A2B8E1"/>
      </w:pBdr>
      <w:spacing w:before="100" w:beforeAutospacing="1" w:after="100" w:afterAutospacing="1" w:line="240" w:lineRule="auto"/>
    </w:pPr>
    <w:rPr>
      <w:rFonts w:ascii="Times New Roman" w:eastAsia="Times New Roman" w:hAnsi="Times New Roman" w:cs="Times New Roman"/>
      <w:i/>
      <w:iCs/>
      <w:color w:val="FF0000"/>
      <w:kern w:val="0"/>
      <w:sz w:val="14"/>
      <w:szCs w:val="14"/>
      <w:lang w:val="en-US"/>
      <w14:ligatures w14:val="none"/>
    </w:rPr>
  </w:style>
  <w:style w:type="paragraph" w:customStyle="1" w:styleId="xl69">
    <w:name w:val="xl69"/>
    <w:basedOn w:val="Normal"/>
    <w:rsid w:val="00130DEB"/>
    <w:pPr>
      <w:pBdr>
        <w:bottom w:val="single" w:sz="12" w:space="0" w:color="A2B8E1"/>
      </w:pBdr>
      <w:spacing w:before="100" w:beforeAutospacing="1" w:after="100" w:afterAutospacing="1" w:line="240" w:lineRule="auto"/>
    </w:pPr>
    <w:rPr>
      <w:rFonts w:ascii="Times New Roman" w:eastAsia="Times New Roman" w:hAnsi="Times New Roman" w:cs="Times New Roman"/>
      <w:b/>
      <w:bCs/>
      <w:color w:val="FF0000"/>
      <w:kern w:val="0"/>
      <w:sz w:val="14"/>
      <w:szCs w:val="14"/>
      <w:lang w:val="en-US"/>
      <w14:ligatures w14:val="none"/>
    </w:rPr>
  </w:style>
  <w:style w:type="paragraph" w:customStyle="1" w:styleId="xl70">
    <w:name w:val="xl70"/>
    <w:basedOn w:val="Normal"/>
    <w:rsid w:val="00130DEB"/>
    <w:pPr>
      <w:pBdr>
        <w:bottom w:val="single" w:sz="12" w:space="0" w:color="A2B8E1"/>
      </w:pBdr>
      <w:spacing w:before="100" w:beforeAutospacing="1" w:after="100" w:afterAutospacing="1" w:line="240" w:lineRule="auto"/>
    </w:pPr>
    <w:rPr>
      <w:rFonts w:ascii="Times New Roman" w:eastAsia="Times New Roman" w:hAnsi="Times New Roman" w:cs="Times New Roman"/>
      <w:kern w:val="0"/>
      <w:sz w:val="14"/>
      <w:szCs w:val="14"/>
      <w:lang w:val="en-US"/>
      <w14:ligatures w14:val="none"/>
    </w:rPr>
  </w:style>
  <w:style w:type="paragraph" w:customStyle="1" w:styleId="xl71">
    <w:name w:val="xl71"/>
    <w:basedOn w:val="Normal"/>
    <w:rsid w:val="00130DEB"/>
    <w:pPr>
      <w:pBdr>
        <w:bottom w:val="single" w:sz="12" w:space="0" w:color="A2B8E1"/>
      </w:pBdr>
      <w:spacing w:before="100" w:beforeAutospacing="1" w:after="100" w:afterAutospacing="1" w:line="240" w:lineRule="auto"/>
      <w:ind w:firstLineChars="200" w:firstLine="200"/>
    </w:pPr>
    <w:rPr>
      <w:rFonts w:ascii="Times New Roman" w:eastAsia="Times New Roman" w:hAnsi="Times New Roman" w:cs="Times New Roman"/>
      <w:b/>
      <w:bCs/>
      <w:color w:val="44546A"/>
      <w:kern w:val="0"/>
      <w:sz w:val="14"/>
      <w:szCs w:val="14"/>
      <w:lang w:val="en-US"/>
      <w14:ligatures w14:val="none"/>
    </w:rPr>
  </w:style>
  <w:style w:type="paragraph" w:customStyle="1" w:styleId="xl72">
    <w:name w:val="xl72"/>
    <w:basedOn w:val="Normal"/>
    <w:rsid w:val="00130DEB"/>
    <w:pPr>
      <w:pBdr>
        <w:bottom w:val="single" w:sz="12" w:space="0" w:color="A2B8E1"/>
      </w:pBdr>
      <w:spacing w:before="100" w:beforeAutospacing="1" w:after="100" w:afterAutospacing="1" w:line="240" w:lineRule="auto"/>
    </w:pPr>
    <w:rPr>
      <w:rFonts w:ascii="Times New Roman" w:eastAsia="Times New Roman" w:hAnsi="Times New Roman" w:cs="Times New Roman"/>
      <w:b/>
      <w:bCs/>
      <w:color w:val="44546A"/>
      <w:kern w:val="0"/>
      <w:sz w:val="12"/>
      <w:szCs w:val="12"/>
      <w:lang w:val="en-US"/>
      <w14:ligatures w14:val="none"/>
    </w:rPr>
  </w:style>
  <w:style w:type="paragraph" w:styleId="Ttulo">
    <w:name w:val="Title"/>
    <w:basedOn w:val="Normal"/>
    <w:next w:val="Normal"/>
    <w:link w:val="TtuloCarter"/>
    <w:uiPriority w:val="10"/>
    <w:qFormat/>
    <w:rsid w:val="002709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7092F"/>
    <w:rPr>
      <w:rFonts w:asciiTheme="majorHAnsi" w:eastAsiaTheme="majorEastAsia" w:hAnsiTheme="majorHAnsi" w:cstheme="majorBidi"/>
      <w:spacing w:val="-10"/>
      <w:kern w:val="28"/>
      <w:sz w:val="56"/>
      <w:szCs w:val="56"/>
    </w:rPr>
  </w:style>
  <w:style w:type="paragraph" w:styleId="SemEspaamento">
    <w:name w:val="No Spacing"/>
    <w:uiPriority w:val="1"/>
    <w:qFormat/>
    <w:rsid w:val="00B95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ational-brigades.org.uk/" TargetMode="External"/><Relationship Id="rId21" Type="http://schemas.openxmlformats.org/officeDocument/2006/relationships/hyperlink" Target="https://link-gale-com.libezproxy.open.ac.uk/apps/doc/EE1865484974/DMHA?u=tou&amp;sid=bookmark-DMHA&amp;xid=92b2f346" TargetMode="External"/><Relationship Id="rId42" Type="http://schemas.openxmlformats.org/officeDocument/2006/relationships/hyperlink" Target="https://link-gale-com.libezproxy.open.ac.uk/apps/doc/EE1862696340/DMHA?u=tou&amp;sid=bookmark-DMHA&amp;xid=130eef55" TargetMode="External"/><Relationship Id="rId47" Type="http://schemas.openxmlformats.org/officeDocument/2006/relationships/hyperlink" Target="https://wwww.gale.com/apps/doc/EE1865913735/DMHA?u=tou&amp;sid=bookmark-DMHA" TargetMode="External"/><Relationship Id="rId63" Type="http://schemas.openxmlformats.org/officeDocument/2006/relationships/hyperlink" Target="http://etheses.lse.ac.uk/1661/" TargetMode="External"/><Relationship Id="rId68" Type="http://schemas.openxmlformats.org/officeDocument/2006/relationships/hyperlink" Target="https://doi.org/10.1179/2051453014Z.00000000012" TargetMode="External"/><Relationship Id="rId84" Type="http://schemas.openxmlformats.org/officeDocument/2006/relationships/hyperlink" Target="https://www.britannica.com/topic/Lebensraum" TargetMode="External"/><Relationship Id="rId89" Type="http://schemas.openxmlformats.org/officeDocument/2006/relationships/hyperlink" Target="https://doi-org.libezproxy.open.ac.uk/10.1177/0022009419865005" TargetMode="External"/><Relationship Id="rId16" Type="http://schemas.openxmlformats.org/officeDocument/2006/relationships/hyperlink" Target="https://www.gale.com/apps/doc/FP1801338907/STHA?u=tou&amp;sid=bookmark-STHA" TargetMode="External"/><Relationship Id="rId11" Type="http://schemas.openxmlformats.org/officeDocument/2006/relationships/hyperlink" Target="https://www.peoplescollection.wales/items/1246846" TargetMode="External"/><Relationship Id="rId32" Type="http://schemas.openxmlformats.org/officeDocument/2006/relationships/hyperlink" Target="http://filestore.nationalarchives.gov.uk/pdfs/large/cab-23-82.pdf" TargetMode="External"/><Relationship Id="rId37" Type="http://schemas.openxmlformats.org/officeDocument/2006/relationships/hyperlink" Target="http://filestore.nationalarchives.gov.uk/pdfs/large/cab-23-88.pdf" TargetMode="External"/><Relationship Id="rId53" Type="http://schemas.openxmlformats.org/officeDocument/2006/relationships/hyperlink" Target="https://www.iwm.org.uk/collections/item/object/80009507" TargetMode="External"/><Relationship Id="rId58" Type="http://schemas.openxmlformats.org/officeDocument/2006/relationships/hyperlink" Target="http://libezproxy.open.ac.uk/login?url=https://search.credoreference.com/content/entry/ebconcise/total_war/0?institutionId=292" TargetMode="External"/><Relationship Id="rId74" Type="http://schemas.openxmlformats.org/officeDocument/2006/relationships/hyperlink" Target="https://www.tandfonline.com/doi/abs/10.1080/1463620032000058659" TargetMode="External"/><Relationship Id="rId79" Type="http://schemas.openxmlformats.org/officeDocument/2006/relationships/hyperlink" Target="https://www.oxforddnb.com/view/10.1093/ref:odnb/9780198614128.001.0001/odnb-9780198614128-e-32737%20%20" TargetMode="External"/><Relationship Id="rId5" Type="http://schemas.openxmlformats.org/officeDocument/2006/relationships/webSettings" Target="webSettings.xml"/><Relationship Id="rId90" Type="http://schemas.openxmlformats.org/officeDocument/2006/relationships/hyperlink" Target="https://www-cambridge-org.libezproxy.open.ac.uk/core/journals/contemporary-european-history/article/surest-of-all-morale-barometers-transnational-encounters-in-the-xv-international-brigade/51ED86469A51D19F7E1A5B747C376D27" TargetMode="External"/><Relationship Id="rId95" Type="http://schemas.openxmlformats.org/officeDocument/2006/relationships/hyperlink" Target="https://spartacus-educational.com/SPtudorhart.htm" TargetMode="External"/><Relationship Id="rId22" Type="http://schemas.openxmlformats.org/officeDocument/2006/relationships/hyperlink" Target="https://journals.library.wales/view/1326508/1326822/32" TargetMode="External"/><Relationship Id="rId27" Type="http://schemas.openxmlformats.org/officeDocument/2006/relationships/hyperlink" Target="https://international-brigades.org.uk/news-and-blog/new-law-holds-out-prospect-of-spanish-citizenship-for-families-of-brigaders/" TargetMode="External"/><Relationship Id="rId43" Type="http://schemas.openxmlformats.org/officeDocument/2006/relationships/hyperlink" Target="https://link-gale-com.libezproxy.open.ac.uk/apps/doc/FP1801338906/STHA?u=tou&amp;sid=bookmark-STHA&amp;xid=6283485e" TargetMode="External"/><Relationship Id="rId48" Type="http://schemas.openxmlformats.org/officeDocument/2006/relationships/hyperlink" Target="https://www.gale.com/apps/doc/EE1866250583/DMHA?u=tou&amp;sid=bookmark-DMHA" TargetMode="External"/><Relationship Id="rId64" Type="http://schemas.openxmlformats.org/officeDocument/2006/relationships/hyperlink" Target="https://www.oxforddnb.com/view/10.1093/ref:odnb/9780198614128.001.0001/odnb-9780198614128-e-31915" TargetMode="External"/><Relationship Id="rId69" Type="http://schemas.openxmlformats.org/officeDocument/2006/relationships/hyperlink" Target="https://www.peoplescollection.wales/items/1953641" TargetMode="External"/><Relationship Id="rId80" Type="http://schemas.openxmlformats.org/officeDocument/2006/relationships/hyperlink" Target="https://doi.org/10.1093/acprof:oso/9780198217367.001.0001" TargetMode="External"/><Relationship Id="rId85" Type="http://schemas.openxmlformats.org/officeDocument/2006/relationships/hyperlink" Target="https://www.wcia.org.uk/wcia-news/wcia-history/1935-peace-ballot-in-wales/" TargetMode="External"/><Relationship Id="rId12" Type="http://schemas.openxmlformats.org/officeDocument/2006/relationships/hyperlink" Target="https://link-gale-com.libezproxy.open.ac.uk/apps/doc/CS251997413/TTDA?u=tou&amp;sid=bookmark-TTDA&amp;xid=dac34f8c" TargetMode="External"/><Relationship Id="rId17" Type="http://schemas.openxmlformats.org/officeDocument/2006/relationships/hyperlink" Target="https://search.credoreference.com/content/entry/galelow/authors_take_sides_on_the_spanish_war/0?institutionId=292" TargetMode="External"/><Relationship Id="rId25" Type="http://schemas.openxmlformats.org/officeDocument/2006/relationships/hyperlink" Target="https://www.youtube.com/watch?v=0Xfm3o45iIE" TargetMode="External"/><Relationship Id="rId33" Type="http://schemas.openxmlformats.org/officeDocument/2006/relationships/hyperlink" Target="http://filestore.nationalarchives.gov.uk/pdfs/large/cab-23-84.pdf" TargetMode="External"/><Relationship Id="rId38" Type="http://schemas.openxmlformats.org/officeDocument/2006/relationships/hyperlink" Target="https://www.peoplescollection.wales/items/1246846" TargetMode="External"/><Relationship Id="rId46" Type="http://schemas.openxmlformats.org/officeDocument/2006/relationships/hyperlink" Target="https://wwww.gale.com/apps/doc/CS286732393/TTDA?u=tou&amp;sid=bookmark-TTDA" TargetMode="External"/><Relationship Id="rId59" Type="http://schemas.openxmlformats.org/officeDocument/2006/relationships/hyperlink" Target="https://eirigi.org/latestnews/2019/11/1/on-the-shouldersdolores-ibrruri-salutes-the-international-brigades" TargetMode="External"/><Relationship Id="rId67" Type="http://schemas.openxmlformats.org/officeDocument/2006/relationships/hyperlink" Target="https://www.oxforddnb.com/view/10.1093/ref:odnb/9780198614128.001.0001/odnb-9780198614128-e-37313" TargetMode="External"/><Relationship Id="rId20" Type="http://schemas.openxmlformats.org/officeDocument/2006/relationships/hyperlink" Target="https://www.peoplescollection.wales/items/1247091" TargetMode="External"/><Relationship Id="rId41" Type="http://schemas.openxmlformats.org/officeDocument/2006/relationships/hyperlink" Target="https://link-gale-com.libezproxy.open.ac.uk/apps/doc/EE1865464078/DMHA?u=tou&amp;sid=bookmark-DMHA&amp;xid=85d84571" TargetMode="External"/><Relationship Id="rId54" Type="http://schemas.openxmlformats.org/officeDocument/2006/relationships/hyperlink" Target="https://www.iwm.org.uk/collections/item/object/80009639" TargetMode="External"/><Relationship Id="rId62" Type="http://schemas.openxmlformats.org/officeDocument/2006/relationships/hyperlink" Target="https://www.cambridge.org/core/journals/european-journal-of-international-security/article/concept-of-the-foreign-terrorist-fighter-an-immanent-critique/912480084C80ED3DA7FE5554EB055119" TargetMode="External"/><Relationship Id="rId70" Type="http://schemas.openxmlformats.org/officeDocument/2006/relationships/hyperlink" Target="https://doi.org/10.1080/0023656X.2018.1423582" TargetMode="External"/><Relationship Id="rId75" Type="http://schemas.openxmlformats.org/officeDocument/2006/relationships/hyperlink" Target="https://journals.library.wales/view/1326508/1327666/65" TargetMode="External"/><Relationship Id="rId83" Type="http://schemas.openxmlformats.org/officeDocument/2006/relationships/hyperlink" Target="https://doi.org/10.1080/00438243.2020.1740775" TargetMode="External"/><Relationship Id="rId88" Type="http://schemas.openxmlformats.org/officeDocument/2006/relationships/hyperlink" Target="https://www.jstor.org/stable/25149656" TargetMode="External"/><Relationship Id="rId91" Type="http://schemas.openxmlformats.org/officeDocument/2006/relationships/hyperlink" Target="https://doi-org.libezproxy.open.ac.uk/10.1177/00220094221083479a" TargetMode="External"/><Relationship Id="rId96" Type="http://schemas.openxmlformats.org/officeDocument/2006/relationships/hyperlink" Target="https://doi.org/10.1080/0023656X.2018.14672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lbavolunteer.org/2022/11/new-spanish-memory-law-invites-ib-descendants-to-apply-for-citizenship/" TargetMode="External"/><Relationship Id="rId23" Type="http://schemas.openxmlformats.org/officeDocument/2006/relationships/hyperlink" Target="https://link-gale-com.libezproxy.open.ac.uk/apps/doc/EE1862882952/DMHA?u=tou&amp;sid=bookmark-DMHA&amp;xid=a956e6b6" TargetMode="External"/><Relationship Id="rId28" Type="http://schemas.openxmlformats.org/officeDocument/2006/relationships/hyperlink" Target="http://www.gwpda.org/1914/lloydgeorge_honour_1914.html" TargetMode="External"/><Relationship Id="rId36" Type="http://schemas.openxmlformats.org/officeDocument/2006/relationships/hyperlink" Target="http://filestore.nationalarchives.gov.uk/pdfs/large/cab-23-85.pdf" TargetMode="External"/><Relationship Id="rId49" Type="http://schemas.openxmlformats.org/officeDocument/2006/relationships/hyperlink" Target="https://www.parliament.uk/about/living-heritage/transformingsociety/electionsvoting/case-study-;radical-politicians-in-the-north-east/introduction/about-the-case-study111111/" TargetMode="External"/><Relationship Id="rId57" Type="http://schemas.openxmlformats.org/officeDocument/2006/relationships/hyperlink" Target="https://www.iwm.org.uk/collections/item/object/80009961" TargetMode="External"/><Relationship Id="rId10" Type="http://schemas.openxmlformats.org/officeDocument/2006/relationships/hyperlink" Target="https://link-gale-com.libezproxy.open.ac.uk/apps/doc/FP1801791782/STHA?u=tou&amp;sid=bookmark-STHA&amp;xid=6ca82aec" TargetMode="External"/><Relationship Id="rId31" Type="http://schemas.openxmlformats.org/officeDocument/2006/relationships/hyperlink" Target="https://www.legislation.gov.uk/ukpga/Vict/33-34/90" TargetMode="External"/><Relationship Id="rId44" Type="http://schemas.openxmlformats.org/officeDocument/2006/relationships/hyperlink" Target="https://www.gale.com/apps/doc/KNVHXQ316911172/TTDA?u=tou&amp;sid=bookmark-%20TTDA" TargetMode="External"/><Relationship Id="rId52" Type="http://schemas.openxmlformats.org/officeDocument/2006/relationships/hyperlink" Target="https://www.iwm.org.uk/collections/item/object/80009271" TargetMode="External"/><Relationship Id="rId60" Type="http://schemas.openxmlformats.org/officeDocument/2006/relationships/hyperlink" Target="https://doi:10.1111/jjns.12218" TargetMode="External"/><Relationship Id="rId65" Type="http://schemas.openxmlformats.org/officeDocument/2006/relationships/hyperlink" Target="http://libezproxy.open.ac.uk/login?url=https://search.credoreference.com/content/entry/waencywales/richard_henry_1812_88_politician/0?institutionId=292" TargetMode="External"/><Relationship Id="rId73" Type="http://schemas.openxmlformats.org/officeDocument/2006/relationships/hyperlink" Target="https://www.jstor.org/stable/j.ctt183p5p8.6" TargetMode="External"/><Relationship Id="rId78" Type="http://schemas.openxmlformats.org/officeDocument/2006/relationships/hyperlink" Target="https://1000wordphilosophy.com/2015/05/13/karl-marxs-conception-of-alienation/" TargetMode="External"/><Relationship Id="rId81" Type="http://schemas.openxmlformats.org/officeDocument/2006/relationships/hyperlink" Target="https://www.gale.com/intl/essays/kevin-morgan-british-communist-history-archives-state-surveillance" TargetMode="External"/><Relationship Id="rId86" Type="http://schemas.openxmlformats.org/officeDocument/2006/relationships/hyperlink" Target="https://www-oed-com.libezproxy.open.ac.uk/view/Entry/116806?redirectedFrom=Meritocracy" TargetMode="External"/><Relationship Id="rId94" Type="http://schemas.openxmlformats.org/officeDocument/2006/relationships/hyperlink" Target="https://www.salvationarmy.org.uk/about-us/international-heritage-centre/international-heritage-centre-blog/new-exodus-salvation-army"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gale-com.libezproxy.open.ac.uk/apps/doc/CS184756937/TTDA?u=tou&amp;sid=bookmark-TTDA&amp;xid=6b65a1908" TargetMode="External"/><Relationship Id="rId13" Type="http://schemas.openxmlformats.org/officeDocument/2006/relationships/hyperlink" Target="https://link-gale-com.libezproxy.open.ac.uk/apps/doc/EE1865483424/DMHA?u=tou&amp;sid=bookmark-DMHA&amp;xid=2df3a14f" TargetMode="External"/><Relationship Id="rId18" Type="http://schemas.openxmlformats.org/officeDocument/2006/relationships/hyperlink" Target="https://link-gale-com.libezproxy.open.ac.uk/apps/doc/EE1865121376/DMHA?u=tou&amp;sid=bookmark-DMHA&amp;xid=8e8c1217" TargetMode="External"/><Relationship Id="rId39" Type="http://schemas.openxmlformats.org/officeDocument/2006/relationships/hyperlink" Target="https://www.peoplescollection.wales/items/1867941" TargetMode="External"/><Relationship Id="rId34" Type="http://schemas.openxmlformats.org/officeDocument/2006/relationships/hyperlink" Target="http://filestore.nationalarchives.gov.uk/pdfs/large/cab-23-85.pdf" TargetMode="External"/><Relationship Id="rId50" Type="http://schemas.openxmlformats.org/officeDocument/2006/relationships/hyperlink" Target="https://www.iwm.org.uk/collections/item/object/80009746" TargetMode="External"/><Relationship Id="rId55" Type="http://schemas.openxmlformats.org/officeDocument/2006/relationships/hyperlink" Target="https://www.iwm.org.uk/collections/item/object/80022003" TargetMode="External"/><Relationship Id="rId76" Type="http://schemas.openxmlformats.org/officeDocument/2006/relationships/hyperlink" Target="https://hdl.handle.net/2027/heb02513.0001.001" TargetMode="External"/><Relationship Id="rId97" Type="http://schemas.openxmlformats.org/officeDocument/2006/relationships/hyperlink" Target="https://www.jstor.org/stable/44820586" TargetMode="External"/><Relationship Id="rId7" Type="http://schemas.openxmlformats.org/officeDocument/2006/relationships/endnotes" Target="endnotes.xml"/><Relationship Id="rId71" Type="http://schemas.openxmlformats.org/officeDocument/2006/relationships/hyperlink" Target="https://journals.library.wales/view/1337678/1340937/63" TargetMode="External"/><Relationship Id="rId92" Type="http://schemas.openxmlformats.org/officeDocument/2006/relationships/hyperlink" Target="https://perspectivia.net/servlets/MCRFileNodeServlet/pnet_derivate_00004440/reiss_marching.pdf" TargetMode="External"/><Relationship Id="rId2" Type="http://schemas.openxmlformats.org/officeDocument/2006/relationships/numbering" Target="numbering.xml"/><Relationship Id="rId29" Type="http://schemas.openxmlformats.org/officeDocument/2006/relationships/hyperlink" Target="https://www.nationalarchives.gov.uk/education/resources/thirties-britain/jarrow-crusade/" TargetMode="External"/><Relationship Id="rId24" Type="http://schemas.openxmlformats.org/officeDocument/2006/relationships/hyperlink" Target="https://www.nationalarchives.gov.uk/pathways/firstworldwar/first_world_war/p_defence.htm" TargetMode="External"/><Relationship Id="rId40" Type="http://schemas.openxmlformats.org/officeDocument/2006/relationships/hyperlink" Target="https://link-gale-com.libezproxy.open.ac.uk/apps/doc/IO0705480118/TGRH?u=tou&amp;sid=bookmark-TGRH&amp;xid=9ae9adc8" TargetMode="External"/><Relationship Id="rId45" Type="http://schemas.openxmlformats.org/officeDocument/2006/relationships/hyperlink" Target="https://www.gale.com/apps/doc/CS253309171/TTDA?u=tou&amp;sid=bookmark-TTDA" TargetMode="External"/><Relationship Id="rId66" Type="http://schemas.openxmlformats.org/officeDocument/2006/relationships/hyperlink" Target="http://libezproxy.open.ac.uk/login?url=https://search.credoreference.com/content/entry/waencywales/welsh_council_of_the_league_of_nations_union_the/0?institutionId=292" TargetMode="External"/><Relationship Id="rId87" Type="http://schemas.openxmlformats.org/officeDocument/2006/relationships/hyperlink" Target="https://ajp.psychiatryonline.org/doi/pdf/10.1176/appi.ajp.2018.18020155" TargetMode="External"/><Relationship Id="rId61" Type="http://schemas.openxmlformats.org/officeDocument/2006/relationships/hyperlink" Target="https://www.uclm.es/en/global/promotores/otros/cedobi/publicaciones-cedobi/cedobi/-/media/964CDAFD68CA401280E7E9D22BC162E1.ashx" TargetMode="External"/><Relationship Id="rId82" Type="http://schemas.openxmlformats.org/officeDocument/2006/relationships/hyperlink" Target="https://www.oxforddnb.com/view/10.1093/odnb/9780198614128.001.0001/odnb-9780198614128-e-50573" TargetMode="External"/><Relationship Id="rId19" Type="http://schemas.openxmlformats.org/officeDocument/2006/relationships/hyperlink" Target="https://link-gale-com.libezproxy.open.ac.uk/apps/doc/EE1865180191/DMHA?u=tou&amp;sid=bookmark-DMHA&amp;xid=b9ce67d2" TargetMode="External"/><Relationship Id="rId14" Type="http://schemas.openxmlformats.org/officeDocument/2006/relationships/hyperlink" Target="https://link-gale-com.libezproxy.open.ac.uk/apps/doc/FP1802328959/STHA?u=tou&amp;sid=bookmark-STHA&amp;xid=9b65fbce" TargetMode="External"/><Relationship Id="rId30" Type="http://schemas.openxmlformats.org/officeDocument/2006/relationships/hyperlink" Target="https://www.britannica.com/topic/Lebensraum." TargetMode="External"/><Relationship Id="rId35" Type="http://schemas.openxmlformats.org/officeDocument/2006/relationships/hyperlink" Target="http://filestore.nationalarchives.gov.uk/pdfs/large/cab-23-85.pdf" TargetMode="External"/><Relationship Id="rId56" Type="http://schemas.openxmlformats.org/officeDocument/2006/relationships/hyperlink" Target="https://www.iwm.org.uk/collections/item/object/80008531" TargetMode="External"/><Relationship Id="rId77" Type="http://schemas.openxmlformats.org/officeDocument/2006/relationships/hyperlink" Target="https://biography.wales/pdf/s2-DAVI-GWI-1879.pdf" TargetMode="External"/><Relationship Id="rId100" Type="http://schemas.openxmlformats.org/officeDocument/2006/relationships/fontTable" Target="fontTable.xml"/><Relationship Id="rId8" Type="http://schemas.openxmlformats.org/officeDocument/2006/relationships/hyperlink" Target="https://link-gale-com.libezproxy.open.ac.uk/apps/doc/EE1865481353/DMHA?u=tou&amp;sid=bookmark-DMHA&amp;xid=7974f447" TargetMode="External"/><Relationship Id="rId51" Type="http://schemas.openxmlformats.org/officeDocument/2006/relationships/hyperlink" Target="https://www.iwm.org.uk/collections/item/object/80009638" TargetMode="External"/><Relationship Id="rId72" Type="http://schemas.openxmlformats.org/officeDocument/2006/relationships/hyperlink" Target="https://criticallegalthinking.com/2019/08/06/pierre-bourdieu-habitus/" TargetMode="External"/><Relationship Id="rId93" Type="http://schemas.openxmlformats.org/officeDocument/2006/relationships/hyperlink" Target="https://publicaciones.defensa.gob.es/media/downloadable/files/links/t/h/the_british_presence_in_the_spanish_military.pdf" TargetMode="External"/><Relationship Id="rId98" Type="http://schemas.openxmlformats.org/officeDocument/2006/relationships/hyperlink" Target="https://youtu.be/eALkYdE8IP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nationalarchives.gov.uk/education/resources/thirties-britain/jarrow-crusade/" TargetMode="External"/><Relationship Id="rId13" Type="http://schemas.openxmlformats.org/officeDocument/2006/relationships/hyperlink" Target="https://albavolunteer.org/2022/05/catalan-government-seeks-to-exhume-identify-and-repatriate-ib-remains/" TargetMode="External"/><Relationship Id="rId18" Type="http://schemas.openxmlformats.org/officeDocument/2006/relationships/hyperlink" Target="https://ihr.world/en/2022/06/02/the-san-pedro-de-cardena-concentration-camp/" TargetMode="External"/><Relationship Id="rId3" Type="http://schemas.openxmlformats.org/officeDocument/2006/relationships/hyperlink" Target="https://www.salvationarmy.org.uk/about-us/international-heritage-centre/international-heritage-centre-blog/new-exodus-salvation-army" TargetMode="External"/><Relationship Id="rId7" Type="http://schemas.openxmlformats.org/officeDocument/2006/relationships/hyperlink" Target="https://www.nationalarchives.gov.uk/cabinetpapers/alevelstudies/1930-depression.htm" TargetMode="External"/><Relationship Id="rId12" Type="http://schemas.openxmlformats.org/officeDocument/2006/relationships/hyperlink" Target="https://international-brigades.org.uk/" TargetMode="External"/><Relationship Id="rId17" Type="http://schemas.openxmlformats.org/officeDocument/2006/relationships/hyperlink" Target="https://www.youtube.com/watch?v=0Xfm3o45iIE" TargetMode="External"/><Relationship Id="rId2" Type="http://schemas.openxmlformats.org/officeDocument/2006/relationships/hyperlink" Target="http://etheses.lse.ac.uk/1661/" TargetMode="External"/><Relationship Id="rId16" Type="http://schemas.openxmlformats.org/officeDocument/2006/relationships/hyperlink" Target="https://www.gale.com/intl/essays/kevin-morgan-british-communist-history-archives-state-surveillance" TargetMode="External"/><Relationship Id="rId1" Type="http://schemas.openxmlformats.org/officeDocument/2006/relationships/hyperlink" Target="https://www.britannica.com/topic/Lebensraum" TargetMode="External"/><Relationship Id="rId6" Type="http://schemas.openxmlformats.org/officeDocument/2006/relationships/hyperlink" Target="https://search-credoreference-com.libezproxy.open.ac.uk/content/entry/waencywales/depression_of_the_interwar_years_the/0" TargetMode="External"/><Relationship Id="rId11" Type="http://schemas.openxmlformats.org/officeDocument/2006/relationships/hyperlink" Target="https://international-brigades.org.uk/" TargetMode="External"/><Relationship Id="rId5" Type="http://schemas.openxmlformats.org/officeDocument/2006/relationships/hyperlink" Target="https://1000wordphilosophy.com/2015/05/13/karl-marxs-conception-of-alienation/" TargetMode="External"/><Relationship Id="rId15" Type="http://schemas.openxmlformats.org/officeDocument/2006/relationships/hyperlink" Target="https://international-brigades.org.uk/uncategorized/the-volunteers/" TargetMode="External"/><Relationship Id="rId10" Type="http://schemas.openxmlformats.org/officeDocument/2006/relationships/hyperlink" Target="https://www.gale.com/intl/essays/kevin-morgan-british-communist-history-archives-state-surveillance" TargetMode="External"/><Relationship Id="rId19" Type="http://schemas.openxmlformats.org/officeDocument/2006/relationships/hyperlink" Target="https://ihl-databases.icrc.org/en/customary-ihl/v2/rule77" TargetMode="External"/><Relationship Id="rId4" Type="http://schemas.openxmlformats.org/officeDocument/2006/relationships/hyperlink" Target="https://www.peoplescollection.wales/items/1867941" TargetMode="External"/><Relationship Id="rId9" Type="http://schemas.openxmlformats.org/officeDocument/2006/relationships/hyperlink" Target="https://www.parliament.uk/about/living-heritage/transformingsociety/electionsvoting/case-study-;radical-politicians-in-the-north-east/introduction/about-the-case-study111111/" TargetMode="External"/><Relationship Id="rId14" Type="http://schemas.openxmlformats.org/officeDocument/2006/relationships/hyperlink" Target="https://spartacus-educational.com/SPtudorhart.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9866-97AE-4571-A47B-2E306AEC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13024</Words>
  <Characters>74243</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Jane Ellison</dc:creator>
  <cp:keywords/>
  <dc:description/>
  <cp:lastModifiedBy>Carolyn Jane Ellison</cp:lastModifiedBy>
  <cp:revision>2</cp:revision>
  <dcterms:created xsi:type="dcterms:W3CDTF">2023-06-27T15:59:00Z</dcterms:created>
  <dcterms:modified xsi:type="dcterms:W3CDTF">2023-06-27T15:59:00Z</dcterms:modified>
</cp:coreProperties>
</file>